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F3" w:rsidRDefault="005E50F3">
      <w:bookmarkStart w:id="0" w:name="_GoBack"/>
      <w:bookmarkEnd w:id="0"/>
      <w:r>
        <w:t>Postdoc in computational inference for evolutionary studies</w:t>
      </w:r>
    </w:p>
    <w:p w:rsidR="005E50F3" w:rsidRDefault="005E50F3"/>
    <w:p w:rsidR="005D60FD" w:rsidRDefault="005E50F3" w:rsidP="00B64502">
      <w:pPr>
        <w:jc w:val="both"/>
      </w:pPr>
      <w:r>
        <w:t>A 22 month postdoc position is available at the Studenec campus of the I</w:t>
      </w:r>
      <w:r w:rsidR="00F81B8F">
        <w:t>nstitute of Vertebrate Biology, Academy of Sciences of the Czech Republic (</w:t>
      </w:r>
      <w:r w:rsidR="00F81B8F" w:rsidRPr="00F81B8F">
        <w:t>http://www.ivb.cz/working-places-external-research-facility-studenec.html</w:t>
      </w:r>
      <w:r w:rsidR="00F81B8F">
        <w:t>)</w:t>
      </w:r>
      <w:r>
        <w:t xml:space="preserve"> within the framework of the EU funded</w:t>
      </w:r>
      <w:r w:rsidR="00F81B8F">
        <w:t xml:space="preserve"> project "</w:t>
      </w:r>
      <w:r w:rsidR="00F81B8F" w:rsidRPr="00F81B8F">
        <w:rPr>
          <w:b/>
          <w:bCs/>
        </w:rPr>
        <w:t>Next-generation technologies in evolutionary genetics</w:t>
      </w:r>
      <w:r w:rsidR="00F81B8F">
        <w:rPr>
          <w:b/>
          <w:bCs/>
        </w:rPr>
        <w:t xml:space="preserve">" </w:t>
      </w:r>
      <w:r w:rsidR="005D60FD">
        <w:t>to apply multilocus population genetics approaches to</w:t>
      </w:r>
      <w:r w:rsidR="00F56779">
        <w:t xml:space="preserve"> the analysis of genomic data, in particular a</w:t>
      </w:r>
      <w:r w:rsidR="005D60FD">
        <w:t xml:space="preserve">nalysis of dense SNP data </w:t>
      </w:r>
      <w:r w:rsidR="00F56779">
        <w:t>from</w:t>
      </w:r>
      <w:r w:rsidR="005D60FD">
        <w:t xml:space="preserve"> admixture systems</w:t>
      </w:r>
      <w:r w:rsidR="00F56779">
        <w:t>, inference over combined geographic and genomic data from hybrid zones and introgression analyses of natural species barriers.</w:t>
      </w:r>
    </w:p>
    <w:p w:rsidR="005D60FD" w:rsidRDefault="005D60FD" w:rsidP="00B64502">
      <w:pPr>
        <w:jc w:val="both"/>
      </w:pPr>
    </w:p>
    <w:p w:rsidR="00421250" w:rsidRDefault="005E50F3" w:rsidP="00B64502">
      <w:pPr>
        <w:jc w:val="both"/>
      </w:pPr>
      <w:r>
        <w:t xml:space="preserve">The successful candidate will have wide interests and a thirst for deep understanding. They will be </w:t>
      </w:r>
      <w:r w:rsidR="000C61EF">
        <w:t xml:space="preserve">intellectually mature, </w:t>
      </w:r>
      <w:r>
        <w:t>quick to learn, but slow to rush to hasty conclusions. They will have experience in several of the following: algorithmics, population genetics, probability, inference, high dimensional visualisation, information theory, evolution, languages, the scientific method. They will be interested in seve</w:t>
      </w:r>
      <w:r w:rsidR="00F56779">
        <w:t>ral more of these topics. The postdoc</w:t>
      </w:r>
      <w:r>
        <w:t xml:space="preserve"> academic advisors are trained in computer science, population genetics, classical genetics and have long experience of inference in evolutionary studies. The candidate’s </w:t>
      </w:r>
      <w:r w:rsidR="00C53A5F">
        <w:t xml:space="preserve">existing and proposed </w:t>
      </w:r>
      <w:r>
        <w:t xml:space="preserve">work will be judged on its </w:t>
      </w:r>
      <w:r w:rsidR="00C53A5F">
        <w:t xml:space="preserve">quality and </w:t>
      </w:r>
      <w:r>
        <w:t>utility to the scientific community</w:t>
      </w:r>
      <w:r w:rsidR="000C61EF">
        <w:t xml:space="preserve"> rather than gross number of publications</w:t>
      </w:r>
      <w:r>
        <w:t>. Those hoping for large numbers of hasty publications need not apply.</w:t>
      </w:r>
    </w:p>
    <w:p w:rsidR="005E50F3" w:rsidRDefault="005E50F3" w:rsidP="00B64502">
      <w:pPr>
        <w:jc w:val="both"/>
      </w:pPr>
    </w:p>
    <w:p w:rsidR="005E50F3" w:rsidRDefault="005E50F3" w:rsidP="00B64502">
      <w:pPr>
        <w:jc w:val="both"/>
      </w:pPr>
      <w:r>
        <w:t>The Studenec campus is situated in woods beside a lake in the Czech highlands, half an hour from Brno, the second city of the Czech Republic.</w:t>
      </w:r>
      <w:r w:rsidR="00B64502">
        <w:t xml:space="preserve"> The region</w:t>
      </w:r>
      <w:r w:rsidR="00C53A5F">
        <w:t>’</w:t>
      </w:r>
      <w:r w:rsidR="00B64502">
        <w:t xml:space="preserve">s rolling hills </w:t>
      </w:r>
      <w:r w:rsidR="00C53A5F">
        <w:t xml:space="preserve">and woods </w:t>
      </w:r>
      <w:r w:rsidR="00B64502">
        <w:t>are popular with cyclists.</w:t>
      </w:r>
      <w:r>
        <w:t xml:space="preserve"> The candidate will work in the joint office and lab building recently constructed with funding from </w:t>
      </w:r>
      <w:r w:rsidR="00F81B8F">
        <w:rPr>
          <w:b/>
          <w:bCs/>
        </w:rPr>
        <w:t>Academy of Sciences of the Czech Republic</w:t>
      </w:r>
      <w:r w:rsidR="000C61EF">
        <w:t xml:space="preserve">. The campus faculty are heavily biased toward early-career researchers, with a good gender balance at all levels, many young families and shared crèche/childcare services. </w:t>
      </w:r>
      <w:r w:rsidR="009F419A">
        <w:t xml:space="preserve">On campus work discussion is in international English, though an initial high level in English is not </w:t>
      </w:r>
      <w:r w:rsidR="00F56779">
        <w:t>required for the postdoc, only a willingness to learn</w:t>
      </w:r>
      <w:r w:rsidR="009F419A">
        <w:t xml:space="preserve">. </w:t>
      </w:r>
      <w:r w:rsidR="000C61EF">
        <w:t xml:space="preserve">The position is well suited to candidates who wish to broaden their experience </w:t>
      </w:r>
      <w:r w:rsidR="00B64502">
        <w:t xml:space="preserve">and skills </w:t>
      </w:r>
      <w:r w:rsidR="000C61EF">
        <w:t>in an area</w:t>
      </w:r>
      <w:r w:rsidR="00B64502">
        <w:t xml:space="preserve"> of evolutionary study that will always be in demand, while at the same time maintaining a healthy work/life balance.</w:t>
      </w:r>
    </w:p>
    <w:p w:rsidR="00253491" w:rsidRDefault="00253491" w:rsidP="00B64502">
      <w:pPr>
        <w:jc w:val="both"/>
      </w:pPr>
    </w:p>
    <w:p w:rsidR="00253491" w:rsidRDefault="00253491" w:rsidP="00B64502">
      <w:pPr>
        <w:jc w:val="both"/>
      </w:pPr>
      <w:r>
        <w:t xml:space="preserve">Candidates should submit a short CV and letter of interest to </w:t>
      </w:r>
      <w:r w:rsidR="00F81B8F">
        <w:t>Stuart JE Baird (</w:t>
      </w:r>
      <w:r w:rsidR="00F81B8F">
        <w:rPr>
          <w:rStyle w:val="Zvraznn"/>
        </w:rPr>
        <w:t>stuartj.e.baird</w:t>
      </w:r>
      <w:r w:rsidR="00F81B8F">
        <w:rPr>
          <w:i/>
          <w:iCs/>
          <w:noProof/>
          <w:lang w:val="cs-CZ" w:eastAsia="cs-CZ"/>
        </w:rPr>
        <w:t>@</w:t>
      </w:r>
      <w:r w:rsidR="00F81B8F">
        <w:rPr>
          <w:rStyle w:val="Zvraznn"/>
        </w:rPr>
        <w:t>gmail.com</w:t>
      </w:r>
      <w:r w:rsidR="00F81B8F">
        <w:rPr>
          <w:rStyle w:val="Zvraznn"/>
          <w:i w:val="0"/>
        </w:rPr>
        <w:t>) and Josef Bryja (</w:t>
      </w:r>
      <w:r w:rsidR="00F81B8F" w:rsidRPr="00F81B8F">
        <w:rPr>
          <w:rStyle w:val="Zvraznn"/>
        </w:rPr>
        <w:t>bryja@brno.cas.cz</w:t>
      </w:r>
      <w:r w:rsidR="00F81B8F">
        <w:rPr>
          <w:rStyle w:val="Zvraznn"/>
          <w:i w:val="0"/>
        </w:rPr>
        <w:t>).</w:t>
      </w:r>
      <w:r>
        <w:t xml:space="preserve"> These will be read directly by the academic advisors and interviews will be held until a suitable candidate is found.</w:t>
      </w:r>
    </w:p>
    <w:p w:rsidR="00F81B8F" w:rsidRDefault="00F81B8F" w:rsidP="00B64502">
      <w:pPr>
        <w:jc w:val="both"/>
      </w:pPr>
    </w:p>
    <w:p w:rsidR="00F81B8F" w:rsidRDefault="00F81B8F" w:rsidP="00B64502">
      <w:pPr>
        <w:jc w:val="both"/>
      </w:pPr>
      <w:r>
        <w:t xml:space="preserve">The deadline for applications is 31st of August 2013, the </w:t>
      </w:r>
      <w:r w:rsidR="009B2834">
        <w:t>contract can start as e</w:t>
      </w:r>
      <w:r w:rsidR="007D56FA">
        <w:t>a</w:t>
      </w:r>
      <w:r w:rsidR="009B2834">
        <w:t>rly as</w:t>
      </w:r>
      <w:r>
        <w:t xml:space="preserve"> September</w:t>
      </w:r>
      <w:r w:rsidR="009B2834">
        <w:t xml:space="preserve"> 2013</w:t>
      </w:r>
      <w:r>
        <w:t xml:space="preserve">. </w:t>
      </w:r>
    </w:p>
    <w:sectPr w:rsidR="00F81B8F" w:rsidSect="0042125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5E50F3"/>
    <w:rsid w:val="00015D87"/>
    <w:rsid w:val="000661B1"/>
    <w:rsid w:val="000C61EF"/>
    <w:rsid w:val="00195CFA"/>
    <w:rsid w:val="001E05B3"/>
    <w:rsid w:val="00253491"/>
    <w:rsid w:val="00421250"/>
    <w:rsid w:val="005D60FD"/>
    <w:rsid w:val="005E50F3"/>
    <w:rsid w:val="007D56FA"/>
    <w:rsid w:val="00875BF5"/>
    <w:rsid w:val="008D2A70"/>
    <w:rsid w:val="009B2834"/>
    <w:rsid w:val="009F419A"/>
    <w:rsid w:val="00B64502"/>
    <w:rsid w:val="00C53A5F"/>
    <w:rsid w:val="00F56779"/>
    <w:rsid w:val="00F81B8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250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E50F3"/>
    <w:rPr>
      <w:b/>
      <w:bCs/>
    </w:rPr>
  </w:style>
  <w:style w:type="character" w:styleId="Zvraznn">
    <w:name w:val="Emphasis"/>
    <w:basedOn w:val="Standardnpsmoodstavce"/>
    <w:uiPriority w:val="20"/>
    <w:qFormat/>
    <w:rsid w:val="00F81B8F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1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250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E50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Baird</dc:creator>
  <cp:lastModifiedBy>nextgen</cp:lastModifiedBy>
  <cp:revision>2</cp:revision>
  <cp:lastPrinted>2013-08-06T06:17:00Z</cp:lastPrinted>
  <dcterms:created xsi:type="dcterms:W3CDTF">2013-08-12T06:06:00Z</dcterms:created>
  <dcterms:modified xsi:type="dcterms:W3CDTF">2013-08-12T06:06:00Z</dcterms:modified>
</cp:coreProperties>
</file>