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D" w:rsidRDefault="00506DBB" w:rsidP="00ED1B0D">
      <w:pPr>
        <w:pStyle w:val="Zkladntext21"/>
        <w:spacing w:before="200"/>
        <w:ind w:firstLine="6"/>
        <w:jc w:val="left"/>
        <w:rPr>
          <w:b/>
          <w:sz w:val="24"/>
        </w:rPr>
      </w:pPr>
      <w:r>
        <w:rPr>
          <w:b/>
          <w:sz w:val="24"/>
        </w:rPr>
        <w:t>P</w:t>
      </w:r>
      <w:r w:rsidR="00ED1B0D" w:rsidRPr="00ED1B0D">
        <w:rPr>
          <w:b/>
          <w:sz w:val="24"/>
        </w:rPr>
        <w:t>říloha č. 1</w:t>
      </w:r>
      <w:r w:rsidR="00105871">
        <w:rPr>
          <w:b/>
          <w:sz w:val="24"/>
        </w:rPr>
        <w:t xml:space="preserve"> </w:t>
      </w: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ED1B0D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B60250" w:rsidRDefault="00B60250" w:rsidP="00B60250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09191E">
        <w:rPr>
          <w:rFonts w:ascii="Verdana" w:hAnsi="Verdana"/>
          <w:b/>
          <w:bCs/>
          <w:sz w:val="20"/>
          <w:szCs w:val="20"/>
        </w:rPr>
        <w:t>Název veřejné zakázky:</w:t>
      </w:r>
      <w:r>
        <w:rPr>
          <w:rFonts w:ascii="Verdana" w:hAnsi="Verdana"/>
          <w:b/>
          <w:bCs/>
          <w:sz w:val="20"/>
          <w:szCs w:val="20"/>
        </w:rPr>
        <w:tab/>
      </w:r>
      <w:r w:rsidR="00F35CEF" w:rsidRPr="003350EB">
        <w:rPr>
          <w:rFonts w:ascii="Verdana" w:hAnsi="Verdana"/>
          <w:b/>
          <w:sz w:val="20"/>
          <w:szCs w:val="20"/>
        </w:rPr>
        <w:t>Práškový rentgenový difraktometr se zdrojem rotační anoda</w:t>
      </w:r>
    </w:p>
    <w:p w:rsidR="00E51D7C" w:rsidRPr="00B567DB" w:rsidRDefault="00E51D7C" w:rsidP="00ED1B0D">
      <w:pPr>
        <w:spacing w:line="240" w:lineRule="auto"/>
        <w:ind w:left="2832" w:hanging="2832"/>
        <w:rPr>
          <w:rFonts w:ascii="Verdana" w:hAnsi="Verdana"/>
          <w:b/>
          <w:noProof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  <w:u w:val="single"/>
        </w:rPr>
        <w:t>Uchazeč: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Sídlo: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D4414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</w:t>
      </w:r>
      <w:r w:rsidR="00ED1B0D" w:rsidRPr="00ED1B0D">
        <w:rPr>
          <w:rFonts w:ascii="Verdana" w:hAnsi="Verdana"/>
          <w:b/>
          <w:sz w:val="20"/>
          <w:szCs w:val="20"/>
        </w:rPr>
        <w:t>:</w:t>
      </w:r>
      <w:r w:rsidR="00ED1B0D" w:rsidRPr="00ED1B0D">
        <w:rPr>
          <w:rFonts w:ascii="Verdana" w:hAnsi="Verdana"/>
          <w:b/>
          <w:sz w:val="20"/>
          <w:szCs w:val="20"/>
        </w:rPr>
        <w:tab/>
      </w:r>
      <w:r w:rsidR="00ED1B0D" w:rsidRPr="00ED1B0D">
        <w:rPr>
          <w:rFonts w:ascii="Verdana" w:hAnsi="Verdana"/>
          <w:b/>
          <w:sz w:val="20"/>
          <w:szCs w:val="20"/>
        </w:rPr>
        <w:tab/>
      </w:r>
      <w:r w:rsidR="00ED1B0D" w:rsidRPr="00ED1B0D">
        <w:rPr>
          <w:rFonts w:ascii="Verdana" w:hAnsi="Verdana"/>
          <w:b/>
          <w:sz w:val="20"/>
          <w:szCs w:val="20"/>
        </w:rPr>
        <w:tab/>
      </w:r>
      <w:r w:rsidR="00ED1B0D"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DIČ: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Osoba oprávněná 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jednat za uchazeče:</w:t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Bankovní spojení: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Osoby zmocněné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 zastupování: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osoba: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adresa: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Tel.: </w:t>
      </w:r>
      <w:r w:rsidRPr="00ED1B0D">
        <w:rPr>
          <w:rFonts w:ascii="Verdana" w:hAnsi="Verdana"/>
          <w:b/>
          <w:sz w:val="20"/>
          <w:szCs w:val="20"/>
        </w:rPr>
        <w:tab/>
        <w:t>……………………</w:t>
      </w:r>
      <w:r w:rsidRPr="00ED1B0D">
        <w:rPr>
          <w:rFonts w:ascii="Verdana" w:hAnsi="Verdana"/>
          <w:b/>
          <w:sz w:val="20"/>
          <w:szCs w:val="20"/>
        </w:rPr>
        <w:tab/>
        <w:t xml:space="preserve">e-mail: 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………………………</w:t>
      </w:r>
    </w:p>
    <w:tbl>
      <w:tblPr>
        <w:tblStyle w:val="Mkatabulky"/>
        <w:tblW w:w="9464" w:type="dxa"/>
        <w:tblLook w:val="04A0"/>
      </w:tblPr>
      <w:tblGrid>
        <w:gridCol w:w="7621"/>
        <w:gridCol w:w="1843"/>
      </w:tblGrid>
      <w:tr w:rsidR="00CE7D2A" w:rsidRPr="00366529" w:rsidTr="00CE7D2A">
        <w:tc>
          <w:tcPr>
            <w:tcW w:w="9464" w:type="dxa"/>
            <w:gridSpan w:val="2"/>
            <w:shd w:val="clear" w:color="auto" w:fill="D9D9D9" w:themeFill="background1" w:themeFillShade="D9"/>
          </w:tcPr>
          <w:p w:rsidR="00CE7D2A" w:rsidRPr="00366529" w:rsidRDefault="00CE7D2A" w:rsidP="00CE7D2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366529">
              <w:rPr>
                <w:rFonts w:ascii="Verdana" w:hAnsi="Verdana"/>
                <w:b/>
                <w:sz w:val="18"/>
                <w:szCs w:val="18"/>
              </w:rPr>
              <w:t>Tabulka hodnotících kritérií</w:t>
            </w:r>
          </w:p>
        </w:tc>
      </w:tr>
      <w:tr w:rsidR="00CE7D2A" w:rsidTr="00CE7D2A">
        <w:tc>
          <w:tcPr>
            <w:tcW w:w="7621" w:type="dxa"/>
            <w:shd w:val="clear" w:color="auto" w:fill="D9D9D9" w:themeFill="background1" w:themeFillShade="D9"/>
          </w:tcPr>
          <w:p w:rsidR="00CE7D2A" w:rsidRPr="00366529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366529">
              <w:rPr>
                <w:rFonts w:ascii="Verdana" w:hAnsi="Verdana"/>
                <w:b/>
                <w:sz w:val="18"/>
                <w:szCs w:val="18"/>
              </w:rPr>
              <w:t>Název dílčího hodnotícího kritéria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E7D2A" w:rsidRPr="00366529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366529">
              <w:rPr>
                <w:rFonts w:ascii="Verdana" w:hAnsi="Verdana"/>
                <w:b/>
                <w:sz w:val="18"/>
                <w:szCs w:val="18"/>
              </w:rPr>
              <w:t xml:space="preserve">Hodnota </w:t>
            </w:r>
          </w:p>
        </w:tc>
      </w:tr>
      <w:tr w:rsidR="00CE7D2A" w:rsidTr="00CE7D2A">
        <w:tc>
          <w:tcPr>
            <w:tcW w:w="7621" w:type="dxa"/>
          </w:tcPr>
          <w:p w:rsidR="00CE7D2A" w:rsidRPr="00CE7D2A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CE7D2A">
              <w:rPr>
                <w:rFonts w:ascii="Verdana" w:hAnsi="Verdana"/>
                <w:sz w:val="18"/>
                <w:szCs w:val="18"/>
              </w:rPr>
              <w:t>Celková nabídková cena (v Kč bez DPH)</w:t>
            </w:r>
          </w:p>
        </w:tc>
        <w:tc>
          <w:tcPr>
            <w:tcW w:w="1843" w:type="dxa"/>
          </w:tcPr>
          <w:p w:rsidR="00CE7D2A" w:rsidRPr="00366529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E7D2A" w:rsidTr="00CE7D2A">
        <w:tc>
          <w:tcPr>
            <w:tcW w:w="7621" w:type="dxa"/>
          </w:tcPr>
          <w:p w:rsidR="00CE7D2A" w:rsidRPr="00EE68C4" w:rsidRDefault="00CC5E6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D66D89">
              <w:rPr>
                <w:rFonts w:ascii="Verdana" w:hAnsi="Verdana"/>
                <w:sz w:val="20"/>
                <w:szCs w:val="20"/>
              </w:rPr>
              <w:t xml:space="preserve">Nejvyšší dosažitelná teplota teplotní komůrky </w:t>
            </w:r>
            <w:r>
              <w:rPr>
                <w:rFonts w:ascii="Verdana" w:hAnsi="Verdana"/>
                <w:sz w:val="20"/>
                <w:szCs w:val="20"/>
              </w:rPr>
              <w:t>pro práškové vzorky přesahuje</w:t>
            </w:r>
            <w:r w:rsidRPr="00D66D89">
              <w:rPr>
                <w:rFonts w:ascii="Verdana" w:hAnsi="Verdana"/>
                <w:sz w:val="20"/>
                <w:szCs w:val="20"/>
              </w:rPr>
              <w:t xml:space="preserve"> 1000°C</w:t>
            </w:r>
            <w:r w:rsidRPr="00EE68C4" w:rsidDel="00CC5E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68C4" w:rsidRPr="00EE68C4">
              <w:rPr>
                <w:rFonts w:ascii="Verdana" w:hAnsi="Verdana"/>
                <w:sz w:val="20"/>
                <w:szCs w:val="20"/>
              </w:rPr>
              <w:t>(ANO / NE)</w:t>
            </w:r>
          </w:p>
        </w:tc>
        <w:tc>
          <w:tcPr>
            <w:tcW w:w="1843" w:type="dxa"/>
          </w:tcPr>
          <w:p w:rsidR="00CE7D2A" w:rsidRPr="00366529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E7D2A" w:rsidRPr="00A53455" w:rsidTr="00CE7D2A">
        <w:tc>
          <w:tcPr>
            <w:tcW w:w="7621" w:type="dxa"/>
          </w:tcPr>
          <w:p w:rsidR="00CE7D2A" w:rsidRPr="00EE68C4" w:rsidRDefault="00CC5E6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  <w:bookmarkStart w:id="0" w:name="OLE_LINK23"/>
            <w:bookmarkStart w:id="1" w:name="OLE_LINK24"/>
            <w:bookmarkStart w:id="2" w:name="OLE_LINK25"/>
            <w:bookmarkStart w:id="3" w:name="OLE_LINK26"/>
            <w:r>
              <w:rPr>
                <w:rFonts w:ascii="Verdana" w:hAnsi="Verdana"/>
                <w:sz w:val="20"/>
                <w:szCs w:val="20"/>
              </w:rPr>
              <w:t xml:space="preserve">Součástí dodávky jsou </w:t>
            </w:r>
            <w:proofErr w:type="spellStart"/>
            <w:r w:rsidRPr="00D66D89">
              <w:rPr>
                <w:rFonts w:ascii="Verdana" w:hAnsi="Verdana"/>
                <w:sz w:val="20"/>
                <w:szCs w:val="20"/>
              </w:rPr>
              <w:t>Sollerovy</w:t>
            </w:r>
            <w:proofErr w:type="spellEnd"/>
            <w:r w:rsidRPr="00D66D89">
              <w:rPr>
                <w:rFonts w:ascii="Verdana" w:hAnsi="Verdana"/>
                <w:sz w:val="20"/>
                <w:szCs w:val="20"/>
              </w:rPr>
              <w:t xml:space="preserve"> clonky pro dopadající a </w:t>
            </w:r>
            <w:proofErr w:type="spellStart"/>
            <w:r w:rsidRPr="00D66D89">
              <w:rPr>
                <w:rFonts w:ascii="Verdana" w:hAnsi="Verdana"/>
                <w:sz w:val="20"/>
                <w:szCs w:val="20"/>
              </w:rPr>
              <w:t>difraktovaný</w:t>
            </w:r>
            <w:proofErr w:type="spellEnd"/>
            <w:r w:rsidRPr="00D66D89">
              <w:rPr>
                <w:rFonts w:ascii="Verdana" w:hAnsi="Verdana"/>
                <w:sz w:val="20"/>
                <w:szCs w:val="20"/>
              </w:rPr>
              <w:t xml:space="preserve"> paprsek o úhlové šířce 1°</w:t>
            </w:r>
            <w:bookmarkEnd w:id="0"/>
            <w:bookmarkEnd w:id="1"/>
            <w:r>
              <w:rPr>
                <w:rFonts w:ascii="Verdana" w:hAnsi="Verdana"/>
                <w:sz w:val="20"/>
                <w:szCs w:val="20"/>
              </w:rPr>
              <w:t xml:space="preserve">, dodané společně 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</w:t>
            </w:r>
            <w:r w:rsidRPr="00D66D89">
              <w:rPr>
                <w:rFonts w:ascii="Verdana" w:hAnsi="Verdana"/>
                <w:sz w:val="20"/>
                <w:szCs w:val="20"/>
              </w:rPr>
              <w:t>ollerovými</w:t>
            </w:r>
            <w:proofErr w:type="spellEnd"/>
            <w:r w:rsidRPr="00D66D89">
              <w:rPr>
                <w:rFonts w:ascii="Verdana" w:hAnsi="Verdana"/>
                <w:sz w:val="20"/>
                <w:szCs w:val="20"/>
              </w:rPr>
              <w:t xml:space="preserve"> clonkami 5° a 2.5°</w:t>
            </w:r>
            <w:bookmarkEnd w:id="2"/>
            <w:bookmarkEnd w:id="3"/>
            <w:r w:rsidRPr="00D66D8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68C4" w:rsidRPr="00EE68C4">
              <w:rPr>
                <w:rFonts w:ascii="Verdana" w:hAnsi="Verdana"/>
                <w:sz w:val="20"/>
                <w:szCs w:val="20"/>
              </w:rPr>
              <w:t>(ANO / NE)</w:t>
            </w:r>
          </w:p>
        </w:tc>
        <w:tc>
          <w:tcPr>
            <w:tcW w:w="1843" w:type="dxa"/>
          </w:tcPr>
          <w:p w:rsidR="00CE7D2A" w:rsidRPr="00A53455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E7D2A" w:rsidRPr="00A53455" w:rsidTr="00CE7D2A">
        <w:tc>
          <w:tcPr>
            <w:tcW w:w="7621" w:type="dxa"/>
          </w:tcPr>
          <w:p w:rsidR="00CE7D2A" w:rsidRPr="00EE68C4" w:rsidRDefault="00EE68C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EE68C4">
              <w:rPr>
                <w:rFonts w:ascii="Verdana" w:hAnsi="Verdana"/>
                <w:sz w:val="20"/>
                <w:szCs w:val="20"/>
              </w:rPr>
              <w:t>Chladič rotační anody je regulován na základě hodnoty rosného bodu (ANO / NE)</w:t>
            </w:r>
          </w:p>
        </w:tc>
        <w:tc>
          <w:tcPr>
            <w:tcW w:w="1843" w:type="dxa"/>
          </w:tcPr>
          <w:p w:rsidR="00CE7D2A" w:rsidRPr="00A53455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E7D2A" w:rsidTr="00CE7D2A">
        <w:tc>
          <w:tcPr>
            <w:tcW w:w="7621" w:type="dxa"/>
          </w:tcPr>
          <w:p w:rsidR="00CE7D2A" w:rsidRPr="00EE68C4" w:rsidRDefault="00CC5E64" w:rsidP="00CC5E6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bookmarkStart w:id="4" w:name="OLE_LINK27"/>
            <w:r>
              <w:rPr>
                <w:rFonts w:ascii="Verdana" w:hAnsi="Verdana"/>
                <w:sz w:val="20"/>
                <w:szCs w:val="20"/>
              </w:rPr>
              <w:t>Stolek pro měření tenkých vrstev umožňuje náklon větší než 60 stupňů</w:t>
            </w:r>
            <w:bookmarkEnd w:id="4"/>
            <w:r w:rsidR="00EE68C4" w:rsidRPr="00EE68C4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ANO / NE</w:t>
            </w:r>
            <w:r w:rsidR="00EE68C4" w:rsidRPr="00EE68C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E7D2A" w:rsidRPr="00366529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5E64" w:rsidTr="00CE7D2A">
        <w:tc>
          <w:tcPr>
            <w:tcW w:w="7621" w:type="dxa"/>
          </w:tcPr>
          <w:p w:rsidR="00CC5E64" w:rsidRDefault="00CC5E64" w:rsidP="00CC5E6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20"/>
                <w:szCs w:val="20"/>
              </w:rPr>
            </w:pPr>
            <w:bookmarkStart w:id="5" w:name="OLE_LINK28"/>
            <w:bookmarkStart w:id="6" w:name="OLE_LINK29"/>
            <w:r>
              <w:rPr>
                <w:rFonts w:ascii="Verdana" w:hAnsi="Verdana"/>
                <w:sz w:val="20"/>
                <w:szCs w:val="20"/>
              </w:rPr>
              <w:t>Teplotní komůrka pro práškové vzorky umožňuje měření práškového vzorku v kapiláře</w:t>
            </w:r>
            <w:bookmarkEnd w:id="5"/>
            <w:bookmarkEnd w:id="6"/>
            <w:r>
              <w:rPr>
                <w:rFonts w:ascii="Verdana" w:hAnsi="Verdana"/>
                <w:sz w:val="20"/>
                <w:szCs w:val="20"/>
              </w:rPr>
              <w:t xml:space="preserve"> (ANO / NE)</w:t>
            </w:r>
            <w:bookmarkStart w:id="7" w:name="_GoBack"/>
            <w:bookmarkEnd w:id="7"/>
          </w:p>
        </w:tc>
        <w:tc>
          <w:tcPr>
            <w:tcW w:w="1843" w:type="dxa"/>
          </w:tcPr>
          <w:p w:rsidR="00CC5E64" w:rsidRPr="00366529" w:rsidRDefault="00CC5E6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E7D2A" w:rsidTr="00CE7D2A">
        <w:tc>
          <w:tcPr>
            <w:tcW w:w="7621" w:type="dxa"/>
          </w:tcPr>
          <w:p w:rsidR="00CE7D2A" w:rsidRPr="00EE68C4" w:rsidRDefault="00CC5E64" w:rsidP="00CC5E6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  <w:bookmarkStart w:id="8" w:name="OLE_LINK30"/>
            <w:bookmarkStart w:id="9" w:name="OLE_LINK31"/>
            <w:r>
              <w:rPr>
                <w:rFonts w:ascii="Verdana" w:hAnsi="Verdana"/>
                <w:sz w:val="20"/>
                <w:szCs w:val="20"/>
              </w:rPr>
              <w:t>Aktivní oblast 2D detektoru převyšuje 2000 mm</w:t>
            </w:r>
            <w:r w:rsidR="00947EBB" w:rsidRPr="00947EBB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bookmarkEnd w:id="8"/>
            <w:bookmarkEnd w:id="9"/>
            <w:r w:rsidRPr="00EE68C4" w:rsidDel="00CC5E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68C4" w:rsidRPr="00EE68C4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ANO / NE</w:t>
            </w:r>
            <w:r w:rsidR="00EE68C4" w:rsidRPr="00EE68C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E7D2A" w:rsidRPr="00366529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65E87" w:rsidTr="00CE7D2A">
        <w:tc>
          <w:tcPr>
            <w:tcW w:w="7621" w:type="dxa"/>
          </w:tcPr>
          <w:p w:rsidR="00F65E87" w:rsidRDefault="00F65E87" w:rsidP="00CC5E6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2D detektor je typu HPAD (Hybrid Pixel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Array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  <w:r w:rsidR="005123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2350" w:rsidRPr="00EE68C4">
              <w:rPr>
                <w:rFonts w:ascii="Verdana" w:hAnsi="Verdana"/>
                <w:sz w:val="20"/>
                <w:szCs w:val="20"/>
              </w:rPr>
              <w:t>(ANO</w:t>
            </w:r>
            <w:proofErr w:type="gramEnd"/>
            <w:r w:rsidR="00512350" w:rsidRPr="00EE68C4">
              <w:rPr>
                <w:rFonts w:ascii="Verdana" w:hAnsi="Verdana"/>
                <w:sz w:val="20"/>
                <w:szCs w:val="20"/>
              </w:rPr>
              <w:t xml:space="preserve"> / NE)</w:t>
            </w:r>
          </w:p>
        </w:tc>
        <w:tc>
          <w:tcPr>
            <w:tcW w:w="1843" w:type="dxa"/>
          </w:tcPr>
          <w:p w:rsidR="00F65E87" w:rsidRPr="00366529" w:rsidRDefault="00F65E87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E68C4" w:rsidRPr="00ED1B0D" w:rsidRDefault="00EE68C4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</w:rPr>
      </w:pP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ED1B0D">
        <w:rPr>
          <w:rFonts w:ascii="Verdana" w:hAnsi="Verdana"/>
          <w:sz w:val="18"/>
          <w:szCs w:val="18"/>
          <w:lang w:eastAsia="ar-SA"/>
        </w:rPr>
        <w:t>V ………………… dne …………………………</w:t>
      </w:r>
    </w:p>
    <w:p w:rsidR="00ED1B0D" w:rsidRPr="00ED1B0D" w:rsidRDefault="00ED1B0D" w:rsidP="00ED1B0D">
      <w:pPr>
        <w:widowControl/>
        <w:tabs>
          <w:tab w:val="center" w:pos="7230"/>
        </w:tabs>
        <w:adjustRightInd/>
        <w:spacing w:line="240" w:lineRule="auto"/>
        <w:jc w:val="left"/>
        <w:textAlignment w:val="auto"/>
        <w:rPr>
          <w:rFonts w:ascii="Verdana" w:hAnsi="Verdana"/>
        </w:rPr>
      </w:pPr>
      <w:r w:rsidRPr="00ED1B0D">
        <w:rPr>
          <w:rFonts w:ascii="Verdana" w:hAnsi="Verdana"/>
          <w:b/>
        </w:rPr>
        <w:tab/>
      </w:r>
      <w:r w:rsidRPr="00ED1B0D">
        <w:rPr>
          <w:rFonts w:ascii="Verdana" w:hAnsi="Verdana"/>
        </w:rPr>
        <w:t xml:space="preserve"> ………………………</w:t>
      </w:r>
      <w:r>
        <w:rPr>
          <w:rFonts w:ascii="Verdana" w:hAnsi="Verdana"/>
        </w:rPr>
        <w:t>……………</w:t>
      </w:r>
      <w:r w:rsidRPr="00ED1B0D">
        <w:rPr>
          <w:rFonts w:ascii="Verdana" w:hAnsi="Verdana"/>
        </w:rPr>
        <w:t>……</w:t>
      </w:r>
    </w:p>
    <w:p w:rsidR="00ED1B0D" w:rsidRPr="00ED1B0D" w:rsidRDefault="00ED1B0D" w:rsidP="00ED1B0D">
      <w:pPr>
        <w:widowControl/>
        <w:adjustRightInd/>
        <w:spacing w:line="240" w:lineRule="auto"/>
        <w:ind w:left="5664"/>
        <w:jc w:val="left"/>
        <w:textAlignment w:val="auto"/>
        <w:rPr>
          <w:rFonts w:ascii="Verdana" w:hAnsi="Verdana"/>
          <w:sz w:val="20"/>
        </w:rPr>
      </w:pPr>
      <w:r w:rsidRPr="00ED1B0D">
        <w:rPr>
          <w:rFonts w:ascii="Verdana" w:hAnsi="Verdana"/>
          <w:sz w:val="20"/>
        </w:rPr>
        <w:t xml:space="preserve">Obchodní firma – </w:t>
      </w:r>
      <w:proofErr w:type="gramStart"/>
      <w:r w:rsidRPr="00ED1B0D">
        <w:rPr>
          <w:rFonts w:ascii="Verdana" w:hAnsi="Verdana"/>
          <w:sz w:val="20"/>
        </w:rPr>
        <w:t>podpis    oprávněné</w:t>
      </w:r>
      <w:proofErr w:type="gramEnd"/>
      <w:r w:rsidRPr="00ED1B0D">
        <w:rPr>
          <w:rFonts w:ascii="Verdana" w:hAnsi="Verdana"/>
          <w:sz w:val="20"/>
        </w:rPr>
        <w:t xml:space="preserve"> osoby (doplní uchazeč)</w:t>
      </w: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F34BF9" w:rsidRPr="0028539F" w:rsidRDefault="00F34BF9" w:rsidP="00ED1B0D">
      <w:pPr>
        <w:pStyle w:val="Zkladntext2"/>
        <w:spacing w:line="240" w:lineRule="auto"/>
        <w:rPr>
          <w:b/>
          <w:sz w:val="24"/>
        </w:rPr>
      </w:pPr>
      <w:r w:rsidRPr="0028539F">
        <w:rPr>
          <w:b/>
          <w:sz w:val="24"/>
        </w:rPr>
        <w:t xml:space="preserve">Příloha č. </w:t>
      </w:r>
      <w:r w:rsidR="00ED1B0D">
        <w:rPr>
          <w:b/>
          <w:sz w:val="24"/>
        </w:rPr>
        <w:t>2</w:t>
      </w:r>
    </w:p>
    <w:p w:rsidR="000157BC" w:rsidRDefault="000157BC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:rsidR="00935E51" w:rsidRPr="00E6367F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E6367F">
        <w:rPr>
          <w:rFonts w:ascii="Verdana" w:hAnsi="Verdana"/>
          <w:b/>
          <w:sz w:val="28"/>
          <w:szCs w:val="28"/>
        </w:rPr>
        <w:t>Čestné prohlášení</w:t>
      </w:r>
      <w:r w:rsidR="000157BC" w:rsidRPr="00E6367F">
        <w:rPr>
          <w:rFonts w:ascii="Verdana" w:hAnsi="Verdana"/>
          <w:b/>
          <w:sz w:val="28"/>
          <w:szCs w:val="28"/>
        </w:rPr>
        <w:t xml:space="preserve"> – základní kvalifikační předpoklady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:rsidR="00E6367F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dle </w:t>
      </w:r>
      <w:r w:rsidR="00E6367F" w:rsidRPr="00A90C7D">
        <w:rPr>
          <w:rFonts w:ascii="Verdana" w:hAnsi="Verdana"/>
          <w:sz w:val="20"/>
          <w:szCs w:val="20"/>
        </w:rPr>
        <w:t xml:space="preserve">§ 53 odst. 3 </w:t>
      </w:r>
      <w:r w:rsidRPr="00A90C7D">
        <w:rPr>
          <w:rFonts w:ascii="Verdana" w:hAnsi="Verdana"/>
          <w:sz w:val="20"/>
          <w:szCs w:val="20"/>
        </w:rPr>
        <w:t>zákona č. 137/2006 Sb., o veřejných zakázkách</w:t>
      </w:r>
      <w:r w:rsidR="00E6367F" w:rsidRPr="00A90C7D">
        <w:rPr>
          <w:rFonts w:ascii="Verdana" w:hAnsi="Verdana"/>
          <w:sz w:val="20"/>
          <w:szCs w:val="20"/>
        </w:rPr>
        <w:t>, ve znění pozdějších předpisů</w:t>
      </w:r>
      <w:r w:rsidRPr="00A90C7D">
        <w:rPr>
          <w:rFonts w:ascii="Verdana" w:hAnsi="Verdana"/>
          <w:sz w:val="20"/>
          <w:szCs w:val="20"/>
        </w:rPr>
        <w:t xml:space="preserve"> (dále jen „zákon“)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416BC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416BC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416BC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416BC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90C7D" w:rsidRPr="00A90C7D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B567DB" w:rsidRPr="00FA2FAA" w:rsidRDefault="00B567DB" w:rsidP="00B567DB">
      <w:pPr>
        <w:spacing w:line="300" w:lineRule="atLeast"/>
        <w:rPr>
          <w:rFonts w:ascii="Arial" w:hAnsi="Arial" w:cs="Arial"/>
          <w:sz w:val="20"/>
          <w:szCs w:val="20"/>
        </w:rPr>
      </w:pPr>
      <w:r w:rsidRPr="00B43531">
        <w:rPr>
          <w:rFonts w:ascii="Arial" w:hAnsi="Arial" w:cs="Arial"/>
          <w:sz w:val="20"/>
          <w:szCs w:val="20"/>
        </w:rPr>
        <w:t xml:space="preserve">Já/my níže podepsaný/-í čestně pro účely </w:t>
      </w:r>
      <w:r>
        <w:rPr>
          <w:rFonts w:ascii="Arial" w:hAnsi="Arial" w:cs="Arial"/>
          <w:sz w:val="20"/>
          <w:szCs w:val="20"/>
        </w:rPr>
        <w:t xml:space="preserve">této </w:t>
      </w:r>
      <w:r w:rsidRPr="00B43531">
        <w:rPr>
          <w:rFonts w:ascii="Arial" w:hAnsi="Arial" w:cs="Arial"/>
          <w:sz w:val="20"/>
          <w:szCs w:val="20"/>
        </w:rPr>
        <w:t>veřejné zakázky prohlašuji/-</w:t>
      </w:r>
      <w:proofErr w:type="spellStart"/>
      <w:r w:rsidRPr="00B43531">
        <w:rPr>
          <w:rFonts w:ascii="Arial" w:hAnsi="Arial" w:cs="Arial"/>
          <w:sz w:val="20"/>
          <w:szCs w:val="20"/>
        </w:rPr>
        <w:t>eme</w:t>
      </w:r>
      <w:proofErr w:type="spellEnd"/>
      <w:r w:rsidRPr="00B43531">
        <w:rPr>
          <w:rFonts w:ascii="Arial" w:hAnsi="Arial" w:cs="Arial"/>
          <w:sz w:val="20"/>
          <w:szCs w:val="20"/>
        </w:rPr>
        <w:t>, že dodavatel, popř. jeho statutární orgán / každý člen statutárního orgánu / vedouc</w:t>
      </w:r>
      <w:r>
        <w:rPr>
          <w:rFonts w:ascii="Arial" w:hAnsi="Arial" w:cs="Arial"/>
          <w:sz w:val="20"/>
          <w:szCs w:val="20"/>
        </w:rPr>
        <w:t xml:space="preserve">í organizační složky dodavatele </w:t>
      </w:r>
      <w:r w:rsidRPr="00FA2FAA">
        <w:rPr>
          <w:rFonts w:ascii="Arial" w:hAnsi="Arial" w:cs="Arial"/>
          <w:sz w:val="20"/>
          <w:szCs w:val="20"/>
        </w:rPr>
        <w:t xml:space="preserve">splňuje základní kvalifikační předpoklady podle </w:t>
      </w:r>
      <w:r>
        <w:rPr>
          <w:rFonts w:ascii="Arial" w:hAnsi="Arial" w:cs="Arial"/>
          <w:sz w:val="20"/>
          <w:szCs w:val="20"/>
        </w:rPr>
        <w:t>§ 53 odst. 1 zákona: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i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v posledních 3 letech nenaplnil skutkovou podstatu jednání nekalé soutěže formou podplácení podle zvláštního právního předpisu (§ 53 odst. 1 písm. c)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 likvidaci (§ 53 odst. 1 písm. e)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 xml:space="preserve">dodavatel nemá v evidenci daní </w:t>
      </w:r>
      <w:r w:rsidR="00132410" w:rsidRPr="00AB2FEE">
        <w:rPr>
          <w:rFonts w:ascii="Arial" w:hAnsi="Arial" w:cs="Arial"/>
          <w:sz w:val="20"/>
          <w:szCs w:val="20"/>
        </w:rPr>
        <w:t xml:space="preserve">ve vztahu ke spotřební dani </w:t>
      </w:r>
      <w:r w:rsidRPr="00AB2FEE">
        <w:rPr>
          <w:rFonts w:ascii="Arial" w:hAnsi="Arial" w:cs="Arial"/>
          <w:sz w:val="20"/>
          <w:szCs w:val="20"/>
        </w:rPr>
        <w:t>zachyceny daňové nedoplatky, a to jak v České republice, tak v zemi sídla, místa podnikání či bydliště dodavatele (§ 53 odst. 1 písm. f)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:rsidR="00B567DB" w:rsidRPr="00AB2FEE" w:rsidRDefault="00B567DB" w:rsidP="00B567DB">
      <w:pPr>
        <w:widowControl/>
        <w:numPr>
          <w:ilvl w:val="0"/>
          <w:numId w:val="34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veden v rejstříku osob se zákazem plnění veřejných zakázek (§ 53 odst. 1 písm. j) ZVZ);</w:t>
      </w:r>
    </w:p>
    <w:p w:rsidR="00B567DB" w:rsidRPr="00AB2FEE" w:rsidRDefault="00B567DB" w:rsidP="00B567DB">
      <w:pPr>
        <w:widowControl/>
        <w:numPr>
          <w:ilvl w:val="0"/>
          <w:numId w:val="34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bCs/>
          <w:sz w:val="20"/>
          <w:szCs w:val="20"/>
        </w:rPr>
        <w:t xml:space="preserve">dodavateli nebyla v posledních 3 letech pravomocně uložena pokuta za umožnění výkonu nelegální práce podle zvláštního právního předpisu </w:t>
      </w:r>
      <w:r w:rsidRPr="00AB2FEE">
        <w:rPr>
          <w:rFonts w:ascii="Arial" w:hAnsi="Arial" w:cs="Arial"/>
          <w:sz w:val="20"/>
          <w:szCs w:val="20"/>
        </w:rPr>
        <w:t>(§ 53 odst. 1 písm. k) ZVZ)</w:t>
      </w:r>
      <w:r w:rsidRPr="00AB2FEE">
        <w:rPr>
          <w:rFonts w:ascii="Arial" w:hAnsi="Arial" w:cs="Arial"/>
          <w:bCs/>
          <w:sz w:val="20"/>
          <w:szCs w:val="20"/>
        </w:rPr>
        <w:t>;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CF43FA" w:rsidRPr="00A90C7D" w:rsidRDefault="00CF43FA" w:rsidP="00CF43FA">
      <w:pPr>
        <w:spacing w:line="240" w:lineRule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V ………………… dne …………………………</w:t>
      </w:r>
    </w:p>
    <w:p w:rsidR="00A15400" w:rsidRPr="00A90C7D" w:rsidRDefault="00A15400" w:rsidP="00A15400">
      <w:pPr>
        <w:ind w:left="2835" w:hanging="2835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  <w:t>…………………………………………………</w:t>
      </w:r>
      <w:r w:rsidR="005C4812" w:rsidRPr="00A90C7D">
        <w:rPr>
          <w:rFonts w:ascii="Verdana" w:hAnsi="Verdana"/>
          <w:sz w:val="20"/>
          <w:szCs w:val="20"/>
        </w:rPr>
        <w:t>……</w:t>
      </w:r>
    </w:p>
    <w:p w:rsidR="00506DBB" w:rsidRDefault="00A15400" w:rsidP="00506DBB">
      <w:pPr>
        <w:pStyle w:val="Zkladntext2"/>
        <w:spacing w:line="240" w:lineRule="auto"/>
        <w:ind w:left="4956"/>
        <w:rPr>
          <w:szCs w:val="20"/>
        </w:rPr>
      </w:pPr>
      <w:r w:rsidRPr="00A90C7D">
        <w:rPr>
          <w:szCs w:val="20"/>
        </w:rPr>
        <w:t>(</w:t>
      </w:r>
      <w:r w:rsidR="00B567DB">
        <w:rPr>
          <w:szCs w:val="20"/>
        </w:rPr>
        <w:t>statutární orgán uchazeče</w:t>
      </w:r>
      <w:r w:rsidRPr="00A90C7D">
        <w:rPr>
          <w:szCs w:val="20"/>
        </w:rPr>
        <w:t>)</w:t>
      </w:r>
    </w:p>
    <w:p w:rsidR="00BE5BDF" w:rsidRDefault="00BE5BDF" w:rsidP="00506DBB">
      <w:pPr>
        <w:pStyle w:val="Zkladntext2"/>
        <w:spacing w:line="240" w:lineRule="auto"/>
        <w:ind w:left="4956"/>
        <w:rPr>
          <w:szCs w:val="20"/>
        </w:rPr>
        <w:sectPr w:rsidR="00BE5BDF" w:rsidSect="00BE5BD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docGrid w:linePitch="360"/>
        </w:sectPr>
      </w:pPr>
    </w:p>
    <w:p w:rsidR="00D06C74" w:rsidRPr="00400A58" w:rsidRDefault="00D06C74" w:rsidP="00BE5BDF">
      <w:pPr>
        <w:pStyle w:val="Zkladntext2"/>
        <w:spacing w:line="240" w:lineRule="auto"/>
        <w:rPr>
          <w:b/>
          <w:spacing w:val="40"/>
        </w:rPr>
      </w:pPr>
      <w:r w:rsidRPr="00D65D6B">
        <w:rPr>
          <w:b/>
          <w:sz w:val="24"/>
        </w:rPr>
        <w:lastRenderedPageBreak/>
        <w:t xml:space="preserve">Příloha č. </w:t>
      </w:r>
      <w:r w:rsidR="00ED1B0D" w:rsidRPr="00D65D6B">
        <w:rPr>
          <w:b/>
          <w:sz w:val="24"/>
        </w:rPr>
        <w:t>3</w:t>
      </w:r>
      <w:r w:rsidR="00105871">
        <w:rPr>
          <w:b/>
          <w:spacing w:val="40"/>
        </w:rPr>
        <w:t xml:space="preserve"> </w:t>
      </w:r>
    </w:p>
    <w:p w:rsidR="00A90C7D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splnit veřejnou zakázku</w:t>
      </w:r>
    </w:p>
    <w:p w:rsidR="00A90C7D" w:rsidRPr="001E30E8" w:rsidRDefault="00A90C7D" w:rsidP="00A90C7D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0D6CAB">
        <w:rPr>
          <w:rFonts w:ascii="Verdana" w:hAnsi="Verdana" w:cs="Verdana"/>
          <w:sz w:val="18"/>
          <w:szCs w:val="18"/>
        </w:rPr>
        <w:t>dle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§ 50 odst. 1 písm. c) </w:t>
      </w:r>
      <w:r w:rsidRPr="000D6CAB">
        <w:rPr>
          <w:rFonts w:ascii="Verdana" w:hAnsi="Verdana" w:cs="Verdana"/>
          <w:sz w:val="18"/>
          <w:szCs w:val="18"/>
        </w:rPr>
        <w:t>zákona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č.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137/2006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Sb.,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o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veřejných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zakázkách</w:t>
      </w:r>
      <w:r>
        <w:rPr>
          <w:rFonts w:ascii="Verdana" w:hAnsi="Verdana" w:cs="Verdana"/>
          <w:sz w:val="18"/>
          <w:szCs w:val="18"/>
        </w:rPr>
        <w:t>, ve znění pozdějších předpisů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(dále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jen</w:t>
      </w:r>
      <w:r w:rsidRPr="000D6CAB">
        <w:rPr>
          <w:rFonts w:ascii="Verdana" w:eastAsia="Verdana" w:hAnsi="Verdana" w:cs="Verdana"/>
          <w:sz w:val="18"/>
          <w:szCs w:val="18"/>
        </w:rPr>
        <w:t xml:space="preserve"> „</w:t>
      </w:r>
      <w:r w:rsidRPr="000D6CAB">
        <w:rPr>
          <w:rFonts w:ascii="Verdana" w:hAnsi="Verdana" w:cs="Verdana"/>
          <w:sz w:val="18"/>
          <w:szCs w:val="18"/>
        </w:rPr>
        <w:t>zákon</w:t>
      </w:r>
      <w:r w:rsidRPr="000D6CAB">
        <w:rPr>
          <w:rFonts w:ascii="Verdana" w:eastAsia="Verdana" w:hAnsi="Verdana" w:cs="Verdana"/>
          <w:sz w:val="18"/>
          <w:szCs w:val="18"/>
        </w:rPr>
        <w:t>“</w:t>
      </w:r>
      <w:r w:rsidRPr="000D6CAB">
        <w:rPr>
          <w:rFonts w:ascii="Verdana" w:hAnsi="Verdana" w:cs="Verdana"/>
          <w:sz w:val="18"/>
          <w:szCs w:val="18"/>
        </w:rPr>
        <w:t>)</w:t>
      </w:r>
    </w:p>
    <w:p w:rsidR="00A90C7D" w:rsidRPr="001E30E8" w:rsidRDefault="00A90C7D" w:rsidP="00A90C7D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416BC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416BC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416BC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416BCA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90C7D" w:rsidRPr="001E30E8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A90C7D" w:rsidRPr="001E30E8" w:rsidRDefault="00A90C7D" w:rsidP="00A90C7D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r w:rsidRPr="001E30E8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1E30E8">
        <w:rPr>
          <w:rFonts w:ascii="Verdana" w:hAnsi="Verdana"/>
          <w:b/>
          <w:sz w:val="20"/>
          <w:szCs w:val="20"/>
        </w:rPr>
        <w:t>za / jménem</w:t>
      </w:r>
      <w:r w:rsidRPr="001E30E8">
        <w:rPr>
          <w:rFonts w:ascii="Verdana" w:hAnsi="Verdana"/>
          <w:sz w:val="20"/>
          <w:szCs w:val="20"/>
        </w:rPr>
        <w:t xml:space="preserve"> uchazeče, tímto čestně prohlašuji, že j</w:t>
      </w:r>
      <w:r>
        <w:rPr>
          <w:rFonts w:ascii="Verdana" w:hAnsi="Verdana"/>
          <w:sz w:val="20"/>
          <w:szCs w:val="20"/>
        </w:rPr>
        <w:t>sme</w:t>
      </w:r>
      <w:r w:rsidRPr="001E30E8">
        <w:rPr>
          <w:rFonts w:ascii="Verdana" w:hAnsi="Verdana"/>
          <w:sz w:val="20"/>
          <w:szCs w:val="20"/>
        </w:rPr>
        <w:t xml:space="preserve"> uchazeč</w:t>
      </w:r>
      <w:r>
        <w:rPr>
          <w:rFonts w:ascii="Verdana" w:hAnsi="Verdana"/>
          <w:sz w:val="20"/>
          <w:szCs w:val="20"/>
        </w:rPr>
        <w:t>, který je</w:t>
      </w:r>
      <w:r w:rsidRPr="001E30E8">
        <w:rPr>
          <w:rFonts w:ascii="Verdana" w:hAnsi="Verdana"/>
          <w:sz w:val="20"/>
          <w:szCs w:val="20"/>
        </w:rPr>
        <w:t xml:space="preserve"> dle § 50 odst. 1 písm. c) zákona ekonomicky a </w:t>
      </w:r>
      <w:r w:rsidRPr="00B567DB">
        <w:rPr>
          <w:rFonts w:ascii="Verdana" w:hAnsi="Verdana"/>
          <w:sz w:val="20"/>
          <w:szCs w:val="20"/>
        </w:rPr>
        <w:t xml:space="preserve">finančně způsobilý splnit veřejnou zakázku s názvem </w:t>
      </w:r>
      <w:r w:rsidR="008056C0" w:rsidRPr="008056C0">
        <w:rPr>
          <w:rFonts w:ascii="Verdana" w:hAnsi="Verdana"/>
          <w:b/>
          <w:sz w:val="20"/>
          <w:szCs w:val="20"/>
        </w:rPr>
        <w:t>„</w:t>
      </w:r>
      <w:r w:rsidR="00F35CEF" w:rsidRPr="003350EB">
        <w:rPr>
          <w:rFonts w:ascii="Verdana" w:hAnsi="Verdana"/>
          <w:b/>
          <w:sz w:val="20"/>
          <w:szCs w:val="20"/>
        </w:rPr>
        <w:t>Práškový rentgenový difraktometr se zdrojem rotační anoda</w:t>
      </w:r>
      <w:r w:rsidR="008056C0" w:rsidRPr="008056C0">
        <w:rPr>
          <w:rFonts w:ascii="Verdana" w:hAnsi="Verdana"/>
          <w:b/>
          <w:bCs/>
          <w:sz w:val="20"/>
          <w:szCs w:val="20"/>
        </w:rPr>
        <w:t>“.</w:t>
      </w:r>
    </w:p>
    <w:p w:rsidR="00594EFB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A90C7D" w:rsidRPr="0091304D" w:rsidRDefault="00A90C7D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91304D">
        <w:rPr>
          <w:rFonts w:ascii="Verdana" w:hAnsi="Verdana"/>
          <w:sz w:val="20"/>
          <w:szCs w:val="20"/>
        </w:rPr>
        <w:t>…...</w:t>
      </w:r>
      <w:proofErr w:type="gramEnd"/>
    </w:p>
    <w:p w:rsidR="00594EFB" w:rsidRPr="0091304D" w:rsidRDefault="00887018" w:rsidP="00887018">
      <w:pPr>
        <w:widowControl/>
        <w:tabs>
          <w:tab w:val="left" w:pos="3057"/>
        </w:tabs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94EFB" w:rsidRPr="0091304D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594EFB" w:rsidRPr="0091304D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(Obchodní firma – osoba oprávněná jednat za uchazeče - doplní uchazeč)</w:t>
      </w: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BE5BDF" w:rsidRDefault="00BE5BDF" w:rsidP="00A90C7D">
      <w:pPr>
        <w:spacing w:line="240" w:lineRule="auto"/>
        <w:jc w:val="left"/>
        <w:rPr>
          <w:rFonts w:ascii="Verdana" w:hAnsi="Verdana"/>
          <w:b/>
          <w:sz w:val="18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A90C7D" w:rsidRPr="00400A58" w:rsidRDefault="00A90C7D" w:rsidP="00D65D6B">
      <w:pPr>
        <w:pStyle w:val="Zkladntext2"/>
        <w:spacing w:line="240" w:lineRule="auto"/>
        <w:rPr>
          <w:b/>
          <w:spacing w:val="40"/>
        </w:rPr>
      </w:pPr>
      <w:r w:rsidRPr="00D65D6B">
        <w:rPr>
          <w:b/>
          <w:sz w:val="24"/>
        </w:rPr>
        <w:lastRenderedPageBreak/>
        <w:t>Příloha č. 4</w:t>
      </w:r>
    </w:p>
    <w:p w:rsidR="00594EFB" w:rsidRPr="00A90C7D" w:rsidRDefault="00594EFB" w:rsidP="00A90C7D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:rsidR="00A90C7D" w:rsidRPr="003B5B11" w:rsidRDefault="00A90C7D" w:rsidP="00A90C7D">
      <w:pPr>
        <w:spacing w:line="240" w:lineRule="auto"/>
        <w:jc w:val="center"/>
        <w:rPr>
          <w:rFonts w:ascii="Verdana" w:hAnsi="Verdana"/>
          <w:b/>
          <w:spacing w:val="40"/>
          <w:sz w:val="36"/>
          <w:szCs w:val="36"/>
        </w:rPr>
      </w:pPr>
      <w:r w:rsidRPr="003B5B11">
        <w:rPr>
          <w:rFonts w:ascii="Verdana" w:hAnsi="Verdana"/>
          <w:b/>
          <w:spacing w:val="40"/>
          <w:sz w:val="36"/>
          <w:szCs w:val="36"/>
        </w:rPr>
        <w:t xml:space="preserve">Seznam významných dodávek </w:t>
      </w:r>
    </w:p>
    <w:p w:rsidR="00A90C7D" w:rsidRPr="00A90C7D" w:rsidRDefault="00A90C7D" w:rsidP="00A90C7D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A90C7D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90C7D" w:rsidRPr="00A90C7D" w:rsidRDefault="00A90C7D" w:rsidP="00A90C7D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A90C7D" w:rsidRPr="00A90C7D" w:rsidRDefault="00A90C7D" w:rsidP="00A90C7D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 xml:space="preserve">Já, jako osoba oprávněná jednat a podepisovat </w:t>
      </w:r>
      <w:r w:rsidRPr="00A90C7D">
        <w:rPr>
          <w:rFonts w:ascii="Verdana" w:hAnsi="Verdana"/>
          <w:b/>
          <w:sz w:val="18"/>
          <w:szCs w:val="18"/>
        </w:rPr>
        <w:t>za / jménem</w:t>
      </w:r>
      <w:r w:rsidRPr="00A90C7D">
        <w:rPr>
          <w:rFonts w:ascii="Verdana" w:hAnsi="Verdana"/>
          <w:sz w:val="18"/>
          <w:szCs w:val="18"/>
        </w:rPr>
        <w:t xml:space="preserve"> uchazeče, čestně prohlašuji, že jsme v posledních 3 letech realizovali následující dodávky obdobného charakteru</w:t>
      </w:r>
      <w:r w:rsidRPr="00A90C7D">
        <w:rPr>
          <w:rFonts w:ascii="Verdana" w:hAnsi="Verdana"/>
          <w:sz w:val="18"/>
          <w:szCs w:val="18"/>
          <w:vertAlign w:val="superscript"/>
        </w:rPr>
        <w:footnoteReference w:id="1"/>
      </w:r>
      <w:r w:rsidRPr="00A90C7D">
        <w:rPr>
          <w:rFonts w:ascii="Verdana" w:hAnsi="Verdana"/>
          <w:sz w:val="18"/>
          <w:szCs w:val="18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30"/>
        <w:gridCol w:w="5040"/>
      </w:tblGrid>
      <w:tr w:rsidR="00A90C7D" w:rsidRPr="00A90C7D" w:rsidTr="00195F67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A90C7D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>referenční dodávka</w:t>
            </w: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Hodnota požadovaného údaje</w:t>
            </w: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Název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Místo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A90C7D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Objednatel 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Doba provedení zakázky 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Objem zakázky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(kvantifikovaný vzhledem k požadavku zadávací dokumentace)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Pozice dodavatele při provádění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Podíl dodavatele na realizaci v % z celkového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EC5246">
        <w:trPr>
          <w:cantSplit/>
          <w:trHeight w:val="65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Stručný popis plnění (zejména s ohledem na prokázání splnění obdobného charakteru zakázky)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A90C7D" w:rsidRPr="00A90C7D" w:rsidRDefault="00A90C7D" w:rsidP="00A90C7D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A90C7D" w:rsidRPr="00A90C7D" w:rsidRDefault="00A90C7D" w:rsidP="00A90C7D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</w:p>
    <w:p w:rsidR="00A90C7D" w:rsidRPr="00A90C7D" w:rsidRDefault="00A90C7D" w:rsidP="00A90C7D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A90C7D" w:rsidRPr="00A90C7D" w:rsidRDefault="00A90C7D" w:rsidP="00A90C7D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:rsidR="00EC5246" w:rsidRDefault="00EC5246" w:rsidP="00EC5246">
      <w:pPr>
        <w:spacing w:line="240" w:lineRule="auto"/>
        <w:rPr>
          <w:rFonts w:ascii="Verdana" w:hAnsi="Verdana"/>
          <w:sz w:val="18"/>
          <w:szCs w:val="18"/>
        </w:rPr>
      </w:pPr>
    </w:p>
    <w:p w:rsidR="00A90C7D" w:rsidRPr="00A90C7D" w:rsidRDefault="00A90C7D" w:rsidP="00EC5246">
      <w:pPr>
        <w:spacing w:line="240" w:lineRule="auto"/>
        <w:rPr>
          <w:rFonts w:ascii="Verdana" w:hAnsi="Verdana"/>
          <w:b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 xml:space="preserve">Příloha - osvědčení (referenční listina) nebo smlouva s jinou osobou než veřejným zadavatelem a doklad o uskutečnění plnění dodavatele, není-li současně možné získat osvědčení </w:t>
      </w:r>
    </w:p>
    <w:p w:rsidR="00BE5BDF" w:rsidRDefault="00BE5BDF" w:rsidP="00EC5246">
      <w:pPr>
        <w:pStyle w:val="Zkladntext2"/>
        <w:rPr>
          <w:szCs w:val="20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EC5246" w:rsidRPr="00EC5246" w:rsidRDefault="00EC5246" w:rsidP="00D65D6B">
      <w:pPr>
        <w:pStyle w:val="Zkladntext2"/>
        <w:spacing w:line="240" w:lineRule="auto"/>
        <w:rPr>
          <w:b/>
          <w:spacing w:val="40"/>
          <w:lang w:eastAsia="ar-SA"/>
        </w:rPr>
      </w:pPr>
      <w:r w:rsidRPr="00D65D6B">
        <w:rPr>
          <w:b/>
          <w:sz w:val="24"/>
        </w:rPr>
        <w:lastRenderedPageBreak/>
        <w:t>Příloha č. 5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EC5246" w:rsidRDefault="00887018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 w:rsidRPr="00733B09">
        <w:rPr>
          <w:rFonts w:ascii="Verdana" w:hAnsi="Verdana"/>
          <w:b/>
          <w:sz w:val="36"/>
          <w:szCs w:val="36"/>
          <w:lang w:eastAsia="ar-SA"/>
        </w:rPr>
        <w:t>Kupní smlouva</w:t>
      </w:r>
    </w:p>
    <w:p w:rsidR="00E8733A" w:rsidRDefault="00E8733A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E8733A" w:rsidRPr="00E8733A" w:rsidRDefault="00E8733A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E8733A">
        <w:rPr>
          <w:rFonts w:ascii="Verdana" w:hAnsi="Verdana"/>
          <w:b/>
          <w:sz w:val="20"/>
          <w:szCs w:val="20"/>
          <w:lang w:eastAsia="ar-SA"/>
        </w:rPr>
        <w:t>(samostatná elektronická příloha)</w:t>
      </w:r>
    </w:p>
    <w:p w:rsidR="00EE3C55" w:rsidRPr="00EE3C55" w:rsidRDefault="00EE3C55" w:rsidP="00EE3C55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E8733A" w:rsidRDefault="00E8733A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  <w:r>
        <w:rPr>
          <w:rFonts w:ascii="Verdana" w:hAnsi="Verdana"/>
          <w:b/>
          <w:spacing w:val="40"/>
          <w:lang w:eastAsia="ar-SA"/>
        </w:rPr>
        <w:br w:type="page"/>
      </w:r>
    </w:p>
    <w:p w:rsidR="00EC5246" w:rsidRPr="00EC5246" w:rsidRDefault="00EC5246" w:rsidP="00D65D6B">
      <w:pPr>
        <w:pStyle w:val="Zkladntext2"/>
        <w:spacing w:line="240" w:lineRule="auto"/>
        <w:rPr>
          <w:b/>
          <w:spacing w:val="40"/>
          <w:lang w:eastAsia="ar-SA"/>
        </w:rPr>
      </w:pPr>
      <w:r w:rsidRPr="00D65D6B">
        <w:rPr>
          <w:b/>
          <w:sz w:val="24"/>
        </w:rPr>
        <w:lastRenderedPageBreak/>
        <w:t>Příloha č. 6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</w:p>
    <w:p w:rsidR="00D06C74" w:rsidRPr="00EC5246" w:rsidRDefault="00D06C74" w:rsidP="00D06C74">
      <w:pPr>
        <w:rPr>
          <w:rFonts w:ascii="Verdana" w:hAnsi="Verdana"/>
          <w:sz w:val="18"/>
          <w:szCs w:val="18"/>
        </w:rPr>
      </w:pPr>
    </w:p>
    <w:p w:rsidR="00594EFB" w:rsidRPr="00EC5246" w:rsidRDefault="00B17D82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>
        <w:rPr>
          <w:rFonts w:ascii="Verdana" w:hAnsi="Verdana"/>
          <w:b/>
          <w:sz w:val="28"/>
          <w:szCs w:val="28"/>
          <w:lang w:eastAsia="ar-SA"/>
        </w:rPr>
        <w:t>Údaje a č</w:t>
      </w:r>
      <w:r w:rsidR="00594EFB" w:rsidRPr="00EC5246">
        <w:rPr>
          <w:rFonts w:ascii="Verdana" w:hAnsi="Verdana"/>
          <w:b/>
          <w:sz w:val="28"/>
          <w:szCs w:val="28"/>
          <w:lang w:eastAsia="ar-SA"/>
        </w:rPr>
        <w:t>estné prohlášení dle § 68 odst. 3 zákona</w:t>
      </w:r>
    </w:p>
    <w:p w:rsidR="00594EFB" w:rsidRPr="00EC5246" w:rsidRDefault="00594EFB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</w:p>
    <w:p w:rsidR="00594EFB" w:rsidRPr="00EC5246" w:rsidRDefault="00594EFB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EC5246">
        <w:rPr>
          <w:rFonts w:ascii="Verdana" w:hAnsi="Verdana" w:cs="Verdana"/>
          <w:sz w:val="18"/>
          <w:szCs w:val="18"/>
          <w:lang w:eastAsia="ar-SA"/>
        </w:rPr>
        <w:t>č.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137/2006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Sb.,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o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veřejných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zakázkách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(dále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jen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EC5246">
        <w:rPr>
          <w:rFonts w:ascii="Verdana" w:hAnsi="Verdana" w:cs="Verdana"/>
          <w:sz w:val="18"/>
          <w:szCs w:val="18"/>
          <w:lang w:eastAsia="ar-SA"/>
        </w:rPr>
        <w:t>zákon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EC5246">
        <w:rPr>
          <w:rFonts w:ascii="Verdana" w:hAnsi="Verdana" w:cs="Verdana"/>
          <w:sz w:val="18"/>
          <w:szCs w:val="18"/>
          <w:lang w:eastAsia="ar-SA"/>
        </w:rPr>
        <w:t>)</w:t>
      </w:r>
      <w:r w:rsidRPr="00EC5246">
        <w:rPr>
          <w:rFonts w:ascii="Verdana" w:hAnsi="Verdana"/>
          <w:sz w:val="18"/>
          <w:szCs w:val="18"/>
          <w:lang w:eastAsia="ar-SA"/>
        </w:rPr>
        <w:t xml:space="preserve"> _____________________________________________________________</w:t>
      </w:r>
    </w:p>
    <w:p w:rsidR="00594EFB" w:rsidRDefault="00594EFB" w:rsidP="00594EFB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C5246" w:rsidRPr="00A90C7D" w:rsidRDefault="00EC5246" w:rsidP="00EC5246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EC5246" w:rsidRPr="00EC5246" w:rsidRDefault="00EC5246" w:rsidP="00594EFB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 xml:space="preserve">dle § 68 odst. 3 písm. a) zákona tímto </w:t>
      </w:r>
      <w:r w:rsidRPr="00EC5246">
        <w:rPr>
          <w:rFonts w:ascii="Verdana" w:hAnsi="Verdana"/>
          <w:sz w:val="20"/>
          <w:szCs w:val="20"/>
        </w:rPr>
        <w:t xml:space="preserve">předkládáme </w:t>
      </w:r>
      <w:r w:rsidRPr="00EC5246">
        <w:rPr>
          <w:rFonts w:ascii="Verdana" w:hAnsi="Verdana"/>
          <w:sz w:val="20"/>
          <w:szCs w:val="20"/>
          <w:lang w:eastAsia="ar-SA"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(uchazeč vyplní jména a data narození takových osob)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936"/>
      </w:tblGrid>
      <w:tr w:rsidR="00EC5246" w:rsidRPr="00EC5246" w:rsidTr="00195F67">
        <w:trPr>
          <w:trHeight w:val="256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>Jméno a Příjmení</w:t>
            </w: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>Datum narození</w:t>
            </w:r>
          </w:p>
        </w:tc>
      </w:tr>
      <w:tr w:rsidR="00EC5246" w:rsidRPr="00EC5246" w:rsidTr="00195F67">
        <w:trPr>
          <w:trHeight w:val="256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5246" w:rsidRPr="00EC5246" w:rsidTr="00195F67">
        <w:trPr>
          <w:trHeight w:val="278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5246" w:rsidRPr="00EC5246" w:rsidTr="00195F67">
        <w:trPr>
          <w:trHeight w:val="278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C5246" w:rsidRPr="00EC5246" w:rsidRDefault="00EC5246" w:rsidP="00EC5246">
      <w:pPr>
        <w:widowControl/>
        <w:adjustRightInd/>
        <w:spacing w:after="60" w:line="240" w:lineRule="auto"/>
        <w:ind w:left="4111" w:hanging="4111"/>
        <w:textAlignment w:val="auto"/>
        <w:rPr>
          <w:rFonts w:ascii="Verdana" w:hAnsi="Verdana"/>
          <w:sz w:val="20"/>
          <w:szCs w:val="20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nebo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žádný ze statutárních orgánů nebo členů statutárních orgánů uchazeče nebyl v posledních 3 letech od konce lhůty pro podání nabídek v pracovněprávním, funkčním či obdobném poměru u zadavatele.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u w:val="single"/>
          <w:lang w:eastAsia="ar-SA"/>
        </w:rPr>
      </w:pPr>
      <w:r w:rsidRPr="00EC5246">
        <w:rPr>
          <w:rFonts w:ascii="Verdana" w:hAnsi="Verdana"/>
          <w:i/>
          <w:sz w:val="20"/>
          <w:szCs w:val="20"/>
          <w:u w:val="single"/>
          <w:lang w:eastAsia="ar-SA"/>
        </w:rPr>
        <w:t>(uchazeč ponechá tu variantu, která je pravdivá)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ind w:left="714" w:hanging="357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</w:rPr>
        <w:t>dle § 68 odst. 3 písm. b)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 tímto poskytujeme seznam vlastníků akcií, jejichž souhrnná jmenovitá hodnota přesahuje 10 % základního kapitálu, vyhotovený ve lhůtě pro podání nabídek: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(uchazeč, je-li akciovou společností, připojí požadovaný seznam)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Nebo není-li uchazeč akciovou společností: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nepředkládáme aktuální seznam vlastníků akcií, neboť nejsme akciovou společností.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u w:val="single"/>
          <w:lang w:eastAsia="ar-SA"/>
        </w:rPr>
        <w:t>(uchazeč ponechá tu variantu, která odpovídá skutečnosti)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lastRenderedPageBreak/>
        <w:t xml:space="preserve">Čestně tímto prohlašujeme </w:t>
      </w:r>
      <w:r w:rsidRPr="00EC5246">
        <w:rPr>
          <w:rFonts w:ascii="Verdana" w:hAnsi="Verdana"/>
          <w:sz w:val="20"/>
          <w:szCs w:val="20"/>
        </w:rPr>
        <w:t>v souladu s § 68 odst. 3 písm. c)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, že uchazeč neuzavřel a neuzavře zakázanou dohodu podle </w:t>
      </w:r>
      <w:r w:rsidRPr="00EC5246">
        <w:rPr>
          <w:rFonts w:ascii="Verdana" w:hAnsi="Verdana"/>
          <w:sz w:val="20"/>
          <w:szCs w:val="20"/>
        </w:rPr>
        <w:t>zákona č. 143/2001 Sb., o ochraně hospodářské soutěže a o změně některých zákonů</w:t>
      </w:r>
      <w:r w:rsidRPr="00EC5246">
        <w:rPr>
          <w:rFonts w:ascii="Verdana" w:hAnsi="Verdana"/>
          <w:sz w:val="20"/>
          <w:szCs w:val="20"/>
          <w:lang w:eastAsia="ar-SA"/>
        </w:rPr>
        <w:t xml:space="preserve"> v souvislosti s touto veřejnou zakázkou.</w:t>
      </w:r>
    </w:p>
    <w:p w:rsidR="00EC5246" w:rsidRPr="00EC5246" w:rsidRDefault="00EC5246" w:rsidP="00EC5246">
      <w:pPr>
        <w:widowControl/>
        <w:adjustRightInd/>
        <w:spacing w:after="60" w:line="240" w:lineRule="auto"/>
        <w:textAlignment w:val="auto"/>
        <w:rPr>
          <w:rFonts w:ascii="Verdana" w:hAnsi="Verdana"/>
          <w:sz w:val="20"/>
          <w:szCs w:val="20"/>
        </w:rPr>
      </w:pPr>
    </w:p>
    <w:p w:rsidR="00EC5246" w:rsidRPr="00EC5246" w:rsidRDefault="00EC5246" w:rsidP="00EC5246">
      <w:pPr>
        <w:widowControl/>
        <w:adjustRightInd/>
        <w:spacing w:after="60"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</w:p>
    <w:p w:rsidR="00594EFB" w:rsidRPr="00EC5246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594EFB" w:rsidRPr="00EC5246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>V ………………………… dne ……………………</w:t>
      </w:r>
      <w:proofErr w:type="gramStart"/>
      <w:r w:rsidRPr="00EC5246">
        <w:rPr>
          <w:rFonts w:ascii="Verdana" w:hAnsi="Verdana"/>
          <w:sz w:val="18"/>
          <w:szCs w:val="18"/>
        </w:rPr>
        <w:t>…...</w:t>
      </w:r>
      <w:proofErr w:type="gramEnd"/>
    </w:p>
    <w:p w:rsidR="00594EFB" w:rsidRPr="00EC5246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594EFB" w:rsidRPr="00EC5246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  <w:t>…………………………………………………..</w:t>
      </w:r>
    </w:p>
    <w:p w:rsidR="00594EFB" w:rsidRPr="00EC5246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:rsidR="00DD46AA" w:rsidRPr="00EC5246" w:rsidRDefault="00DD46AA" w:rsidP="00935E51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</w:p>
    <w:sectPr w:rsidR="00DD46AA" w:rsidRPr="00EC5246" w:rsidSect="00BE5BDF">
      <w:pgSz w:w="11906" w:h="16838" w:code="9"/>
      <w:pgMar w:top="1418" w:right="1418" w:bottom="1418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ACC" w:rsidRDefault="00CA4ACC">
      <w:r>
        <w:separator/>
      </w:r>
    </w:p>
  </w:endnote>
  <w:endnote w:type="continuationSeparator" w:id="0">
    <w:p w:rsidR="00CA4ACC" w:rsidRDefault="00CA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C" w:rsidRDefault="00416B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0C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0CBC" w:rsidRDefault="00D10C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C" w:rsidRPr="00512897" w:rsidRDefault="00D10CBC" w:rsidP="00C86B42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D10CBC" w:rsidRPr="00F24943" w:rsidRDefault="00D10CBC" w:rsidP="00F24943">
    <w:pPr>
      <w:pStyle w:val="Zpat"/>
      <w:jc w:val="center"/>
      <w:rPr>
        <w:rFonts w:asciiTheme="minorHAnsi" w:hAnsiTheme="minorHAnsi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D1" w:rsidRPr="00512897" w:rsidRDefault="00E038D1" w:rsidP="00E038D1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D10CBC" w:rsidRPr="00512897" w:rsidRDefault="00E038D1" w:rsidP="00E038D1">
    <w:pPr>
      <w:pStyle w:val="Zpat"/>
      <w:jc w:val="center"/>
      <w:rPr>
        <w:rFonts w:asciiTheme="minorHAnsi" w:hAnsiTheme="minorHAnsi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  <w:p w:rsidR="00D10CBC" w:rsidRPr="00512897" w:rsidRDefault="00D10CBC" w:rsidP="005128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ACC" w:rsidRDefault="00CA4ACC">
      <w:r>
        <w:separator/>
      </w:r>
    </w:p>
  </w:footnote>
  <w:footnote w:type="continuationSeparator" w:id="0">
    <w:p w:rsidR="00CA4ACC" w:rsidRDefault="00CA4ACC">
      <w:r>
        <w:continuationSeparator/>
      </w:r>
    </w:p>
  </w:footnote>
  <w:footnote w:id="1">
    <w:p w:rsidR="00D10CBC" w:rsidRDefault="00D10CBC" w:rsidP="00A90C7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D10CBC" w:rsidRPr="000F7CA3" w:rsidTr="00052ADD">
      <w:tc>
        <w:tcPr>
          <w:tcW w:w="5471" w:type="dxa"/>
          <w:vAlign w:val="center"/>
        </w:tcPr>
        <w:p w:rsidR="00D10CBC" w:rsidRPr="000F7CA3" w:rsidRDefault="00D10CBC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25pt;height:54.75pt" o:ole="" fillcolor="window">
                <v:imagedata r:id="rId1" o:title=""/>
              </v:shape>
              <o:OLEObject Type="Embed" ProgID="MSPhotoEd.3" ShapeID="_x0000_i1025" DrawAspect="Content" ObjectID="_1486285184" r:id="rId2"/>
            </w:object>
          </w:r>
        </w:p>
      </w:tc>
      <w:tc>
        <w:tcPr>
          <w:tcW w:w="2193" w:type="dxa"/>
          <w:vAlign w:val="center"/>
        </w:tcPr>
        <w:p w:rsidR="00D10CBC" w:rsidRPr="000F7CA3" w:rsidRDefault="00D10CBC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36" name="obrázek 36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D10CBC" w:rsidRPr="000F7CA3" w:rsidRDefault="00D10CBC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7" name="obrázek 37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0CBC" w:rsidRPr="000F7CA3" w:rsidRDefault="00D10CBC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D10CBC" w:rsidRPr="00512897" w:rsidRDefault="00D10CBC" w:rsidP="005128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D10CBC" w:rsidRPr="000F7CA3" w:rsidTr="00052ADD">
      <w:tc>
        <w:tcPr>
          <w:tcW w:w="5471" w:type="dxa"/>
          <w:vAlign w:val="center"/>
        </w:tcPr>
        <w:p w:rsidR="00D10CBC" w:rsidRPr="000F7CA3" w:rsidRDefault="00D10CBC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4.25pt;height:54.75pt" o:ole="" fillcolor="window">
                <v:imagedata r:id="rId1" o:title=""/>
              </v:shape>
              <o:OLEObject Type="Embed" ProgID="MSPhotoEd.3" ShapeID="_x0000_i1026" DrawAspect="Content" ObjectID="_1486285185" r:id="rId2"/>
            </w:object>
          </w:r>
        </w:p>
      </w:tc>
      <w:tc>
        <w:tcPr>
          <w:tcW w:w="2193" w:type="dxa"/>
          <w:vAlign w:val="center"/>
        </w:tcPr>
        <w:p w:rsidR="00D10CBC" w:rsidRPr="000F7CA3" w:rsidRDefault="00D10CBC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29" name="obrázek 29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D10CBC" w:rsidRPr="000F7CA3" w:rsidRDefault="00D10CBC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0" name="obrázek 3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0CBC" w:rsidRPr="000F7CA3" w:rsidRDefault="00D10CBC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D10CBC" w:rsidRPr="00512897" w:rsidRDefault="00D10CBC" w:rsidP="005128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12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9851178"/>
    <w:multiLevelType w:val="hybridMultilevel"/>
    <w:tmpl w:val="DC5E9A72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A972DE1"/>
    <w:multiLevelType w:val="hybridMultilevel"/>
    <w:tmpl w:val="2C24E302"/>
    <w:lvl w:ilvl="0" w:tplc="2034BC60">
      <w:start w:val="6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>
    <w:nsid w:val="2AFE0860"/>
    <w:multiLevelType w:val="hybridMultilevel"/>
    <w:tmpl w:val="FD16C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D5782B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3A7830"/>
    <w:multiLevelType w:val="hybridMultilevel"/>
    <w:tmpl w:val="4C9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2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A0076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43008E"/>
    <w:multiLevelType w:val="hybridMultilevel"/>
    <w:tmpl w:val="4176C7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1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85350"/>
    <w:multiLevelType w:val="hybridMultilevel"/>
    <w:tmpl w:val="F9420BDA"/>
    <w:lvl w:ilvl="0" w:tplc="9C84F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F29DC4" w:tentative="1">
      <w:start w:val="1"/>
      <w:numFmt w:val="lowerLetter"/>
      <w:lvlText w:val="%2."/>
      <w:lvlJc w:val="left"/>
      <w:pPr>
        <w:ind w:left="1440" w:hanging="360"/>
      </w:pPr>
    </w:lvl>
    <w:lvl w:ilvl="2" w:tplc="F2C632E6" w:tentative="1">
      <w:start w:val="1"/>
      <w:numFmt w:val="lowerRoman"/>
      <w:lvlText w:val="%3."/>
      <w:lvlJc w:val="right"/>
      <w:pPr>
        <w:ind w:left="2160" w:hanging="180"/>
      </w:pPr>
    </w:lvl>
    <w:lvl w:ilvl="3" w:tplc="E7F2DD2C" w:tentative="1">
      <w:start w:val="1"/>
      <w:numFmt w:val="decimal"/>
      <w:lvlText w:val="%4."/>
      <w:lvlJc w:val="left"/>
      <w:pPr>
        <w:ind w:left="2880" w:hanging="360"/>
      </w:pPr>
    </w:lvl>
    <w:lvl w:ilvl="4" w:tplc="73E0F582" w:tentative="1">
      <w:start w:val="1"/>
      <w:numFmt w:val="lowerLetter"/>
      <w:lvlText w:val="%5."/>
      <w:lvlJc w:val="left"/>
      <w:pPr>
        <w:ind w:left="3600" w:hanging="360"/>
      </w:pPr>
    </w:lvl>
    <w:lvl w:ilvl="5" w:tplc="0A7A300C" w:tentative="1">
      <w:start w:val="1"/>
      <w:numFmt w:val="lowerRoman"/>
      <w:lvlText w:val="%6."/>
      <w:lvlJc w:val="right"/>
      <w:pPr>
        <w:ind w:left="4320" w:hanging="180"/>
      </w:pPr>
    </w:lvl>
    <w:lvl w:ilvl="6" w:tplc="976A56A4" w:tentative="1">
      <w:start w:val="1"/>
      <w:numFmt w:val="decimal"/>
      <w:lvlText w:val="%7."/>
      <w:lvlJc w:val="left"/>
      <w:pPr>
        <w:ind w:left="5040" w:hanging="360"/>
      </w:pPr>
    </w:lvl>
    <w:lvl w:ilvl="7" w:tplc="320A3B46" w:tentative="1">
      <w:start w:val="1"/>
      <w:numFmt w:val="lowerLetter"/>
      <w:lvlText w:val="%8."/>
      <w:lvlJc w:val="left"/>
      <w:pPr>
        <w:ind w:left="5760" w:hanging="360"/>
      </w:pPr>
    </w:lvl>
    <w:lvl w:ilvl="8" w:tplc="758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 w:tentative="1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9591C"/>
    <w:multiLevelType w:val="hybridMultilevel"/>
    <w:tmpl w:val="1638AAAE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31"/>
  </w:num>
  <w:num w:numId="2">
    <w:abstractNumId w:val="33"/>
  </w:num>
  <w:num w:numId="3">
    <w:abstractNumId w:val="12"/>
  </w:num>
  <w:num w:numId="4">
    <w:abstractNumId w:val="39"/>
  </w:num>
  <w:num w:numId="5">
    <w:abstractNumId w:val="14"/>
  </w:num>
  <w:num w:numId="6">
    <w:abstractNumId w:val="25"/>
  </w:num>
  <w:num w:numId="7">
    <w:abstractNumId w:val="29"/>
  </w:num>
  <w:num w:numId="8">
    <w:abstractNumId w:val="37"/>
  </w:num>
  <w:num w:numId="9">
    <w:abstractNumId w:val="21"/>
  </w:num>
  <w:num w:numId="10">
    <w:abstractNumId w:val="23"/>
  </w:num>
  <w:num w:numId="11">
    <w:abstractNumId w:val="41"/>
  </w:num>
  <w:num w:numId="12">
    <w:abstractNumId w:val="40"/>
  </w:num>
  <w:num w:numId="13">
    <w:abstractNumId w:val="28"/>
  </w:num>
  <w:num w:numId="14">
    <w:abstractNumId w:val="27"/>
  </w:num>
  <w:num w:numId="15">
    <w:abstractNumId w:val="35"/>
  </w:num>
  <w:num w:numId="16">
    <w:abstractNumId w:val="30"/>
  </w:num>
  <w:num w:numId="17">
    <w:abstractNumId w:val="26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10"/>
  </w:num>
  <w:num w:numId="23">
    <w:abstractNumId w:val="34"/>
  </w:num>
  <w:num w:numId="24">
    <w:abstractNumId w:val="32"/>
  </w:num>
  <w:num w:numId="25">
    <w:abstractNumId w:val="15"/>
  </w:num>
  <w:num w:numId="26">
    <w:abstractNumId w:val="24"/>
  </w:num>
  <w:num w:numId="27">
    <w:abstractNumId w:val="20"/>
  </w:num>
  <w:num w:numId="28">
    <w:abstractNumId w:val="16"/>
  </w:num>
  <w:num w:numId="29">
    <w:abstractNumId w:val="18"/>
  </w:num>
  <w:num w:numId="30">
    <w:abstractNumId w:val="17"/>
  </w:num>
  <w:num w:numId="31">
    <w:abstractNumId w:val="19"/>
  </w:num>
  <w:num w:numId="32">
    <w:abstractNumId w:val="22"/>
  </w:num>
  <w:num w:numId="33">
    <w:abstractNumId w:val="36"/>
  </w:num>
  <w:num w:numId="34">
    <w:abstractNumId w:val="13"/>
  </w:num>
  <w:num w:numId="35">
    <w:abstractNumId w:val="38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Dusek">
    <w15:presenceInfo w15:providerId="None" w15:userId="Michal Dus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78D5"/>
    <w:rsid w:val="00001045"/>
    <w:rsid w:val="000027DC"/>
    <w:rsid w:val="00003456"/>
    <w:rsid w:val="00004F90"/>
    <w:rsid w:val="00005F7E"/>
    <w:rsid w:val="00006B03"/>
    <w:rsid w:val="00012070"/>
    <w:rsid w:val="000131E9"/>
    <w:rsid w:val="00014B54"/>
    <w:rsid w:val="000157BC"/>
    <w:rsid w:val="00021374"/>
    <w:rsid w:val="00021BFB"/>
    <w:rsid w:val="000229F5"/>
    <w:rsid w:val="00023C62"/>
    <w:rsid w:val="00025C2E"/>
    <w:rsid w:val="00026A61"/>
    <w:rsid w:val="00027530"/>
    <w:rsid w:val="00031F41"/>
    <w:rsid w:val="00032EB0"/>
    <w:rsid w:val="00033D62"/>
    <w:rsid w:val="000377C5"/>
    <w:rsid w:val="00041B1B"/>
    <w:rsid w:val="00041BD1"/>
    <w:rsid w:val="00043955"/>
    <w:rsid w:val="00043ED7"/>
    <w:rsid w:val="00044D6B"/>
    <w:rsid w:val="000452F6"/>
    <w:rsid w:val="0004729B"/>
    <w:rsid w:val="0004765C"/>
    <w:rsid w:val="00051B18"/>
    <w:rsid w:val="000529C2"/>
    <w:rsid w:val="00052ADD"/>
    <w:rsid w:val="0005445F"/>
    <w:rsid w:val="00054D56"/>
    <w:rsid w:val="000551FA"/>
    <w:rsid w:val="00055FCF"/>
    <w:rsid w:val="000561BB"/>
    <w:rsid w:val="000569C6"/>
    <w:rsid w:val="00056B9D"/>
    <w:rsid w:val="0006005E"/>
    <w:rsid w:val="000644DE"/>
    <w:rsid w:val="00064A69"/>
    <w:rsid w:val="0007015A"/>
    <w:rsid w:val="00070394"/>
    <w:rsid w:val="0007051E"/>
    <w:rsid w:val="00071010"/>
    <w:rsid w:val="00071191"/>
    <w:rsid w:val="0007445D"/>
    <w:rsid w:val="00081321"/>
    <w:rsid w:val="00083F8D"/>
    <w:rsid w:val="00087788"/>
    <w:rsid w:val="0009069C"/>
    <w:rsid w:val="0009076F"/>
    <w:rsid w:val="0009191E"/>
    <w:rsid w:val="00091FEF"/>
    <w:rsid w:val="00093259"/>
    <w:rsid w:val="0009443F"/>
    <w:rsid w:val="000946AC"/>
    <w:rsid w:val="00094A73"/>
    <w:rsid w:val="000959F6"/>
    <w:rsid w:val="00096CD2"/>
    <w:rsid w:val="000A0A07"/>
    <w:rsid w:val="000A2233"/>
    <w:rsid w:val="000A3538"/>
    <w:rsid w:val="000A442E"/>
    <w:rsid w:val="000A49AE"/>
    <w:rsid w:val="000A5B06"/>
    <w:rsid w:val="000A7CC2"/>
    <w:rsid w:val="000B0CB7"/>
    <w:rsid w:val="000B46FF"/>
    <w:rsid w:val="000B7A3F"/>
    <w:rsid w:val="000B7A77"/>
    <w:rsid w:val="000C008D"/>
    <w:rsid w:val="000C06C7"/>
    <w:rsid w:val="000C0B97"/>
    <w:rsid w:val="000C1AF9"/>
    <w:rsid w:val="000C1B7E"/>
    <w:rsid w:val="000C209D"/>
    <w:rsid w:val="000D13B4"/>
    <w:rsid w:val="000D4549"/>
    <w:rsid w:val="000D4903"/>
    <w:rsid w:val="000E238A"/>
    <w:rsid w:val="000E42DC"/>
    <w:rsid w:val="000E579B"/>
    <w:rsid w:val="000F105F"/>
    <w:rsid w:val="000F1D67"/>
    <w:rsid w:val="000F3162"/>
    <w:rsid w:val="000F3165"/>
    <w:rsid w:val="000F36FE"/>
    <w:rsid w:val="000F4A7B"/>
    <w:rsid w:val="00101BE8"/>
    <w:rsid w:val="001028DB"/>
    <w:rsid w:val="00104076"/>
    <w:rsid w:val="00105871"/>
    <w:rsid w:val="00106A2A"/>
    <w:rsid w:val="0010754C"/>
    <w:rsid w:val="0011100A"/>
    <w:rsid w:val="001134FC"/>
    <w:rsid w:val="0011450F"/>
    <w:rsid w:val="00115BA0"/>
    <w:rsid w:val="00121C8C"/>
    <w:rsid w:val="00123269"/>
    <w:rsid w:val="00123E6E"/>
    <w:rsid w:val="001255D9"/>
    <w:rsid w:val="0012632B"/>
    <w:rsid w:val="00126824"/>
    <w:rsid w:val="001304E3"/>
    <w:rsid w:val="00132410"/>
    <w:rsid w:val="001343CA"/>
    <w:rsid w:val="0013485E"/>
    <w:rsid w:val="00134F54"/>
    <w:rsid w:val="00142A7C"/>
    <w:rsid w:val="00143B19"/>
    <w:rsid w:val="0014426F"/>
    <w:rsid w:val="00144F02"/>
    <w:rsid w:val="0014769C"/>
    <w:rsid w:val="00150DBB"/>
    <w:rsid w:val="00152D6A"/>
    <w:rsid w:val="00153BC0"/>
    <w:rsid w:val="00156926"/>
    <w:rsid w:val="00160690"/>
    <w:rsid w:val="00164DF0"/>
    <w:rsid w:val="001662C1"/>
    <w:rsid w:val="00170C56"/>
    <w:rsid w:val="00170EFC"/>
    <w:rsid w:val="0017220C"/>
    <w:rsid w:val="00172340"/>
    <w:rsid w:val="00172904"/>
    <w:rsid w:val="001759B9"/>
    <w:rsid w:val="00176EB8"/>
    <w:rsid w:val="00180452"/>
    <w:rsid w:val="001806FF"/>
    <w:rsid w:val="001831BB"/>
    <w:rsid w:val="00183B0C"/>
    <w:rsid w:val="001845F2"/>
    <w:rsid w:val="001869CE"/>
    <w:rsid w:val="00186FE3"/>
    <w:rsid w:val="00187A5B"/>
    <w:rsid w:val="00187BA1"/>
    <w:rsid w:val="001923BA"/>
    <w:rsid w:val="00194626"/>
    <w:rsid w:val="0019537F"/>
    <w:rsid w:val="00195F67"/>
    <w:rsid w:val="001968D1"/>
    <w:rsid w:val="001A018E"/>
    <w:rsid w:val="001A02B2"/>
    <w:rsid w:val="001A119A"/>
    <w:rsid w:val="001A2C77"/>
    <w:rsid w:val="001A2FFE"/>
    <w:rsid w:val="001A5278"/>
    <w:rsid w:val="001A5CBC"/>
    <w:rsid w:val="001B2497"/>
    <w:rsid w:val="001B396A"/>
    <w:rsid w:val="001B4370"/>
    <w:rsid w:val="001B56F9"/>
    <w:rsid w:val="001C0899"/>
    <w:rsid w:val="001C511D"/>
    <w:rsid w:val="001C679D"/>
    <w:rsid w:val="001C719C"/>
    <w:rsid w:val="001C7CE0"/>
    <w:rsid w:val="001D19BC"/>
    <w:rsid w:val="001D5104"/>
    <w:rsid w:val="001D7A31"/>
    <w:rsid w:val="001E2D34"/>
    <w:rsid w:val="001E5D39"/>
    <w:rsid w:val="001F02DD"/>
    <w:rsid w:val="001F1775"/>
    <w:rsid w:val="001F3D57"/>
    <w:rsid w:val="001F4C6D"/>
    <w:rsid w:val="001F606F"/>
    <w:rsid w:val="001F6266"/>
    <w:rsid w:val="001F6DF8"/>
    <w:rsid w:val="001F708B"/>
    <w:rsid w:val="00202E4F"/>
    <w:rsid w:val="00204D56"/>
    <w:rsid w:val="0020558C"/>
    <w:rsid w:val="0020692C"/>
    <w:rsid w:val="00207053"/>
    <w:rsid w:val="002072F3"/>
    <w:rsid w:val="0021009C"/>
    <w:rsid w:val="002127C6"/>
    <w:rsid w:val="002167E5"/>
    <w:rsid w:val="00217152"/>
    <w:rsid w:val="00217D14"/>
    <w:rsid w:val="00222CFA"/>
    <w:rsid w:val="002242E9"/>
    <w:rsid w:val="00224746"/>
    <w:rsid w:val="002254A1"/>
    <w:rsid w:val="002256A2"/>
    <w:rsid w:val="00225A10"/>
    <w:rsid w:val="00226F95"/>
    <w:rsid w:val="00227000"/>
    <w:rsid w:val="00231B40"/>
    <w:rsid w:val="00231C3C"/>
    <w:rsid w:val="00234883"/>
    <w:rsid w:val="00234DB0"/>
    <w:rsid w:val="002418F6"/>
    <w:rsid w:val="00241EE4"/>
    <w:rsid w:val="00242896"/>
    <w:rsid w:val="0024519C"/>
    <w:rsid w:val="002470C3"/>
    <w:rsid w:val="002475E5"/>
    <w:rsid w:val="002503C8"/>
    <w:rsid w:val="00254C09"/>
    <w:rsid w:val="0025594D"/>
    <w:rsid w:val="0025614F"/>
    <w:rsid w:val="002606E5"/>
    <w:rsid w:val="00261DA4"/>
    <w:rsid w:val="00262235"/>
    <w:rsid w:val="00264481"/>
    <w:rsid w:val="002676BC"/>
    <w:rsid w:val="002679D0"/>
    <w:rsid w:val="00272E51"/>
    <w:rsid w:val="00273154"/>
    <w:rsid w:val="00273603"/>
    <w:rsid w:val="0027428B"/>
    <w:rsid w:val="002819AD"/>
    <w:rsid w:val="00282F8D"/>
    <w:rsid w:val="0028539F"/>
    <w:rsid w:val="00291619"/>
    <w:rsid w:val="0029680A"/>
    <w:rsid w:val="00297D50"/>
    <w:rsid w:val="002A3382"/>
    <w:rsid w:val="002A4149"/>
    <w:rsid w:val="002A4289"/>
    <w:rsid w:val="002A5092"/>
    <w:rsid w:val="002A5674"/>
    <w:rsid w:val="002A6AFA"/>
    <w:rsid w:val="002B0DBA"/>
    <w:rsid w:val="002B26EF"/>
    <w:rsid w:val="002B4926"/>
    <w:rsid w:val="002C0EFB"/>
    <w:rsid w:val="002C1326"/>
    <w:rsid w:val="002C569B"/>
    <w:rsid w:val="002C720A"/>
    <w:rsid w:val="002C79C3"/>
    <w:rsid w:val="002D013A"/>
    <w:rsid w:val="002D64EE"/>
    <w:rsid w:val="002E04D4"/>
    <w:rsid w:val="002E4498"/>
    <w:rsid w:val="002E4559"/>
    <w:rsid w:val="002E4A91"/>
    <w:rsid w:val="002E5F97"/>
    <w:rsid w:val="002E602B"/>
    <w:rsid w:val="002F0379"/>
    <w:rsid w:val="002F1D6E"/>
    <w:rsid w:val="002F267C"/>
    <w:rsid w:val="002F4B21"/>
    <w:rsid w:val="002F7370"/>
    <w:rsid w:val="003008D2"/>
    <w:rsid w:val="00301097"/>
    <w:rsid w:val="00301DC4"/>
    <w:rsid w:val="003022D7"/>
    <w:rsid w:val="00302FE0"/>
    <w:rsid w:val="003035F0"/>
    <w:rsid w:val="0030414C"/>
    <w:rsid w:val="003047BA"/>
    <w:rsid w:val="003077E5"/>
    <w:rsid w:val="00312113"/>
    <w:rsid w:val="00312966"/>
    <w:rsid w:val="00312DE5"/>
    <w:rsid w:val="0031421D"/>
    <w:rsid w:val="00316C45"/>
    <w:rsid w:val="00317355"/>
    <w:rsid w:val="00321E04"/>
    <w:rsid w:val="00322462"/>
    <w:rsid w:val="003235A3"/>
    <w:rsid w:val="003247D2"/>
    <w:rsid w:val="003333B7"/>
    <w:rsid w:val="003333C4"/>
    <w:rsid w:val="00337537"/>
    <w:rsid w:val="003401C4"/>
    <w:rsid w:val="00341547"/>
    <w:rsid w:val="00342F5B"/>
    <w:rsid w:val="00343A20"/>
    <w:rsid w:val="00347E3E"/>
    <w:rsid w:val="00351789"/>
    <w:rsid w:val="00354893"/>
    <w:rsid w:val="00355C1A"/>
    <w:rsid w:val="003561D4"/>
    <w:rsid w:val="00357A21"/>
    <w:rsid w:val="00360BAE"/>
    <w:rsid w:val="00363B81"/>
    <w:rsid w:val="003669DE"/>
    <w:rsid w:val="00366EFF"/>
    <w:rsid w:val="0037079F"/>
    <w:rsid w:val="00371980"/>
    <w:rsid w:val="00371ADD"/>
    <w:rsid w:val="00371C0A"/>
    <w:rsid w:val="00371FFE"/>
    <w:rsid w:val="00372C66"/>
    <w:rsid w:val="00372E44"/>
    <w:rsid w:val="00374A8E"/>
    <w:rsid w:val="0037582F"/>
    <w:rsid w:val="00375CA2"/>
    <w:rsid w:val="0037711B"/>
    <w:rsid w:val="00380AC1"/>
    <w:rsid w:val="00381093"/>
    <w:rsid w:val="0038110F"/>
    <w:rsid w:val="00385E70"/>
    <w:rsid w:val="00387709"/>
    <w:rsid w:val="00392B40"/>
    <w:rsid w:val="00392DFC"/>
    <w:rsid w:val="003939C7"/>
    <w:rsid w:val="00393B09"/>
    <w:rsid w:val="0039466B"/>
    <w:rsid w:val="00394935"/>
    <w:rsid w:val="00396074"/>
    <w:rsid w:val="00397545"/>
    <w:rsid w:val="00397D55"/>
    <w:rsid w:val="003A4273"/>
    <w:rsid w:val="003A51C0"/>
    <w:rsid w:val="003A785E"/>
    <w:rsid w:val="003A788C"/>
    <w:rsid w:val="003B1A76"/>
    <w:rsid w:val="003B35FB"/>
    <w:rsid w:val="003B5B11"/>
    <w:rsid w:val="003C109B"/>
    <w:rsid w:val="003C5B48"/>
    <w:rsid w:val="003C6731"/>
    <w:rsid w:val="003C6AAC"/>
    <w:rsid w:val="003C7599"/>
    <w:rsid w:val="003D16DD"/>
    <w:rsid w:val="003D1B54"/>
    <w:rsid w:val="003D3760"/>
    <w:rsid w:val="003D650E"/>
    <w:rsid w:val="003E157C"/>
    <w:rsid w:val="003E1D0D"/>
    <w:rsid w:val="003E303F"/>
    <w:rsid w:val="003E51D5"/>
    <w:rsid w:val="003E5D44"/>
    <w:rsid w:val="003E7328"/>
    <w:rsid w:val="003F0A5A"/>
    <w:rsid w:val="003F2632"/>
    <w:rsid w:val="003F29A2"/>
    <w:rsid w:val="003F56C7"/>
    <w:rsid w:val="003F6478"/>
    <w:rsid w:val="003F7673"/>
    <w:rsid w:val="003F76F6"/>
    <w:rsid w:val="004006BA"/>
    <w:rsid w:val="00400A58"/>
    <w:rsid w:val="0040446A"/>
    <w:rsid w:val="0040754D"/>
    <w:rsid w:val="0041056C"/>
    <w:rsid w:val="00413A1E"/>
    <w:rsid w:val="0041538C"/>
    <w:rsid w:val="00416BCA"/>
    <w:rsid w:val="00421E41"/>
    <w:rsid w:val="004237EA"/>
    <w:rsid w:val="00423E52"/>
    <w:rsid w:val="00427424"/>
    <w:rsid w:val="00430561"/>
    <w:rsid w:val="0043334D"/>
    <w:rsid w:val="00434178"/>
    <w:rsid w:val="004357B7"/>
    <w:rsid w:val="0043651D"/>
    <w:rsid w:val="00436B00"/>
    <w:rsid w:val="004400A4"/>
    <w:rsid w:val="004446D9"/>
    <w:rsid w:val="00446AFA"/>
    <w:rsid w:val="0044714C"/>
    <w:rsid w:val="00450FCA"/>
    <w:rsid w:val="004511C4"/>
    <w:rsid w:val="0045218E"/>
    <w:rsid w:val="004532C3"/>
    <w:rsid w:val="00454795"/>
    <w:rsid w:val="0045587A"/>
    <w:rsid w:val="00455919"/>
    <w:rsid w:val="004570D7"/>
    <w:rsid w:val="00460A69"/>
    <w:rsid w:val="0046123F"/>
    <w:rsid w:val="00461D16"/>
    <w:rsid w:val="00462066"/>
    <w:rsid w:val="00463355"/>
    <w:rsid w:val="004639F7"/>
    <w:rsid w:val="004640F4"/>
    <w:rsid w:val="0046420E"/>
    <w:rsid w:val="004664CB"/>
    <w:rsid w:val="00467E4B"/>
    <w:rsid w:val="00470479"/>
    <w:rsid w:val="00473E6B"/>
    <w:rsid w:val="004758EE"/>
    <w:rsid w:val="004760A9"/>
    <w:rsid w:val="00476C55"/>
    <w:rsid w:val="004812F6"/>
    <w:rsid w:val="0048329D"/>
    <w:rsid w:val="00483ECD"/>
    <w:rsid w:val="004840CC"/>
    <w:rsid w:val="0049135E"/>
    <w:rsid w:val="0049225E"/>
    <w:rsid w:val="00493E2D"/>
    <w:rsid w:val="004943BC"/>
    <w:rsid w:val="0049443D"/>
    <w:rsid w:val="0049493D"/>
    <w:rsid w:val="00496D8F"/>
    <w:rsid w:val="0049724B"/>
    <w:rsid w:val="00497F8C"/>
    <w:rsid w:val="004A40C1"/>
    <w:rsid w:val="004A5FD6"/>
    <w:rsid w:val="004A7076"/>
    <w:rsid w:val="004B310A"/>
    <w:rsid w:val="004B62E3"/>
    <w:rsid w:val="004C75CE"/>
    <w:rsid w:val="004C7B71"/>
    <w:rsid w:val="004D0A4B"/>
    <w:rsid w:val="004D4276"/>
    <w:rsid w:val="004D52F6"/>
    <w:rsid w:val="004D6993"/>
    <w:rsid w:val="004E56E4"/>
    <w:rsid w:val="004F071D"/>
    <w:rsid w:val="004F3294"/>
    <w:rsid w:val="004F431A"/>
    <w:rsid w:val="004F5069"/>
    <w:rsid w:val="004F53CE"/>
    <w:rsid w:val="004F5CA4"/>
    <w:rsid w:val="004F5EB6"/>
    <w:rsid w:val="00500DDC"/>
    <w:rsid w:val="00500ED7"/>
    <w:rsid w:val="00501BD0"/>
    <w:rsid w:val="00502722"/>
    <w:rsid w:val="00502CD0"/>
    <w:rsid w:val="0050340E"/>
    <w:rsid w:val="0050359B"/>
    <w:rsid w:val="00504134"/>
    <w:rsid w:val="00506170"/>
    <w:rsid w:val="00506DBB"/>
    <w:rsid w:val="0051041A"/>
    <w:rsid w:val="005117F1"/>
    <w:rsid w:val="00512075"/>
    <w:rsid w:val="00512104"/>
    <w:rsid w:val="005121E6"/>
    <w:rsid w:val="00512350"/>
    <w:rsid w:val="00512897"/>
    <w:rsid w:val="005137F5"/>
    <w:rsid w:val="00517603"/>
    <w:rsid w:val="00517C62"/>
    <w:rsid w:val="00517FBC"/>
    <w:rsid w:val="005236EA"/>
    <w:rsid w:val="00524D1A"/>
    <w:rsid w:val="00526A94"/>
    <w:rsid w:val="00531137"/>
    <w:rsid w:val="00532DC1"/>
    <w:rsid w:val="00534F7F"/>
    <w:rsid w:val="00535236"/>
    <w:rsid w:val="00535EDE"/>
    <w:rsid w:val="00540C57"/>
    <w:rsid w:val="0054151F"/>
    <w:rsid w:val="00546D77"/>
    <w:rsid w:val="00551C5A"/>
    <w:rsid w:val="0055228C"/>
    <w:rsid w:val="005526A2"/>
    <w:rsid w:val="00553487"/>
    <w:rsid w:val="0055398B"/>
    <w:rsid w:val="00555C28"/>
    <w:rsid w:val="00561E2B"/>
    <w:rsid w:val="00563BA9"/>
    <w:rsid w:val="0056500E"/>
    <w:rsid w:val="0056538C"/>
    <w:rsid w:val="005656E3"/>
    <w:rsid w:val="00567C98"/>
    <w:rsid w:val="00570981"/>
    <w:rsid w:val="00570E47"/>
    <w:rsid w:val="00572C8C"/>
    <w:rsid w:val="00574B79"/>
    <w:rsid w:val="00574D37"/>
    <w:rsid w:val="00580E95"/>
    <w:rsid w:val="00581F90"/>
    <w:rsid w:val="00581FD2"/>
    <w:rsid w:val="0058221E"/>
    <w:rsid w:val="005827DA"/>
    <w:rsid w:val="00587A25"/>
    <w:rsid w:val="00590B6A"/>
    <w:rsid w:val="00592BB4"/>
    <w:rsid w:val="00592D33"/>
    <w:rsid w:val="00594EFB"/>
    <w:rsid w:val="00596FC2"/>
    <w:rsid w:val="005A03CF"/>
    <w:rsid w:val="005A1383"/>
    <w:rsid w:val="005A1933"/>
    <w:rsid w:val="005A5CFD"/>
    <w:rsid w:val="005A6403"/>
    <w:rsid w:val="005B3C0B"/>
    <w:rsid w:val="005B45C5"/>
    <w:rsid w:val="005B53F2"/>
    <w:rsid w:val="005B7A6A"/>
    <w:rsid w:val="005C0B7B"/>
    <w:rsid w:val="005C3BDE"/>
    <w:rsid w:val="005C3EF5"/>
    <w:rsid w:val="005C424A"/>
    <w:rsid w:val="005C4812"/>
    <w:rsid w:val="005C4EE5"/>
    <w:rsid w:val="005C7292"/>
    <w:rsid w:val="005D4B9D"/>
    <w:rsid w:val="005D7E30"/>
    <w:rsid w:val="005E139E"/>
    <w:rsid w:val="005E68DB"/>
    <w:rsid w:val="005F08DB"/>
    <w:rsid w:val="005F187D"/>
    <w:rsid w:val="005F48EF"/>
    <w:rsid w:val="005F4C6B"/>
    <w:rsid w:val="005F506F"/>
    <w:rsid w:val="0060108A"/>
    <w:rsid w:val="006017CC"/>
    <w:rsid w:val="00602782"/>
    <w:rsid w:val="00604087"/>
    <w:rsid w:val="0060485E"/>
    <w:rsid w:val="00605B0E"/>
    <w:rsid w:val="00610523"/>
    <w:rsid w:val="006112A1"/>
    <w:rsid w:val="00612790"/>
    <w:rsid w:val="0061287B"/>
    <w:rsid w:val="00614DB6"/>
    <w:rsid w:val="00617ADE"/>
    <w:rsid w:val="00621FD5"/>
    <w:rsid w:val="00624B7D"/>
    <w:rsid w:val="00624D48"/>
    <w:rsid w:val="00624FD9"/>
    <w:rsid w:val="006279D4"/>
    <w:rsid w:val="00627EF7"/>
    <w:rsid w:val="006301A3"/>
    <w:rsid w:val="006313B8"/>
    <w:rsid w:val="00634A18"/>
    <w:rsid w:val="0063587F"/>
    <w:rsid w:val="006378D8"/>
    <w:rsid w:val="00637A09"/>
    <w:rsid w:val="0064109C"/>
    <w:rsid w:val="00641E82"/>
    <w:rsid w:val="00643313"/>
    <w:rsid w:val="006439D4"/>
    <w:rsid w:val="00644EEA"/>
    <w:rsid w:val="006456D8"/>
    <w:rsid w:val="006468DB"/>
    <w:rsid w:val="0064768D"/>
    <w:rsid w:val="00651128"/>
    <w:rsid w:val="0065174E"/>
    <w:rsid w:val="00651D37"/>
    <w:rsid w:val="006527B8"/>
    <w:rsid w:val="00652E67"/>
    <w:rsid w:val="00652E72"/>
    <w:rsid w:val="0065315C"/>
    <w:rsid w:val="006571FF"/>
    <w:rsid w:val="006602E7"/>
    <w:rsid w:val="00660499"/>
    <w:rsid w:val="006609F0"/>
    <w:rsid w:val="00660F37"/>
    <w:rsid w:val="006637AD"/>
    <w:rsid w:val="006639EA"/>
    <w:rsid w:val="0066455B"/>
    <w:rsid w:val="00664EEA"/>
    <w:rsid w:val="00664F53"/>
    <w:rsid w:val="0066574F"/>
    <w:rsid w:val="006674BB"/>
    <w:rsid w:val="006836D7"/>
    <w:rsid w:val="00684E78"/>
    <w:rsid w:val="006913C7"/>
    <w:rsid w:val="00692FF7"/>
    <w:rsid w:val="006942E2"/>
    <w:rsid w:val="006A047A"/>
    <w:rsid w:val="006A1A96"/>
    <w:rsid w:val="006A57F1"/>
    <w:rsid w:val="006A5B4A"/>
    <w:rsid w:val="006A62DD"/>
    <w:rsid w:val="006A73AF"/>
    <w:rsid w:val="006B09D5"/>
    <w:rsid w:val="006B120B"/>
    <w:rsid w:val="006B1D18"/>
    <w:rsid w:val="006B2CDD"/>
    <w:rsid w:val="006B7992"/>
    <w:rsid w:val="006B7C5C"/>
    <w:rsid w:val="006C3D56"/>
    <w:rsid w:val="006C57D3"/>
    <w:rsid w:val="006C5D58"/>
    <w:rsid w:val="006C620A"/>
    <w:rsid w:val="006C67E3"/>
    <w:rsid w:val="006C780A"/>
    <w:rsid w:val="006D05E0"/>
    <w:rsid w:val="006D46B8"/>
    <w:rsid w:val="006D6C4E"/>
    <w:rsid w:val="006D76BA"/>
    <w:rsid w:val="006E118A"/>
    <w:rsid w:val="006E147C"/>
    <w:rsid w:val="006E42EA"/>
    <w:rsid w:val="006E5F01"/>
    <w:rsid w:val="006E7C94"/>
    <w:rsid w:val="006F0AF5"/>
    <w:rsid w:val="006F1C6F"/>
    <w:rsid w:val="006F336D"/>
    <w:rsid w:val="006F5BC4"/>
    <w:rsid w:val="00700C0D"/>
    <w:rsid w:val="0070254F"/>
    <w:rsid w:val="00705071"/>
    <w:rsid w:val="00705704"/>
    <w:rsid w:val="00707EC5"/>
    <w:rsid w:val="00715D36"/>
    <w:rsid w:val="00717339"/>
    <w:rsid w:val="00717490"/>
    <w:rsid w:val="00722E62"/>
    <w:rsid w:val="0072395F"/>
    <w:rsid w:val="007249E4"/>
    <w:rsid w:val="00725530"/>
    <w:rsid w:val="00725A65"/>
    <w:rsid w:val="00726D6C"/>
    <w:rsid w:val="00727612"/>
    <w:rsid w:val="007311E4"/>
    <w:rsid w:val="00733B09"/>
    <w:rsid w:val="00734253"/>
    <w:rsid w:val="00736B10"/>
    <w:rsid w:val="007378B4"/>
    <w:rsid w:val="00737E74"/>
    <w:rsid w:val="007408AF"/>
    <w:rsid w:val="0074145C"/>
    <w:rsid w:val="007425AA"/>
    <w:rsid w:val="007434B7"/>
    <w:rsid w:val="00747611"/>
    <w:rsid w:val="00747F7D"/>
    <w:rsid w:val="00752B9D"/>
    <w:rsid w:val="007558AB"/>
    <w:rsid w:val="00757260"/>
    <w:rsid w:val="00757CE3"/>
    <w:rsid w:val="007679F3"/>
    <w:rsid w:val="007700E2"/>
    <w:rsid w:val="0077071C"/>
    <w:rsid w:val="00772CE8"/>
    <w:rsid w:val="0077407D"/>
    <w:rsid w:val="00774315"/>
    <w:rsid w:val="00774C18"/>
    <w:rsid w:val="00775273"/>
    <w:rsid w:val="0077543B"/>
    <w:rsid w:val="007809B5"/>
    <w:rsid w:val="007814DA"/>
    <w:rsid w:val="00785CE5"/>
    <w:rsid w:val="007860A5"/>
    <w:rsid w:val="00787216"/>
    <w:rsid w:val="00787984"/>
    <w:rsid w:val="00793D33"/>
    <w:rsid w:val="00795BB3"/>
    <w:rsid w:val="00795D9C"/>
    <w:rsid w:val="007A1AAE"/>
    <w:rsid w:val="007A371E"/>
    <w:rsid w:val="007A47EA"/>
    <w:rsid w:val="007A4D80"/>
    <w:rsid w:val="007A752B"/>
    <w:rsid w:val="007B011C"/>
    <w:rsid w:val="007B1440"/>
    <w:rsid w:val="007B3ABE"/>
    <w:rsid w:val="007B3B3C"/>
    <w:rsid w:val="007B497C"/>
    <w:rsid w:val="007B602F"/>
    <w:rsid w:val="007C034F"/>
    <w:rsid w:val="007C12B4"/>
    <w:rsid w:val="007C58E8"/>
    <w:rsid w:val="007C6036"/>
    <w:rsid w:val="007C6ADD"/>
    <w:rsid w:val="007C6D12"/>
    <w:rsid w:val="007C77FA"/>
    <w:rsid w:val="007D0C47"/>
    <w:rsid w:val="007D1647"/>
    <w:rsid w:val="007D2547"/>
    <w:rsid w:val="007D3A07"/>
    <w:rsid w:val="007D3B83"/>
    <w:rsid w:val="007D465B"/>
    <w:rsid w:val="007D55FB"/>
    <w:rsid w:val="007D574B"/>
    <w:rsid w:val="007D6E31"/>
    <w:rsid w:val="007D7031"/>
    <w:rsid w:val="007E1666"/>
    <w:rsid w:val="007E1DBF"/>
    <w:rsid w:val="007E256D"/>
    <w:rsid w:val="007E2DE9"/>
    <w:rsid w:val="007E4213"/>
    <w:rsid w:val="007E47BA"/>
    <w:rsid w:val="007E7CEC"/>
    <w:rsid w:val="007F0F58"/>
    <w:rsid w:val="007F54CD"/>
    <w:rsid w:val="007F6CDB"/>
    <w:rsid w:val="0080370F"/>
    <w:rsid w:val="00803F39"/>
    <w:rsid w:val="008041E9"/>
    <w:rsid w:val="008056C0"/>
    <w:rsid w:val="008059DA"/>
    <w:rsid w:val="00806E47"/>
    <w:rsid w:val="008235F2"/>
    <w:rsid w:val="008237FD"/>
    <w:rsid w:val="00830A06"/>
    <w:rsid w:val="00830ABC"/>
    <w:rsid w:val="00832685"/>
    <w:rsid w:val="00832DA9"/>
    <w:rsid w:val="00835774"/>
    <w:rsid w:val="0084102E"/>
    <w:rsid w:val="00842DDA"/>
    <w:rsid w:val="0084394B"/>
    <w:rsid w:val="008462FF"/>
    <w:rsid w:val="008477B6"/>
    <w:rsid w:val="00851E0B"/>
    <w:rsid w:val="00853716"/>
    <w:rsid w:val="00853E4C"/>
    <w:rsid w:val="00854984"/>
    <w:rsid w:val="00854DB8"/>
    <w:rsid w:val="0085688E"/>
    <w:rsid w:val="008574BB"/>
    <w:rsid w:val="00861556"/>
    <w:rsid w:val="00861E85"/>
    <w:rsid w:val="008637AA"/>
    <w:rsid w:val="00864E46"/>
    <w:rsid w:val="00865C88"/>
    <w:rsid w:val="00866B0A"/>
    <w:rsid w:val="00866E43"/>
    <w:rsid w:val="00871907"/>
    <w:rsid w:val="00874B96"/>
    <w:rsid w:val="008763D5"/>
    <w:rsid w:val="008779BD"/>
    <w:rsid w:val="00884527"/>
    <w:rsid w:val="00887018"/>
    <w:rsid w:val="00887349"/>
    <w:rsid w:val="0089004B"/>
    <w:rsid w:val="00894149"/>
    <w:rsid w:val="00894C28"/>
    <w:rsid w:val="008A212D"/>
    <w:rsid w:val="008A344C"/>
    <w:rsid w:val="008A4BAD"/>
    <w:rsid w:val="008A6CBE"/>
    <w:rsid w:val="008A7FEF"/>
    <w:rsid w:val="008B08DE"/>
    <w:rsid w:val="008B2C97"/>
    <w:rsid w:val="008B4ABF"/>
    <w:rsid w:val="008B61F7"/>
    <w:rsid w:val="008C01FF"/>
    <w:rsid w:val="008C13AE"/>
    <w:rsid w:val="008C27E8"/>
    <w:rsid w:val="008C3374"/>
    <w:rsid w:val="008C3C66"/>
    <w:rsid w:val="008C5F4B"/>
    <w:rsid w:val="008C6325"/>
    <w:rsid w:val="008C699F"/>
    <w:rsid w:val="008D1956"/>
    <w:rsid w:val="008D42FE"/>
    <w:rsid w:val="008D7124"/>
    <w:rsid w:val="008E0301"/>
    <w:rsid w:val="008E0FA9"/>
    <w:rsid w:val="008E3566"/>
    <w:rsid w:val="008E4A70"/>
    <w:rsid w:val="008E7720"/>
    <w:rsid w:val="008E78D5"/>
    <w:rsid w:val="008F0689"/>
    <w:rsid w:val="008F436E"/>
    <w:rsid w:val="008F44D6"/>
    <w:rsid w:val="008F4506"/>
    <w:rsid w:val="008F7C54"/>
    <w:rsid w:val="00900CDE"/>
    <w:rsid w:val="00900D13"/>
    <w:rsid w:val="0090105A"/>
    <w:rsid w:val="009020E6"/>
    <w:rsid w:val="0090653C"/>
    <w:rsid w:val="009104D5"/>
    <w:rsid w:val="009115B2"/>
    <w:rsid w:val="0091185B"/>
    <w:rsid w:val="00911C1C"/>
    <w:rsid w:val="009127F5"/>
    <w:rsid w:val="00913233"/>
    <w:rsid w:val="00914224"/>
    <w:rsid w:val="009159BC"/>
    <w:rsid w:val="009215C8"/>
    <w:rsid w:val="009216DF"/>
    <w:rsid w:val="00921ECF"/>
    <w:rsid w:val="009237DC"/>
    <w:rsid w:val="00926950"/>
    <w:rsid w:val="0093121A"/>
    <w:rsid w:val="009333FA"/>
    <w:rsid w:val="00935E51"/>
    <w:rsid w:val="00935F80"/>
    <w:rsid w:val="009433C4"/>
    <w:rsid w:val="0094486C"/>
    <w:rsid w:val="009452B5"/>
    <w:rsid w:val="0094567E"/>
    <w:rsid w:val="00946E21"/>
    <w:rsid w:val="00947560"/>
    <w:rsid w:val="00947826"/>
    <w:rsid w:val="00947EBB"/>
    <w:rsid w:val="00951B5B"/>
    <w:rsid w:val="009541AD"/>
    <w:rsid w:val="00955EAE"/>
    <w:rsid w:val="00957A21"/>
    <w:rsid w:val="00965337"/>
    <w:rsid w:val="00967DAB"/>
    <w:rsid w:val="0097289D"/>
    <w:rsid w:val="00972AE8"/>
    <w:rsid w:val="00974421"/>
    <w:rsid w:val="00976EE6"/>
    <w:rsid w:val="00980197"/>
    <w:rsid w:val="009815FE"/>
    <w:rsid w:val="00982EA3"/>
    <w:rsid w:val="0098318A"/>
    <w:rsid w:val="00984023"/>
    <w:rsid w:val="0099040C"/>
    <w:rsid w:val="0099199A"/>
    <w:rsid w:val="009920CD"/>
    <w:rsid w:val="00994797"/>
    <w:rsid w:val="00995E7D"/>
    <w:rsid w:val="00997B8A"/>
    <w:rsid w:val="009A2629"/>
    <w:rsid w:val="009A4B09"/>
    <w:rsid w:val="009B57C2"/>
    <w:rsid w:val="009C08CF"/>
    <w:rsid w:val="009C29CB"/>
    <w:rsid w:val="009C384B"/>
    <w:rsid w:val="009C4334"/>
    <w:rsid w:val="009C5C99"/>
    <w:rsid w:val="009C7B2A"/>
    <w:rsid w:val="009D1FC9"/>
    <w:rsid w:val="009D55F0"/>
    <w:rsid w:val="009D74BA"/>
    <w:rsid w:val="009D7C78"/>
    <w:rsid w:val="009E1E72"/>
    <w:rsid w:val="009E2342"/>
    <w:rsid w:val="009E3B73"/>
    <w:rsid w:val="009E3FF5"/>
    <w:rsid w:val="009E585C"/>
    <w:rsid w:val="009E62B9"/>
    <w:rsid w:val="009F3A32"/>
    <w:rsid w:val="009F421F"/>
    <w:rsid w:val="009F538E"/>
    <w:rsid w:val="009F7B48"/>
    <w:rsid w:val="00A0246C"/>
    <w:rsid w:val="00A02758"/>
    <w:rsid w:val="00A03904"/>
    <w:rsid w:val="00A03CCD"/>
    <w:rsid w:val="00A057B8"/>
    <w:rsid w:val="00A066B3"/>
    <w:rsid w:val="00A1028C"/>
    <w:rsid w:val="00A1223E"/>
    <w:rsid w:val="00A12362"/>
    <w:rsid w:val="00A1242E"/>
    <w:rsid w:val="00A135D8"/>
    <w:rsid w:val="00A15400"/>
    <w:rsid w:val="00A160E0"/>
    <w:rsid w:val="00A16591"/>
    <w:rsid w:val="00A17343"/>
    <w:rsid w:val="00A17E44"/>
    <w:rsid w:val="00A206FA"/>
    <w:rsid w:val="00A22020"/>
    <w:rsid w:val="00A22556"/>
    <w:rsid w:val="00A23E56"/>
    <w:rsid w:val="00A24159"/>
    <w:rsid w:val="00A244D8"/>
    <w:rsid w:val="00A25FB9"/>
    <w:rsid w:val="00A27511"/>
    <w:rsid w:val="00A31694"/>
    <w:rsid w:val="00A33602"/>
    <w:rsid w:val="00A3362E"/>
    <w:rsid w:val="00A3402B"/>
    <w:rsid w:val="00A34DAE"/>
    <w:rsid w:val="00A3585B"/>
    <w:rsid w:val="00A3740F"/>
    <w:rsid w:val="00A418CE"/>
    <w:rsid w:val="00A419BA"/>
    <w:rsid w:val="00A41E55"/>
    <w:rsid w:val="00A424EF"/>
    <w:rsid w:val="00A43250"/>
    <w:rsid w:val="00A440BB"/>
    <w:rsid w:val="00A45327"/>
    <w:rsid w:val="00A45ECD"/>
    <w:rsid w:val="00A50418"/>
    <w:rsid w:val="00A5352B"/>
    <w:rsid w:val="00A5494A"/>
    <w:rsid w:val="00A55324"/>
    <w:rsid w:val="00A55913"/>
    <w:rsid w:val="00A57019"/>
    <w:rsid w:val="00A622AD"/>
    <w:rsid w:val="00A623E2"/>
    <w:rsid w:val="00A64AB6"/>
    <w:rsid w:val="00A65E88"/>
    <w:rsid w:val="00A66358"/>
    <w:rsid w:val="00A670EB"/>
    <w:rsid w:val="00A67C00"/>
    <w:rsid w:val="00A71756"/>
    <w:rsid w:val="00A728F2"/>
    <w:rsid w:val="00A7408E"/>
    <w:rsid w:val="00A744F1"/>
    <w:rsid w:val="00A77311"/>
    <w:rsid w:val="00A81401"/>
    <w:rsid w:val="00A81E32"/>
    <w:rsid w:val="00A83DD0"/>
    <w:rsid w:val="00A85113"/>
    <w:rsid w:val="00A87085"/>
    <w:rsid w:val="00A87714"/>
    <w:rsid w:val="00A87E11"/>
    <w:rsid w:val="00A90C7D"/>
    <w:rsid w:val="00A90EA9"/>
    <w:rsid w:val="00A91374"/>
    <w:rsid w:val="00A9212B"/>
    <w:rsid w:val="00A93E36"/>
    <w:rsid w:val="00A9619F"/>
    <w:rsid w:val="00A974A3"/>
    <w:rsid w:val="00AA3BDF"/>
    <w:rsid w:val="00AA4634"/>
    <w:rsid w:val="00AA4B38"/>
    <w:rsid w:val="00AA5ADB"/>
    <w:rsid w:val="00AA67B2"/>
    <w:rsid w:val="00AB18A7"/>
    <w:rsid w:val="00AB18FD"/>
    <w:rsid w:val="00AB64A5"/>
    <w:rsid w:val="00AB6FCC"/>
    <w:rsid w:val="00AC060E"/>
    <w:rsid w:val="00AC2CE1"/>
    <w:rsid w:val="00AC2E57"/>
    <w:rsid w:val="00AD0438"/>
    <w:rsid w:val="00AD1C36"/>
    <w:rsid w:val="00AD28E0"/>
    <w:rsid w:val="00AD3C03"/>
    <w:rsid w:val="00AD3C8E"/>
    <w:rsid w:val="00AD3FD4"/>
    <w:rsid w:val="00AD57E7"/>
    <w:rsid w:val="00AD5AFA"/>
    <w:rsid w:val="00AD72B0"/>
    <w:rsid w:val="00AE059F"/>
    <w:rsid w:val="00AE2B95"/>
    <w:rsid w:val="00AE4DD2"/>
    <w:rsid w:val="00AE58FE"/>
    <w:rsid w:val="00AF10B5"/>
    <w:rsid w:val="00AF15BA"/>
    <w:rsid w:val="00AF2D04"/>
    <w:rsid w:val="00AF4443"/>
    <w:rsid w:val="00AF4891"/>
    <w:rsid w:val="00AF5407"/>
    <w:rsid w:val="00B02983"/>
    <w:rsid w:val="00B02B82"/>
    <w:rsid w:val="00B060EF"/>
    <w:rsid w:val="00B0610A"/>
    <w:rsid w:val="00B06267"/>
    <w:rsid w:val="00B107FF"/>
    <w:rsid w:val="00B117EC"/>
    <w:rsid w:val="00B12529"/>
    <w:rsid w:val="00B1508D"/>
    <w:rsid w:val="00B15195"/>
    <w:rsid w:val="00B15D53"/>
    <w:rsid w:val="00B17D82"/>
    <w:rsid w:val="00B25639"/>
    <w:rsid w:val="00B257B6"/>
    <w:rsid w:val="00B26081"/>
    <w:rsid w:val="00B26679"/>
    <w:rsid w:val="00B26F91"/>
    <w:rsid w:val="00B31034"/>
    <w:rsid w:val="00B325F3"/>
    <w:rsid w:val="00B3420E"/>
    <w:rsid w:val="00B36966"/>
    <w:rsid w:val="00B42770"/>
    <w:rsid w:val="00B42CE7"/>
    <w:rsid w:val="00B43631"/>
    <w:rsid w:val="00B4445C"/>
    <w:rsid w:val="00B45179"/>
    <w:rsid w:val="00B466BA"/>
    <w:rsid w:val="00B50F85"/>
    <w:rsid w:val="00B512B8"/>
    <w:rsid w:val="00B5197F"/>
    <w:rsid w:val="00B53FAD"/>
    <w:rsid w:val="00B566BF"/>
    <w:rsid w:val="00B567DB"/>
    <w:rsid w:val="00B60250"/>
    <w:rsid w:val="00B6052C"/>
    <w:rsid w:val="00B60AD9"/>
    <w:rsid w:val="00B638CC"/>
    <w:rsid w:val="00B63A15"/>
    <w:rsid w:val="00B65507"/>
    <w:rsid w:val="00B7203A"/>
    <w:rsid w:val="00B730ED"/>
    <w:rsid w:val="00B807D5"/>
    <w:rsid w:val="00B8185B"/>
    <w:rsid w:val="00B83579"/>
    <w:rsid w:val="00B857F3"/>
    <w:rsid w:val="00B9057E"/>
    <w:rsid w:val="00B928E0"/>
    <w:rsid w:val="00B95F34"/>
    <w:rsid w:val="00BA2472"/>
    <w:rsid w:val="00BA28F5"/>
    <w:rsid w:val="00BA50CA"/>
    <w:rsid w:val="00BA7B9E"/>
    <w:rsid w:val="00BB1A6E"/>
    <w:rsid w:val="00BB1F33"/>
    <w:rsid w:val="00BB5FC7"/>
    <w:rsid w:val="00BB7508"/>
    <w:rsid w:val="00BB7DD0"/>
    <w:rsid w:val="00BC021F"/>
    <w:rsid w:val="00BC30CD"/>
    <w:rsid w:val="00BC57D7"/>
    <w:rsid w:val="00BC7779"/>
    <w:rsid w:val="00BC7B0E"/>
    <w:rsid w:val="00BD0B01"/>
    <w:rsid w:val="00BD290E"/>
    <w:rsid w:val="00BD6FCC"/>
    <w:rsid w:val="00BD78D6"/>
    <w:rsid w:val="00BE274B"/>
    <w:rsid w:val="00BE3996"/>
    <w:rsid w:val="00BE5BDF"/>
    <w:rsid w:val="00BE6DD7"/>
    <w:rsid w:val="00BF2EBD"/>
    <w:rsid w:val="00BF317A"/>
    <w:rsid w:val="00BF64E5"/>
    <w:rsid w:val="00C03A9E"/>
    <w:rsid w:val="00C05933"/>
    <w:rsid w:val="00C05A10"/>
    <w:rsid w:val="00C14E5F"/>
    <w:rsid w:val="00C14F6E"/>
    <w:rsid w:val="00C156A3"/>
    <w:rsid w:val="00C15CCB"/>
    <w:rsid w:val="00C161CB"/>
    <w:rsid w:val="00C20332"/>
    <w:rsid w:val="00C210E5"/>
    <w:rsid w:val="00C21FF3"/>
    <w:rsid w:val="00C23C21"/>
    <w:rsid w:val="00C24C6B"/>
    <w:rsid w:val="00C3095B"/>
    <w:rsid w:val="00C31E5D"/>
    <w:rsid w:val="00C324A8"/>
    <w:rsid w:val="00C3412E"/>
    <w:rsid w:val="00C34157"/>
    <w:rsid w:val="00C359C9"/>
    <w:rsid w:val="00C35C25"/>
    <w:rsid w:val="00C37263"/>
    <w:rsid w:val="00C4107A"/>
    <w:rsid w:val="00C432F0"/>
    <w:rsid w:val="00C432F3"/>
    <w:rsid w:val="00C43B91"/>
    <w:rsid w:val="00C4536C"/>
    <w:rsid w:val="00C473EC"/>
    <w:rsid w:val="00C5172B"/>
    <w:rsid w:val="00C5202E"/>
    <w:rsid w:val="00C54834"/>
    <w:rsid w:val="00C54DDD"/>
    <w:rsid w:val="00C55358"/>
    <w:rsid w:val="00C56847"/>
    <w:rsid w:val="00C56ECE"/>
    <w:rsid w:val="00C56F30"/>
    <w:rsid w:val="00C57B11"/>
    <w:rsid w:val="00C60E68"/>
    <w:rsid w:val="00C62F33"/>
    <w:rsid w:val="00C63FD3"/>
    <w:rsid w:val="00C659A2"/>
    <w:rsid w:val="00C65D46"/>
    <w:rsid w:val="00C6603C"/>
    <w:rsid w:val="00C669EE"/>
    <w:rsid w:val="00C66F12"/>
    <w:rsid w:val="00C72707"/>
    <w:rsid w:val="00C727C7"/>
    <w:rsid w:val="00C72ECC"/>
    <w:rsid w:val="00C74B8C"/>
    <w:rsid w:val="00C74E54"/>
    <w:rsid w:val="00C74F3C"/>
    <w:rsid w:val="00C77A75"/>
    <w:rsid w:val="00C81846"/>
    <w:rsid w:val="00C81DDF"/>
    <w:rsid w:val="00C82C03"/>
    <w:rsid w:val="00C85B5B"/>
    <w:rsid w:val="00C86B42"/>
    <w:rsid w:val="00C90FFF"/>
    <w:rsid w:val="00C9129D"/>
    <w:rsid w:val="00C91F5D"/>
    <w:rsid w:val="00C954E9"/>
    <w:rsid w:val="00C955A9"/>
    <w:rsid w:val="00C9696E"/>
    <w:rsid w:val="00C9775D"/>
    <w:rsid w:val="00CA3E61"/>
    <w:rsid w:val="00CA3EFE"/>
    <w:rsid w:val="00CA4ACC"/>
    <w:rsid w:val="00CA4CB5"/>
    <w:rsid w:val="00CA780E"/>
    <w:rsid w:val="00CB0E81"/>
    <w:rsid w:val="00CB238D"/>
    <w:rsid w:val="00CB3809"/>
    <w:rsid w:val="00CB3DB3"/>
    <w:rsid w:val="00CB4AA3"/>
    <w:rsid w:val="00CB7FCC"/>
    <w:rsid w:val="00CC0146"/>
    <w:rsid w:val="00CC16AE"/>
    <w:rsid w:val="00CC3EA6"/>
    <w:rsid w:val="00CC4014"/>
    <w:rsid w:val="00CC4FA2"/>
    <w:rsid w:val="00CC5E64"/>
    <w:rsid w:val="00CD1105"/>
    <w:rsid w:val="00CD1942"/>
    <w:rsid w:val="00CD2112"/>
    <w:rsid w:val="00CD51A7"/>
    <w:rsid w:val="00CE0232"/>
    <w:rsid w:val="00CE3952"/>
    <w:rsid w:val="00CE4FF5"/>
    <w:rsid w:val="00CE5BCF"/>
    <w:rsid w:val="00CE6CD5"/>
    <w:rsid w:val="00CE73F5"/>
    <w:rsid w:val="00CE7D2A"/>
    <w:rsid w:val="00CF0AFD"/>
    <w:rsid w:val="00CF2314"/>
    <w:rsid w:val="00CF29CC"/>
    <w:rsid w:val="00CF43FA"/>
    <w:rsid w:val="00CF4873"/>
    <w:rsid w:val="00CF5238"/>
    <w:rsid w:val="00CF6169"/>
    <w:rsid w:val="00CF6A36"/>
    <w:rsid w:val="00CF7F18"/>
    <w:rsid w:val="00D000A6"/>
    <w:rsid w:val="00D011E3"/>
    <w:rsid w:val="00D0685F"/>
    <w:rsid w:val="00D06C74"/>
    <w:rsid w:val="00D07B18"/>
    <w:rsid w:val="00D10CBC"/>
    <w:rsid w:val="00D10F03"/>
    <w:rsid w:val="00D12140"/>
    <w:rsid w:val="00D1544E"/>
    <w:rsid w:val="00D16516"/>
    <w:rsid w:val="00D17BB2"/>
    <w:rsid w:val="00D2295F"/>
    <w:rsid w:val="00D24048"/>
    <w:rsid w:val="00D255E9"/>
    <w:rsid w:val="00D2702B"/>
    <w:rsid w:val="00D27E71"/>
    <w:rsid w:val="00D32D96"/>
    <w:rsid w:val="00D3342C"/>
    <w:rsid w:val="00D36E71"/>
    <w:rsid w:val="00D37DE8"/>
    <w:rsid w:val="00D4069E"/>
    <w:rsid w:val="00D40E1C"/>
    <w:rsid w:val="00D4414D"/>
    <w:rsid w:val="00D44FDD"/>
    <w:rsid w:val="00D50F95"/>
    <w:rsid w:val="00D50FFB"/>
    <w:rsid w:val="00D53D8E"/>
    <w:rsid w:val="00D5488D"/>
    <w:rsid w:val="00D56D09"/>
    <w:rsid w:val="00D57091"/>
    <w:rsid w:val="00D611D6"/>
    <w:rsid w:val="00D61696"/>
    <w:rsid w:val="00D6511E"/>
    <w:rsid w:val="00D65D6B"/>
    <w:rsid w:val="00D664E3"/>
    <w:rsid w:val="00D71C89"/>
    <w:rsid w:val="00D72931"/>
    <w:rsid w:val="00D75387"/>
    <w:rsid w:val="00D75D5A"/>
    <w:rsid w:val="00D76FFA"/>
    <w:rsid w:val="00D7774A"/>
    <w:rsid w:val="00D80711"/>
    <w:rsid w:val="00D83121"/>
    <w:rsid w:val="00D84AC2"/>
    <w:rsid w:val="00D86FA0"/>
    <w:rsid w:val="00D879BD"/>
    <w:rsid w:val="00D90B85"/>
    <w:rsid w:val="00D9332F"/>
    <w:rsid w:val="00D944B4"/>
    <w:rsid w:val="00D94AC7"/>
    <w:rsid w:val="00D962B0"/>
    <w:rsid w:val="00D97ED3"/>
    <w:rsid w:val="00DA0E6E"/>
    <w:rsid w:val="00DA5C8D"/>
    <w:rsid w:val="00DA69E0"/>
    <w:rsid w:val="00DB44DD"/>
    <w:rsid w:val="00DB7FB3"/>
    <w:rsid w:val="00DC0C19"/>
    <w:rsid w:val="00DC1B46"/>
    <w:rsid w:val="00DC1FE8"/>
    <w:rsid w:val="00DC384C"/>
    <w:rsid w:val="00DC3DC4"/>
    <w:rsid w:val="00DC5C67"/>
    <w:rsid w:val="00DC60AE"/>
    <w:rsid w:val="00DD1359"/>
    <w:rsid w:val="00DD163B"/>
    <w:rsid w:val="00DD1878"/>
    <w:rsid w:val="00DD25D4"/>
    <w:rsid w:val="00DD44BD"/>
    <w:rsid w:val="00DD44C8"/>
    <w:rsid w:val="00DD46AA"/>
    <w:rsid w:val="00DD691D"/>
    <w:rsid w:val="00DE03B6"/>
    <w:rsid w:val="00DE0668"/>
    <w:rsid w:val="00DE136F"/>
    <w:rsid w:val="00DE38BD"/>
    <w:rsid w:val="00DE3909"/>
    <w:rsid w:val="00DE4588"/>
    <w:rsid w:val="00DE6338"/>
    <w:rsid w:val="00DF1857"/>
    <w:rsid w:val="00DF2692"/>
    <w:rsid w:val="00DF39DC"/>
    <w:rsid w:val="00DF79F0"/>
    <w:rsid w:val="00DF7A71"/>
    <w:rsid w:val="00E0003B"/>
    <w:rsid w:val="00E038D1"/>
    <w:rsid w:val="00E0540E"/>
    <w:rsid w:val="00E11072"/>
    <w:rsid w:val="00E118AD"/>
    <w:rsid w:val="00E142A5"/>
    <w:rsid w:val="00E14A62"/>
    <w:rsid w:val="00E152E4"/>
    <w:rsid w:val="00E16BD1"/>
    <w:rsid w:val="00E1723A"/>
    <w:rsid w:val="00E210D1"/>
    <w:rsid w:val="00E22E25"/>
    <w:rsid w:val="00E22E6E"/>
    <w:rsid w:val="00E230E7"/>
    <w:rsid w:val="00E23565"/>
    <w:rsid w:val="00E26AF4"/>
    <w:rsid w:val="00E3232B"/>
    <w:rsid w:val="00E32DEB"/>
    <w:rsid w:val="00E3397C"/>
    <w:rsid w:val="00E35D63"/>
    <w:rsid w:val="00E36F59"/>
    <w:rsid w:val="00E40FA8"/>
    <w:rsid w:val="00E420B0"/>
    <w:rsid w:val="00E426E3"/>
    <w:rsid w:val="00E4372F"/>
    <w:rsid w:val="00E439DA"/>
    <w:rsid w:val="00E45539"/>
    <w:rsid w:val="00E46059"/>
    <w:rsid w:val="00E47E68"/>
    <w:rsid w:val="00E501FA"/>
    <w:rsid w:val="00E51D7C"/>
    <w:rsid w:val="00E51ECB"/>
    <w:rsid w:val="00E524F2"/>
    <w:rsid w:val="00E54CCE"/>
    <w:rsid w:val="00E54EF9"/>
    <w:rsid w:val="00E55BE4"/>
    <w:rsid w:val="00E560E0"/>
    <w:rsid w:val="00E5715A"/>
    <w:rsid w:val="00E6367F"/>
    <w:rsid w:val="00E67960"/>
    <w:rsid w:val="00E7033D"/>
    <w:rsid w:val="00E71780"/>
    <w:rsid w:val="00E7296B"/>
    <w:rsid w:val="00E72A97"/>
    <w:rsid w:val="00E73332"/>
    <w:rsid w:val="00E73D00"/>
    <w:rsid w:val="00E74835"/>
    <w:rsid w:val="00E763F0"/>
    <w:rsid w:val="00E80532"/>
    <w:rsid w:val="00E821A2"/>
    <w:rsid w:val="00E8262E"/>
    <w:rsid w:val="00E8733A"/>
    <w:rsid w:val="00E92B1F"/>
    <w:rsid w:val="00E952BD"/>
    <w:rsid w:val="00E967B0"/>
    <w:rsid w:val="00EA14B1"/>
    <w:rsid w:val="00EA2517"/>
    <w:rsid w:val="00EA37F8"/>
    <w:rsid w:val="00EA6424"/>
    <w:rsid w:val="00EA7C45"/>
    <w:rsid w:val="00EB2763"/>
    <w:rsid w:val="00EB2993"/>
    <w:rsid w:val="00EB5ED1"/>
    <w:rsid w:val="00EB629A"/>
    <w:rsid w:val="00EB69C3"/>
    <w:rsid w:val="00EB72C3"/>
    <w:rsid w:val="00EB79AB"/>
    <w:rsid w:val="00EC0800"/>
    <w:rsid w:val="00EC2C5C"/>
    <w:rsid w:val="00EC3EE2"/>
    <w:rsid w:val="00EC5246"/>
    <w:rsid w:val="00EC66E8"/>
    <w:rsid w:val="00ED0B61"/>
    <w:rsid w:val="00ED1B0D"/>
    <w:rsid w:val="00ED2134"/>
    <w:rsid w:val="00ED3098"/>
    <w:rsid w:val="00ED3B4B"/>
    <w:rsid w:val="00ED4A24"/>
    <w:rsid w:val="00ED4A9B"/>
    <w:rsid w:val="00ED6086"/>
    <w:rsid w:val="00EE0C76"/>
    <w:rsid w:val="00EE36C3"/>
    <w:rsid w:val="00EE3B33"/>
    <w:rsid w:val="00EE3C55"/>
    <w:rsid w:val="00EE4726"/>
    <w:rsid w:val="00EE491F"/>
    <w:rsid w:val="00EE586D"/>
    <w:rsid w:val="00EE68C4"/>
    <w:rsid w:val="00EF249C"/>
    <w:rsid w:val="00EF3981"/>
    <w:rsid w:val="00EF4684"/>
    <w:rsid w:val="00EF4FD0"/>
    <w:rsid w:val="00EF5AC0"/>
    <w:rsid w:val="00EF64D0"/>
    <w:rsid w:val="00EF675B"/>
    <w:rsid w:val="00F056F8"/>
    <w:rsid w:val="00F05B08"/>
    <w:rsid w:val="00F14272"/>
    <w:rsid w:val="00F16B96"/>
    <w:rsid w:val="00F177A8"/>
    <w:rsid w:val="00F21ADF"/>
    <w:rsid w:val="00F221DF"/>
    <w:rsid w:val="00F24943"/>
    <w:rsid w:val="00F26704"/>
    <w:rsid w:val="00F27705"/>
    <w:rsid w:val="00F279F7"/>
    <w:rsid w:val="00F34BF9"/>
    <w:rsid w:val="00F35CEF"/>
    <w:rsid w:val="00F36D0F"/>
    <w:rsid w:val="00F379DD"/>
    <w:rsid w:val="00F4051B"/>
    <w:rsid w:val="00F4190E"/>
    <w:rsid w:val="00F451CA"/>
    <w:rsid w:val="00F45F5C"/>
    <w:rsid w:val="00F47FE0"/>
    <w:rsid w:val="00F566EB"/>
    <w:rsid w:val="00F64491"/>
    <w:rsid w:val="00F64F9B"/>
    <w:rsid w:val="00F65652"/>
    <w:rsid w:val="00F65E87"/>
    <w:rsid w:val="00F71794"/>
    <w:rsid w:val="00F73A25"/>
    <w:rsid w:val="00F73FC6"/>
    <w:rsid w:val="00F7459F"/>
    <w:rsid w:val="00F83CFE"/>
    <w:rsid w:val="00F84069"/>
    <w:rsid w:val="00F8685C"/>
    <w:rsid w:val="00F86920"/>
    <w:rsid w:val="00F8692E"/>
    <w:rsid w:val="00F86B82"/>
    <w:rsid w:val="00F86DDD"/>
    <w:rsid w:val="00F87012"/>
    <w:rsid w:val="00F875CA"/>
    <w:rsid w:val="00F90CCC"/>
    <w:rsid w:val="00F93ABC"/>
    <w:rsid w:val="00F95134"/>
    <w:rsid w:val="00F97949"/>
    <w:rsid w:val="00FA01D3"/>
    <w:rsid w:val="00FA108D"/>
    <w:rsid w:val="00FA114A"/>
    <w:rsid w:val="00FA3035"/>
    <w:rsid w:val="00FA6046"/>
    <w:rsid w:val="00FA6F77"/>
    <w:rsid w:val="00FB2D33"/>
    <w:rsid w:val="00FB487B"/>
    <w:rsid w:val="00FB56EC"/>
    <w:rsid w:val="00FB61E1"/>
    <w:rsid w:val="00FC08CF"/>
    <w:rsid w:val="00FC4429"/>
    <w:rsid w:val="00FC5EE5"/>
    <w:rsid w:val="00FD237B"/>
    <w:rsid w:val="00FD36BA"/>
    <w:rsid w:val="00FD5271"/>
    <w:rsid w:val="00FE07A5"/>
    <w:rsid w:val="00FE212B"/>
    <w:rsid w:val="00FE261A"/>
    <w:rsid w:val="00FE7B07"/>
    <w:rsid w:val="00FE7DD0"/>
    <w:rsid w:val="00FF1CD0"/>
    <w:rsid w:val="00FF3652"/>
    <w:rsid w:val="00FF60C3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FE7B0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E7B07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FE7B0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FE7B07"/>
    <w:rPr>
      <w:rFonts w:ascii="Verdana" w:hAnsi="Verdana"/>
      <w:sz w:val="20"/>
    </w:rPr>
  </w:style>
  <w:style w:type="paragraph" w:styleId="Zkladntextodsazen2">
    <w:name w:val="Body Text Indent 2"/>
    <w:basedOn w:val="Normln"/>
    <w:rsid w:val="00FE7B07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uiPriority w:val="99"/>
    <w:rsid w:val="00FE7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7B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E7B07"/>
    <w:rPr>
      <w:b/>
      <w:bCs/>
    </w:rPr>
  </w:style>
  <w:style w:type="paragraph" w:styleId="Textbubliny">
    <w:name w:val="Balloon Text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E7B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7B07"/>
  </w:style>
  <w:style w:type="character" w:customStyle="1" w:styleId="tblk">
    <w:name w:val="tblk"/>
    <w:basedOn w:val="Standardnpsmoodstavce"/>
    <w:rsid w:val="00FE7B07"/>
  </w:style>
  <w:style w:type="paragraph" w:styleId="Normlnweb">
    <w:name w:val="Normal (Web)"/>
    <w:basedOn w:val="Normln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link w:val="TextpoznpodarouChar"/>
    <w:rsid w:val="00FE7B07"/>
    <w:rPr>
      <w:sz w:val="20"/>
      <w:szCs w:val="20"/>
    </w:rPr>
  </w:style>
  <w:style w:type="character" w:styleId="Hypertextovodkaz">
    <w:name w:val="Hyperlink"/>
    <w:rsid w:val="00FE7B07"/>
    <w:rPr>
      <w:color w:val="0000FF"/>
      <w:u w:val="single"/>
    </w:rPr>
  </w:style>
  <w:style w:type="paragraph" w:customStyle="1" w:styleId="Textkolonky">
    <w:name w:val="Text kolonky"/>
    <w:basedOn w:val="Normln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FE7B07"/>
    <w:rPr>
      <w:b/>
      <w:szCs w:val="20"/>
    </w:rPr>
  </w:style>
  <w:style w:type="paragraph" w:customStyle="1" w:styleId="1MANUAL-nadpis">
    <w:name w:val="1 MANUAL-nadpis"/>
    <w:basedOn w:val="Nadpis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qFormat/>
    <w:rsid w:val="00FE7B07"/>
    <w:pPr>
      <w:jc w:val="center"/>
    </w:pPr>
    <w:rPr>
      <w:b/>
      <w:bCs/>
    </w:rPr>
  </w:style>
  <w:style w:type="character" w:styleId="Siln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ln"/>
    <w:next w:val="Normln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FE7B07"/>
    <w:pPr>
      <w:spacing w:after="120"/>
    </w:pPr>
  </w:style>
  <w:style w:type="paragraph" w:customStyle="1" w:styleId="Nadpis11">
    <w:name w:val="Nadpis 11"/>
    <w:basedOn w:val="Nadpis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shadow/>
      <w:kern w:val="28"/>
      <w:sz w:val="25"/>
      <w:szCs w:val="28"/>
    </w:rPr>
  </w:style>
  <w:style w:type="paragraph" w:styleId="Podtitul">
    <w:name w:val="Subtitle"/>
    <w:basedOn w:val="Normln"/>
    <w:next w:val="Nadpis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FE7B07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FE7B07"/>
    <w:pPr>
      <w:ind w:left="240"/>
    </w:pPr>
  </w:style>
  <w:style w:type="paragraph" w:styleId="Titulek">
    <w:name w:val="caption"/>
    <w:basedOn w:val="Normln"/>
    <w:next w:val="Normln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rsid w:val="00FE7B07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rsid w:val="00FE7B07"/>
    <w:rPr>
      <w:color w:val="800080"/>
      <w:u w:val="single"/>
    </w:rPr>
  </w:style>
  <w:style w:type="paragraph" w:styleId="Textvbloku">
    <w:name w:val="Block Text"/>
    <w:basedOn w:val="Normln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rsid w:val="0046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6E5F01"/>
    <w:pPr>
      <w:ind w:left="708"/>
    </w:pPr>
  </w:style>
  <w:style w:type="paragraph" w:customStyle="1" w:styleId="NormalOdsaz">
    <w:name w:val="NormalOdsaz"/>
    <w:basedOn w:val="Normln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7B3B3C"/>
  </w:style>
  <w:style w:type="character" w:styleId="Znakapoznpodarou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ln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rsid w:val="002470C3"/>
  </w:style>
  <w:style w:type="character" w:customStyle="1" w:styleId="address">
    <w:name w:val="address"/>
    <w:basedOn w:val="Standardnpsmoodstavce"/>
    <w:rsid w:val="002470C3"/>
  </w:style>
  <w:style w:type="character" w:customStyle="1" w:styleId="TextkomenteChar">
    <w:name w:val="Text komentáře Char"/>
    <w:basedOn w:val="Standardnpsmoodstavce"/>
    <w:link w:val="Textkomente"/>
    <w:uiPriority w:val="99"/>
    <w:rsid w:val="00BB7508"/>
  </w:style>
  <w:style w:type="paragraph" w:customStyle="1" w:styleId="PODPOMLCKA">
    <w:name w:val="PODPOMLCKA"/>
    <w:basedOn w:val="Normln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ln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ZpatChar">
    <w:name w:val="Zápatí Char"/>
    <w:link w:val="Zpat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0">
    <w:name w:val="normální"/>
    <w:basedOn w:val="Normln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rsid w:val="00C86B42"/>
    <w:rPr>
      <w:color w:val="FF0000"/>
    </w:rPr>
  </w:style>
  <w:style w:type="paragraph" w:customStyle="1" w:styleId="Textodstavce">
    <w:name w:val="Text odstavce"/>
    <w:basedOn w:val="Normln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FormtovanvHTML">
    <w:name w:val="HTML Preformatted"/>
    <w:basedOn w:val="Normln"/>
    <w:link w:val="FormtovanvHTML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79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/DtA8SCKdCTaiQYPCmauxa6CrzU=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NX7MVEUkOtpo+qCDtuN3Q1khAvCdVTmAzdMyu17iXQGvw8iwMz+a8MjvSrf6EUbS2POlk5QV
    MCIfLxWi05BxrjoR3fJ2WvJ9h4rFzfeleAVgk4IC5EUiVUErttYjmPizMtzyeyEozIJzh8U2
    qqwEiAc7G7AnfVIneoMV2veQmDClepa4bl25EiE6RU9AEhEjeGSwMl582S+Iy+I+xdtwiUBo
    PgiGF+dBu0QH+b1npsWM7GBb3FWc56L0dDKVKSgZ1P/Y4NUq0WMtSTCdEtinZuQfxxKycn2V
    yZpwMaiRvIppmINevlXCG9CTFm8hxIQzR89Yx96I39rCvQ4D0d2xIg==
  </SignatureValue>
  <KeyInfo>
    <KeyValue>
      <RSAKeyValue>
        <Modulus>
            3LhxYGmJrkv6i2y+5/5iyBuWS6LzQm2OnY8G3oVauOr1Og73Yb5+txv+zK3e5/afhLeAx3Nz
            tFgbpq5ZiIPrcxABoaYMUDpf9SpS3YpuOKpoV6q1yEI2EYULnfyke8HCsvwwYWxONeWAQIdy
            Dn2CS8+gw5SMkJNnceNAA1ubolv5XboqCOVJtwr2J/8URvSUPnEtFM1+7xZG6yHO8ilGdajc
            +AbWd0gTQOw1eb4qxfBwNXQ7sz+cTKCsBcsrzh5e9Fj9IadqvwHLzbEDyy/R9DECLYaK3zqh
            PSdYNHuvDAunUQ4AYgS4jtSwPiAUamq0PymgbRehLg9y/zzs3FtNNQ==
          </Modulus>
        <Exponent>AQAB</Exponent>
      </RSAKeyValue>
    </KeyValue>
    <X509Data>
      <X509Certificate>
          MIIGpzCCBY+gAwIBAgIDGjQNMA0GCSqGSIb3DQEBCwUAMF8xCzAJBgNVBAYTAkNaMSwwKgYD
          VQQKDCPEjGVza8OhIHBvxaF0YSwgcy5wLiBbScSMIDQ3MTE0OTgzXTEiMCAGA1UEAxMZUG9z
          dFNpZ251bSBRdWFsaWZpZWQgQ0EgMjAeFw0xNDExMjAwOTQ4MjJaFw0xNTEyMTAwOTQ4MjJa
          MIGJMQswCQYDVQQGEwJDWjE5MDcGA1UECgwwRnl6aWvDoWxuw60gw7pzdGF2IEFWIMSMUiwg
          di52LmkuIFtJxIwgNjgzNzgyNzFdMRAwDgYDVQQLEwcyMDQxMjIyMRswGQYDVQQDDBJNZ3Iu
          IFbDoWNsYXYgS2Fma2ExEDAOBgNVBAUTB1A0Mjk4OTEwggEiMA0GCSqGSIb3DQEBAQUAA4IB
          DwAwggEKAoIBAQDcuHFgaYmuS/qLbL7n/mLIG5ZLovNCbY6djwbehVq46vU6Dvdhvn63G/7M
          rd7n9p+Et4DHc3O0WBumrlmIg+tzEAGhpgxQOl/1KlLdim44qmhXqrXIQjYRhQud/KR7wcKy
          /DBhbE415YBAh3IOfYJLz6DDlIyQk2dx40ADW5uiW/lduioI5Um3CvYn/xRG9JQ+cS0UzX7v
          FkbrIc7yKUZ1qNz4BtZ3SBNA7DV5virF8HA1dDuzP5xMoKwFyyvOHl70WP0hp2q/AcvNsQPL
          L9H0MQIthorfOqE9J1g0e68MC6dRDgBiBLiO1LA+IBRqarQ/KaBtF6EuD3L/POzcW001AgMB
          AAGjggM/MIIDOzA+BgNVHREENzA1gQ1rYWZrYXZAZnp1LmN6oBkGCSsGAQQB3BkCAaAMEwox
          NzA0ODUzNjM0oAkGA1UEDaACEwAwggEOBgNVHSAEggEFMIIBATCB/gYJZ4EGAQQBB4IsMIHw
          MIHHBggrBgEFBQcCAjCBuhqBt1RlbnRvIGt2YWxpZmlrb3ZhbnkgY2VydGlmaWthdCBieWwg
          dnlkYW4gcG9kbGUgemFrb25hIDIyNy8yMDAwU2IuIGEgbmF2YXpueWNoIHByZWRwaXN1Li9U
          aGlzIHF1YWxpZmllZCBjZXJ0aWZpY2F0ZSB3YXMgaXNzdWVkIGFjY29yZGluZyB0byBMYXcg
          Tm8gMjI3LzIwMDBDb2xsLiBhbmQgcmVsYXRlZCByZWd1bGF0aW9uczAkBggrBgEFBQcCARYY
          aHR0cDovL3d3dy5wb3N0c2lnbnVtLmN6MBgGCCsGAQUFBwEDBAwwCjAIBgYEAI5GAQEwgcgG
          CCsGAQUFBwEBBIG7MIG4MDsGCCsGAQUFBzAChi9odHRwOi8vd3d3LnBvc3RzaWdudW0uY3ov
          Y3J0L3BzcXVhbGlmaWVkY2EyLmNydDA8BggrBgEFBQcwAoYwaHR0cDovL3d3dzIucG9zdHNp
          Z251bS5jei9jcnQvcHNxdWFsaWZpZWRjYTIuY3J0MDsGCCsGAQUFBzAChi9odHRwOi8vcG9z
          dHNpZ251bS50dGMuY3ovY3J0L3BzcXVhbGlmaWVkY2EyLmNydDAOBgNVHQ8BAf8EBAMCBeAw
          HwYDVR0jBBgwFoAUiehM34smOT7XJC4SDnrn5ifl1pcwgbEGA1UdHwSBqTCBpjA1oDOgMYYv
          aHR0cDovL3d3dy5wb3N0c2lnbnVtLmN6L2NybC9wc3F1YWxpZmllZGNhMi5jcmwwNqA0oDKG
          MGh0dHA6Ly93d3cyLnBvc3RzaWdudW0uY3ovY3JsL3BzcXVhbGlmaWVkY2EyLmNybDA1oDOg
          MYYvaHR0cDovL3Bvc3RzaWdudW0udHRjLmN6L2NybC9wc3F1YWxpZmllZGNhMi5jcmwwHQYD
          VR0OBBYEFHsTNcgjR2XWqjks5/oVmXVNBaCUMA0GCSqGSIb3DQEBCwUAA4IBAQAZ7W65KcL3
          Kty0E7IqnZWomwFAbhiTB4iNhh1ZcZp96g7KSObM5LQtZpVPe4Rogy/I9PU4zmaZgN8Ys0fg
          rqvM5XaUdAr8VabO+CWqW4cOsLjS4lDu6DqXxhE7zxzajWgm9IOany+oQteCKZDjAjSzd2Ct
          /9pbsbx6Zl5G3geE8AhQ0y3QCArP/eHAVn8dZjudW9Ykt5pCSLn5gVl23ahlH+6XgKaKUW+V
          ciIdj43ntLwtGTCXZ5LGiMcgsJlcqstHApo/XK9bo4M/6koiJxsYu6NZRndWkC0lkFwg0cnq
          UyPXobVByvI/IQBW3+63pNmKgmSDSftjq5eY+ZnfF6ya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tjHesuC+JQpGtAyj/V2oRxCkiaI=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vAFB6vGicIfjLbPWqJZ8shnCSBw=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O8lFtPPkFQdW6Me4g/+5Ak9ZZHE=</DigestValue>
      </Reference>
      <Reference URI="/word/document.xml?ContentType=application/vnd.openxmlformats-officedocument.wordprocessingml.document.main+xml">
        <DigestMethod Algorithm="http://www.w3.org/2000/09/xmldsig#sha1"/>
        <DigestValue>qTi5kr30XPrXkZ7zGlK0daVCGJI=</DigestValue>
      </Reference>
      <Reference URI="/word/embeddings/oleObject1.bin?ContentType=application/vnd.openxmlformats-officedocument.oleObject">
        <DigestMethod Algorithm="http://www.w3.org/2000/09/xmldsig#sha1"/>
        <DigestValue>f1xXsWU6K0Yum01kxearublkpGw=</DigestValue>
      </Reference>
      <Reference URI="/word/embeddings/oleObject2.bin?ContentType=application/vnd.openxmlformats-officedocument.oleObject">
        <DigestMethod Algorithm="http://www.w3.org/2000/09/xmldsig#sha1"/>
        <DigestValue>hM6Zew6rISurA4Mrq3jQEgaBnqE=</DigestValue>
      </Reference>
      <Reference URI="/word/endnotes.xml?ContentType=application/vnd.openxmlformats-officedocument.wordprocessingml.endnotes+xml">
        <DigestMethod Algorithm="http://www.w3.org/2000/09/xmldsig#sha1"/>
        <DigestValue>VWDjNviPZx+KnKPmXMDrVpljZ1Y=</DigestValue>
      </Reference>
      <Reference URI="/word/fontTable.xml?ContentType=application/vnd.openxmlformats-officedocument.wordprocessingml.fontTable+xml">
        <DigestMethod Algorithm="http://www.w3.org/2000/09/xmldsig#sha1"/>
        <DigestValue>v0r5fh9KPMZM0mUiEZzFb5pRr9c=</DigestValue>
      </Reference>
      <Reference URI="/word/footer1.xml?ContentType=application/vnd.openxmlformats-officedocument.wordprocessingml.footer+xml">
        <DigestMethod Algorithm="http://www.w3.org/2000/09/xmldsig#sha1"/>
        <DigestValue>B+nx8VgedUXEDAEcFnhD6I+DmPQ=</DigestValue>
      </Reference>
      <Reference URI="/word/footer2.xml?ContentType=application/vnd.openxmlformats-officedocument.wordprocessingml.footer+xml">
        <DigestMethod Algorithm="http://www.w3.org/2000/09/xmldsig#sha1"/>
        <DigestValue>zLaQ3QSLSK+4PbW6zQ/sSBZfef8=</DigestValue>
      </Reference>
      <Reference URI="/word/footer3.xml?ContentType=application/vnd.openxmlformats-officedocument.wordprocessingml.footer+xml">
        <DigestMethod Algorithm="http://www.w3.org/2000/09/xmldsig#sha1"/>
        <DigestValue>p+yvMlQFqFqP4wwDoGb9hUWaDww=</DigestValue>
      </Reference>
      <Reference URI="/word/footnotes.xml?ContentType=application/vnd.openxmlformats-officedocument.wordprocessingml.footnotes+xml">
        <DigestMethod Algorithm="http://www.w3.org/2000/09/xmldsig#sha1"/>
        <DigestValue>Qc5QBU637nJ3VKY2xM71fAuczAc=</DigestValue>
      </Reference>
      <Reference URI="/word/header1.xml?ContentType=application/vnd.openxmlformats-officedocument.wordprocessingml.header+xml">
        <DigestMethod Algorithm="http://www.w3.org/2000/09/xmldsig#sha1"/>
        <DigestValue>TJfHmVzP/Jv/Pf5nOSe2XHrI+08=</DigestValue>
      </Reference>
      <Reference URI="/word/header2.xml?ContentType=application/vnd.openxmlformats-officedocument.wordprocessingml.header+xml">
        <DigestMethod Algorithm="http://www.w3.org/2000/09/xmldsig#sha1"/>
        <DigestValue>LvIl7f7lEQQGb/Sli2C0P+6YqsM=</DigestValue>
      </Reference>
      <Reference URI="/word/media/image1.png?ContentType=image/png">
        <DigestMethod Algorithm="http://www.w3.org/2000/09/xmldsig#sha1"/>
        <DigestValue>/MwdZjiuBjdK6U/AW8nrlerp5oM=</DigestValue>
      </Reference>
      <Reference URI="/word/media/image2.png?ContentType=image/png">
        <DigestMethod Algorithm="http://www.w3.org/2000/09/xmldsig#sha1"/>
        <DigestValue>8Tfxfkt/enEEOVNMbMD4D1bUD+E=</DigestValue>
      </Reference>
      <Reference URI="/word/media/image3.jpeg?ContentType=image/jpeg">
        <DigestMethod Algorithm="http://www.w3.org/2000/09/xmldsig#sha1"/>
        <DigestValue>/m/yXnWvBnLWZHL3jutT5dHC1zo=</DigestValue>
      </Reference>
      <Reference URI="/word/numbering.xml?ContentType=application/vnd.openxmlformats-officedocument.wordprocessingml.numbering+xml">
        <DigestMethod Algorithm="http://www.w3.org/2000/09/xmldsig#sha1"/>
        <DigestValue>I0bZyCVaFMignDeVlEwkYuM6yaU=</DigestValue>
      </Reference>
      <Reference URI="/word/settings.xml?ContentType=application/vnd.openxmlformats-officedocument.wordprocessingml.settings+xml">
        <DigestMethod Algorithm="http://www.w3.org/2000/09/xmldsig#sha1"/>
        <DigestValue>NTEwO/lYmHH81FdNflOXh875RLg=</DigestValue>
      </Reference>
      <Reference URI="/word/styles.xml?ContentType=application/vnd.openxmlformats-officedocument.wordprocessingml.styles+xml">
        <DigestMethod Algorithm="http://www.w3.org/2000/09/xmldsig#sha1"/>
        <DigestValue>RLaQV2mHH4hkPpx8SiR25foFA3U=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NvPCh1R/DgG+bDJE8+R0jwSP0Kk=</DigestValue>
      </Reference>
    </Manifest>
    <SignatureProperties>
      <SignatureProperty Id="idSignatureTime" Target="#idPackageSignature">
        <mdssi:SignatureTime>
          <mdssi:Format>YYYY-MM-DDThh:mm:ssTZD</mdssi:Format>
          <mdssi:Value>2015-02-24T11:14:04Z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C2CA-CF92-439E-B7C0-D2CAADD0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1072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>OTIDEA</Company>
  <LinksUpToDate>false</LinksUpToDate>
  <CharactersWithSpaces>7386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mailto:vladimir.levandovsky@otidea.cz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Katka</dc:creator>
  <cp:lastModifiedBy>Václav Kafka</cp:lastModifiedBy>
  <cp:revision>6</cp:revision>
  <cp:lastPrinted>2014-07-10T07:56:00Z</cp:lastPrinted>
  <dcterms:created xsi:type="dcterms:W3CDTF">2015-02-13T09:59:00Z</dcterms:created>
  <dcterms:modified xsi:type="dcterms:W3CDTF">2015-02-24T11:13:00Z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Verze : {_UIVersionString} 
</vt:lpwstr>
  </property>
  <property fmtid="{D5CDD505-2E9C-101B-9397-08002B2CF9AE}" pid="3" name="DLCPolicyLabelLock">
    <vt:lpwstr/>
  </property>
  <property fmtid="{D5CDD505-2E9C-101B-9397-08002B2CF9AE}" pid="4" name="_Revision">
    <vt:lpwstr/>
  </property>
  <property fmtid="{D5CDD505-2E9C-101B-9397-08002B2CF9AE}" pid="5" name="DLCPolicyLabelClientValue">
    <vt:lpwstr>Verze : {_UIVersionString} 
</vt:lpwstr>
  </property>
</Properties>
</file>