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DB" w:rsidRDefault="00462BDB" w:rsidP="00462BDB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Pr="00ED1B0D">
        <w:rPr>
          <w:b/>
          <w:sz w:val="24"/>
        </w:rPr>
        <w:t>říloha č. 1</w:t>
      </w:r>
      <w:r>
        <w:rPr>
          <w:b/>
          <w:sz w:val="24"/>
        </w:rPr>
        <w:t xml:space="preserve"> </w:t>
      </w:r>
    </w:p>
    <w:p w:rsidR="00462BDB" w:rsidRPr="00ED1B0D" w:rsidRDefault="00462BDB" w:rsidP="00462BDB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462BDB" w:rsidRPr="00ED1B0D" w:rsidRDefault="00462BDB" w:rsidP="00462BDB">
      <w:pPr>
        <w:suppressAutoHyphens/>
        <w:rPr>
          <w:rFonts w:ascii="Verdana" w:hAnsi="Verdana"/>
          <w:b/>
          <w:caps/>
          <w:lang w:eastAsia="ar-SA"/>
        </w:rPr>
      </w:pPr>
    </w:p>
    <w:p w:rsidR="00462BDB" w:rsidRPr="008B513E" w:rsidRDefault="00462BDB" w:rsidP="00462BDB">
      <w:pPr>
        <w:ind w:left="2832" w:hanging="2832"/>
        <w:rPr>
          <w:rFonts w:ascii="Verdana" w:hAnsi="Verdana"/>
        </w:rPr>
      </w:pPr>
      <w:r w:rsidRPr="008B513E">
        <w:rPr>
          <w:rFonts w:ascii="Verdana" w:hAnsi="Verdana"/>
          <w:b/>
          <w:bCs/>
        </w:rPr>
        <w:t>Název veřejné zakázky:</w:t>
      </w:r>
      <w:r w:rsidRPr="008B513E">
        <w:rPr>
          <w:rFonts w:ascii="Verdana" w:hAnsi="Verdana"/>
          <w:b/>
          <w:bCs/>
        </w:rPr>
        <w:tab/>
      </w:r>
      <w:r w:rsidR="0035486F" w:rsidRPr="008B513E">
        <w:rPr>
          <w:rFonts w:ascii="Verdana" w:hAnsi="Verdana"/>
          <w:b/>
        </w:rPr>
        <w:t>Klastr pro projekt EXMAG</w:t>
      </w:r>
    </w:p>
    <w:p w:rsidR="00462BDB" w:rsidRPr="008B513E" w:rsidRDefault="00462BDB" w:rsidP="00462BDB">
      <w:pPr>
        <w:ind w:left="2832" w:hanging="2832"/>
        <w:rPr>
          <w:rFonts w:ascii="Verdana" w:hAnsi="Verdana"/>
          <w:b/>
          <w:noProof/>
        </w:rPr>
      </w:pP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  <w:u w:val="single"/>
        </w:rPr>
        <w:t>Uchazeč: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Sídlo: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IČ: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DIČ: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 xml:space="preserve">Osoba oprávněná 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jednat za uchazeče:</w:t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Bankovní spojení: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Osoby zmocněné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k zastupování: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Kontaktní osoba: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>Kontaktní adresa:</w:t>
      </w:r>
      <w:r w:rsidRPr="008B513E">
        <w:rPr>
          <w:rFonts w:ascii="Verdana" w:hAnsi="Verdana"/>
          <w:b/>
        </w:rPr>
        <w:tab/>
      </w:r>
      <w:r w:rsidRPr="008B513E">
        <w:rPr>
          <w:rFonts w:ascii="Verdana" w:hAnsi="Verdana"/>
          <w:b/>
        </w:rPr>
        <w:tab/>
        <w:t>……………………………………………………………………………</w:t>
      </w:r>
    </w:p>
    <w:p w:rsidR="00462BDB" w:rsidRPr="008B513E" w:rsidRDefault="00462BDB" w:rsidP="00462BDB">
      <w:pPr>
        <w:spacing w:after="120" w:line="360" w:lineRule="auto"/>
        <w:rPr>
          <w:rFonts w:ascii="Verdana" w:hAnsi="Verdana"/>
          <w:b/>
        </w:rPr>
      </w:pPr>
      <w:r w:rsidRPr="008B513E">
        <w:rPr>
          <w:rFonts w:ascii="Verdana" w:hAnsi="Verdana"/>
          <w:b/>
        </w:rPr>
        <w:t xml:space="preserve">Tel.: </w:t>
      </w:r>
      <w:r w:rsidRPr="008B513E">
        <w:rPr>
          <w:rFonts w:ascii="Verdana" w:hAnsi="Verdana"/>
          <w:b/>
        </w:rPr>
        <w:tab/>
        <w:t>……………………</w:t>
      </w:r>
      <w:r w:rsidRPr="008B513E">
        <w:rPr>
          <w:rFonts w:ascii="Verdana" w:hAnsi="Verdana"/>
          <w:b/>
        </w:rPr>
        <w:tab/>
        <w:t xml:space="preserve">e-mail: </w:t>
      </w:r>
      <w:r w:rsidRPr="008B513E">
        <w:rPr>
          <w:rFonts w:ascii="Verdana" w:hAnsi="Verdana"/>
          <w:b/>
        </w:rPr>
        <w:tab/>
        <w:t>…………………………………………………………</w:t>
      </w:r>
    </w:p>
    <w:p w:rsidR="008B513E" w:rsidRPr="008B513E" w:rsidRDefault="008B513E" w:rsidP="00462BDB">
      <w:pPr>
        <w:spacing w:after="120" w:line="360" w:lineRule="auto"/>
        <w:rPr>
          <w:rFonts w:ascii="Verdana" w:hAnsi="Verdana"/>
          <w:b/>
        </w:rPr>
      </w:pPr>
    </w:p>
    <w:p w:rsidR="008B513E" w:rsidRPr="008B513E" w:rsidRDefault="008B513E" w:rsidP="00462BDB">
      <w:pPr>
        <w:spacing w:after="120" w:line="360" w:lineRule="auto"/>
        <w:rPr>
          <w:rFonts w:ascii="Verdana" w:hAnsi="Verdana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807"/>
        <w:gridCol w:w="3657"/>
      </w:tblGrid>
      <w:tr w:rsidR="00462BDB" w:rsidRPr="008B513E" w:rsidTr="00D00EF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62BDB" w:rsidRPr="008B513E" w:rsidRDefault="00462BDB" w:rsidP="00D00EFA">
            <w:pPr>
              <w:jc w:val="center"/>
              <w:rPr>
                <w:rFonts w:ascii="Verdana" w:hAnsi="Verdana"/>
                <w:b/>
              </w:rPr>
            </w:pPr>
            <w:r w:rsidRPr="008B513E">
              <w:rPr>
                <w:rFonts w:ascii="Verdana" w:hAnsi="Verdana"/>
                <w:b/>
              </w:rPr>
              <w:t>Tabulka hodnotících kritérií</w:t>
            </w:r>
          </w:p>
        </w:tc>
      </w:tr>
      <w:tr w:rsidR="00462BDB" w:rsidRPr="008B513E" w:rsidTr="008B513E">
        <w:tc>
          <w:tcPr>
            <w:tcW w:w="5807" w:type="dxa"/>
            <w:shd w:val="clear" w:color="auto" w:fill="D9D9D9" w:themeFill="background1" w:themeFillShade="D9"/>
          </w:tcPr>
          <w:p w:rsidR="00462BDB" w:rsidRPr="008B513E" w:rsidRDefault="00462BDB" w:rsidP="00D00EFA">
            <w:pPr>
              <w:rPr>
                <w:rFonts w:ascii="Verdana" w:hAnsi="Verdana"/>
                <w:b/>
              </w:rPr>
            </w:pPr>
            <w:r w:rsidRPr="008B513E">
              <w:rPr>
                <w:rFonts w:ascii="Verdana" w:hAnsi="Verdana"/>
                <w:b/>
              </w:rPr>
              <w:t>Název dílčího hodnotícího kritéria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462BDB" w:rsidRPr="008B513E" w:rsidRDefault="00462BDB" w:rsidP="00E3753D">
            <w:pPr>
              <w:jc w:val="center"/>
              <w:rPr>
                <w:rFonts w:ascii="Verdana" w:hAnsi="Verdana"/>
                <w:b/>
              </w:rPr>
            </w:pPr>
            <w:r w:rsidRPr="008B513E">
              <w:rPr>
                <w:rFonts w:ascii="Verdana" w:hAnsi="Verdana"/>
                <w:b/>
              </w:rPr>
              <w:t>Hodnota</w:t>
            </w:r>
          </w:p>
        </w:tc>
      </w:tr>
      <w:tr w:rsidR="00462BDB" w:rsidRPr="008B513E" w:rsidTr="008B513E">
        <w:trPr>
          <w:trHeight w:val="532"/>
        </w:trPr>
        <w:tc>
          <w:tcPr>
            <w:tcW w:w="5807" w:type="dxa"/>
            <w:vAlign w:val="center"/>
          </w:tcPr>
          <w:p w:rsidR="00462BDB" w:rsidRPr="008B513E" w:rsidRDefault="008B513E" w:rsidP="008B513E">
            <w:pPr>
              <w:rPr>
                <w:rFonts w:ascii="Verdana" w:hAnsi="Verdana"/>
              </w:rPr>
            </w:pPr>
            <w:r w:rsidRPr="008B513E">
              <w:rPr>
                <w:rFonts w:ascii="Verdana" w:hAnsi="Verdana"/>
              </w:rPr>
              <w:t>Celková nabídková cena</w:t>
            </w:r>
          </w:p>
        </w:tc>
        <w:tc>
          <w:tcPr>
            <w:tcW w:w="3657" w:type="dxa"/>
            <w:vAlign w:val="center"/>
          </w:tcPr>
          <w:p w:rsidR="00462BDB" w:rsidRPr="008B513E" w:rsidRDefault="00462BDB" w:rsidP="00E3753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62BDB" w:rsidRPr="008B513E" w:rsidTr="008B513E">
        <w:trPr>
          <w:trHeight w:val="620"/>
        </w:trPr>
        <w:tc>
          <w:tcPr>
            <w:tcW w:w="5807" w:type="dxa"/>
            <w:vAlign w:val="center"/>
          </w:tcPr>
          <w:p w:rsidR="00462BDB" w:rsidRPr="008B513E" w:rsidRDefault="008B513E" w:rsidP="008B513E">
            <w:pPr>
              <w:rPr>
                <w:rFonts w:ascii="Verdana" w:hAnsi="Verdana"/>
              </w:rPr>
            </w:pPr>
            <w:r w:rsidRPr="008B513E">
              <w:rPr>
                <w:rFonts w:ascii="Verdana" w:hAnsi="Verdana"/>
              </w:rPr>
              <w:t>Celkový výpočetní výkon</w:t>
            </w:r>
          </w:p>
        </w:tc>
        <w:tc>
          <w:tcPr>
            <w:tcW w:w="3657" w:type="dxa"/>
            <w:vAlign w:val="center"/>
          </w:tcPr>
          <w:p w:rsidR="00462BDB" w:rsidRPr="008B513E" w:rsidRDefault="00462BDB" w:rsidP="00E3753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62BDB" w:rsidRDefault="00462BDB" w:rsidP="00462BDB">
      <w:pPr>
        <w:rPr>
          <w:rFonts w:ascii="Verdana" w:hAnsi="Verdana"/>
          <w:b/>
          <w:sz w:val="16"/>
          <w:szCs w:val="16"/>
        </w:rPr>
      </w:pPr>
    </w:p>
    <w:p w:rsidR="008B513E" w:rsidRDefault="008B513E" w:rsidP="00462BDB">
      <w:pPr>
        <w:rPr>
          <w:rFonts w:ascii="Verdana" w:hAnsi="Verdana"/>
          <w:b/>
          <w:sz w:val="16"/>
          <w:szCs w:val="16"/>
        </w:rPr>
      </w:pPr>
    </w:p>
    <w:p w:rsidR="008B513E" w:rsidRPr="000A4B1B" w:rsidRDefault="008B513E" w:rsidP="00462BDB">
      <w:pPr>
        <w:rPr>
          <w:rFonts w:ascii="Verdana" w:hAnsi="Verdana"/>
          <w:b/>
          <w:sz w:val="16"/>
          <w:szCs w:val="16"/>
        </w:rPr>
      </w:pPr>
    </w:p>
    <w:p w:rsidR="000A4B1B" w:rsidRDefault="000A4B1B" w:rsidP="00864AC7">
      <w:pPr>
        <w:jc w:val="both"/>
        <w:rPr>
          <w:rFonts w:ascii="Verdana" w:hAnsi="Verdana"/>
          <w:sz w:val="16"/>
          <w:szCs w:val="16"/>
        </w:rPr>
      </w:pPr>
    </w:p>
    <w:p w:rsidR="00462BDB" w:rsidRPr="008B513E" w:rsidRDefault="00462BDB" w:rsidP="00864AC7">
      <w:pPr>
        <w:jc w:val="both"/>
        <w:rPr>
          <w:rFonts w:ascii="Verdana" w:hAnsi="Verdana"/>
          <w:lang w:eastAsia="ar-SA"/>
        </w:rPr>
      </w:pPr>
      <w:r w:rsidRPr="008B513E">
        <w:rPr>
          <w:rFonts w:ascii="Verdana" w:hAnsi="Verdana"/>
        </w:rPr>
        <w:t>V ………………… dne …………………………</w:t>
      </w:r>
    </w:p>
    <w:p w:rsidR="007F6A10" w:rsidRPr="008B513E" w:rsidRDefault="007F6A10" w:rsidP="00864AC7">
      <w:pPr>
        <w:tabs>
          <w:tab w:val="center" w:pos="7230"/>
        </w:tabs>
        <w:ind w:left="5670"/>
        <w:rPr>
          <w:rFonts w:ascii="Verdana" w:hAnsi="Verdana"/>
        </w:rPr>
      </w:pPr>
    </w:p>
    <w:p w:rsidR="00462BDB" w:rsidRPr="008B513E" w:rsidRDefault="00462BDB" w:rsidP="00864AC7">
      <w:pPr>
        <w:tabs>
          <w:tab w:val="center" w:pos="7230"/>
        </w:tabs>
        <w:ind w:left="5670"/>
        <w:rPr>
          <w:rFonts w:ascii="Verdana" w:hAnsi="Verdana"/>
        </w:rPr>
      </w:pPr>
      <w:r w:rsidRPr="008B513E">
        <w:rPr>
          <w:rFonts w:ascii="Verdana" w:hAnsi="Verdana"/>
        </w:rPr>
        <w:t>…………………………………………</w:t>
      </w:r>
    </w:p>
    <w:p w:rsidR="00462BDB" w:rsidRPr="008B513E" w:rsidRDefault="00462BDB" w:rsidP="00462BDB">
      <w:pPr>
        <w:ind w:left="5664"/>
        <w:rPr>
          <w:rFonts w:ascii="Verdana" w:hAnsi="Verdana"/>
        </w:rPr>
      </w:pPr>
      <w:r w:rsidRPr="008B513E">
        <w:rPr>
          <w:rFonts w:ascii="Verdana" w:hAnsi="Verdana"/>
        </w:rPr>
        <w:t xml:space="preserve">Obchodní firma – podpis oprávněné osoby </w:t>
      </w:r>
      <w:r w:rsidRPr="008B513E">
        <w:rPr>
          <w:rFonts w:ascii="Verdana" w:hAnsi="Verdana"/>
          <w:color w:val="FF0000"/>
        </w:rPr>
        <w:t>(doplní uchazeč)</w:t>
      </w:r>
    </w:p>
    <w:p w:rsidR="00CB55BD" w:rsidRPr="008B513E" w:rsidRDefault="00CB55BD" w:rsidP="00462BDB">
      <w:pPr>
        <w:widowControl w:val="0"/>
        <w:adjustRightInd w:val="0"/>
        <w:jc w:val="both"/>
        <w:textAlignment w:val="baseline"/>
        <w:rPr>
          <w:rFonts w:ascii="Verdana" w:hAnsi="Verdana"/>
          <w:b/>
        </w:rPr>
        <w:sectPr w:rsidR="00CB55BD" w:rsidRPr="008B513E" w:rsidSect="002C01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462BDB" w:rsidRPr="00462BDB" w:rsidRDefault="00462BDB" w:rsidP="00462BDB">
      <w:pPr>
        <w:widowControl w:val="0"/>
        <w:adjustRightInd w:val="0"/>
        <w:jc w:val="both"/>
        <w:textAlignment w:val="baseline"/>
        <w:rPr>
          <w:rFonts w:ascii="Verdana" w:hAnsi="Verdana"/>
          <w:b/>
          <w:sz w:val="24"/>
          <w:szCs w:val="24"/>
        </w:rPr>
      </w:pPr>
      <w:r w:rsidRPr="00462BDB">
        <w:rPr>
          <w:rFonts w:ascii="Verdana" w:hAnsi="Verdana"/>
          <w:b/>
          <w:sz w:val="24"/>
          <w:szCs w:val="24"/>
        </w:rPr>
        <w:lastRenderedPageBreak/>
        <w:t>Příloha č. 2</w:t>
      </w:r>
    </w:p>
    <w:p w:rsidR="00462BDB" w:rsidRPr="00462BDB" w:rsidRDefault="00462BDB" w:rsidP="00462BDB">
      <w:pPr>
        <w:jc w:val="center"/>
        <w:rPr>
          <w:rFonts w:ascii="Verdana" w:hAnsi="Verdana"/>
          <w:b/>
          <w:sz w:val="32"/>
          <w:szCs w:val="32"/>
        </w:rPr>
      </w:pPr>
    </w:p>
    <w:p w:rsidR="00462BDB" w:rsidRPr="00462BDB" w:rsidRDefault="00462BDB" w:rsidP="00462BDB">
      <w:pPr>
        <w:jc w:val="center"/>
        <w:rPr>
          <w:rFonts w:ascii="Verdana" w:hAnsi="Verdana"/>
          <w:b/>
          <w:sz w:val="28"/>
          <w:szCs w:val="28"/>
        </w:rPr>
      </w:pPr>
      <w:r w:rsidRPr="00462BDB">
        <w:rPr>
          <w:rFonts w:ascii="Verdana" w:hAnsi="Verdana"/>
          <w:b/>
          <w:sz w:val="28"/>
          <w:szCs w:val="28"/>
        </w:rPr>
        <w:t>Čestné prohlášení – základní kvalifikační předpoklady</w:t>
      </w:r>
    </w:p>
    <w:p w:rsidR="00462BDB" w:rsidRPr="00462BDB" w:rsidRDefault="00462BDB" w:rsidP="00462BDB">
      <w:pPr>
        <w:jc w:val="center"/>
        <w:rPr>
          <w:rFonts w:ascii="Verdana" w:hAnsi="Verdana"/>
        </w:rPr>
      </w:pPr>
    </w:p>
    <w:p w:rsidR="00462BDB" w:rsidRPr="00462BDB" w:rsidRDefault="00462BDB" w:rsidP="00462BDB">
      <w:pPr>
        <w:jc w:val="center"/>
        <w:rPr>
          <w:rFonts w:ascii="Verdana" w:hAnsi="Verdana"/>
        </w:rPr>
      </w:pPr>
      <w:r w:rsidRPr="00462BDB">
        <w:rPr>
          <w:rFonts w:ascii="Verdana" w:hAnsi="Verdana"/>
        </w:rPr>
        <w:t>dle § 53 odst. 3 zákona č. 137/2006 Sb., o veřejných zakázkách, ve znění pozdějších předpisů (dále jen „zákon“)</w:t>
      </w:r>
    </w:p>
    <w:p w:rsidR="00462BDB" w:rsidRPr="00462BDB" w:rsidRDefault="00462BDB" w:rsidP="00462BDB">
      <w:pPr>
        <w:jc w:val="center"/>
        <w:rPr>
          <w:rFonts w:ascii="Verdana" w:hAnsi="Verdana"/>
        </w:rPr>
      </w:pPr>
      <w:r w:rsidRPr="00462BDB">
        <w:rPr>
          <w:rFonts w:ascii="Verdana" w:hAnsi="Verdana"/>
        </w:rPr>
        <w:t xml:space="preserve"> _____________________________________________________________</w:t>
      </w:r>
    </w:p>
    <w:p w:rsidR="00462BDB" w:rsidRPr="00462BDB" w:rsidRDefault="00462BDB" w:rsidP="00462BDB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</w:tbl>
    <w:p w:rsidR="00462BDB" w:rsidRPr="00462BDB" w:rsidRDefault="00462BDB" w:rsidP="00462BDB">
      <w:pPr>
        <w:widowControl w:val="0"/>
        <w:adjustRightInd w:val="0"/>
        <w:spacing w:after="60" w:line="360" w:lineRule="atLeast"/>
        <w:jc w:val="both"/>
        <w:textAlignment w:val="baseline"/>
        <w:rPr>
          <w:rFonts w:ascii="Verdana" w:hAnsi="Verdana"/>
          <w:b/>
        </w:rPr>
      </w:pPr>
    </w:p>
    <w:p w:rsidR="00462BDB" w:rsidRPr="00462BDB" w:rsidRDefault="00462BDB" w:rsidP="00462BDB">
      <w:pPr>
        <w:widowControl w:val="0"/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Já/my níže podepsaný/-í čestně pro účely této veřejné zakázky prohlašuji/-</w:t>
      </w:r>
      <w:proofErr w:type="spellStart"/>
      <w:r w:rsidRPr="00462BDB">
        <w:rPr>
          <w:rFonts w:ascii="Arial" w:hAnsi="Arial" w:cs="Arial"/>
        </w:rPr>
        <w:t>eme</w:t>
      </w:r>
      <w:proofErr w:type="spellEnd"/>
      <w:r w:rsidRPr="00462BDB">
        <w:rPr>
          <w:rFonts w:ascii="Arial" w:hAnsi="Arial" w:cs="Arial"/>
        </w:rPr>
        <w:t>, že dodavatel, popř. jeho statutární orgán / každý člen statutárního orgánu / vedoucí organizační složky dodavatele splňuje základní kvalifikační předpoklady podle § 53 odst. 1 zákona: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  <w:i/>
        </w:rPr>
      </w:pPr>
      <w:r w:rsidRPr="00462BDB">
        <w:rPr>
          <w:rFonts w:ascii="Arial" w:hAnsi="Arial" w:cs="Arial"/>
        </w:rPr>
        <w:t>v posledních 3 letech nenaplnil skutkovou podstatu jednání nekalé soutěže formou podplácení podle zvláštního právního předpisu (§ 53 odst. 1 písm. c)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není v likvidaci (§ 53 odst. 1 písm. e)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nemá v evidenci daní ve vztahu ke spotřební dani zachyceny daňové nedoplatky, a to jak v České republice, tak v zemi sídla, místa podnikání či bydliště dodavatele (§ 53 odst. 1 písm. f)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462BDB" w:rsidRPr="00462BDB" w:rsidRDefault="00462BDB" w:rsidP="00462BDB">
      <w:pPr>
        <w:widowControl w:val="0"/>
        <w:numPr>
          <w:ilvl w:val="0"/>
          <w:numId w:val="21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není veden v rejstříku osob se zákazem plnění veřejných zakázek (§ 53 odst. 1 písm. j) ZVZ);</w:t>
      </w:r>
    </w:p>
    <w:p w:rsidR="00462BDB" w:rsidRPr="00462BDB" w:rsidRDefault="00462BDB" w:rsidP="00462BDB">
      <w:pPr>
        <w:widowControl w:val="0"/>
        <w:numPr>
          <w:ilvl w:val="0"/>
          <w:numId w:val="21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  <w:bCs/>
        </w:rPr>
        <w:t xml:space="preserve">dodavateli nebyla v posledních 3 letech pravomocně uložena pokuta za umožnění výkonu nelegální práce podle zvláštního právního předpisu </w:t>
      </w:r>
      <w:r w:rsidRPr="00462BDB">
        <w:rPr>
          <w:rFonts w:ascii="Arial" w:hAnsi="Arial" w:cs="Arial"/>
        </w:rPr>
        <w:t>(§ 53 odst. 1 písm. k) ZVZ)</w:t>
      </w:r>
      <w:r w:rsidRPr="00462BDB">
        <w:rPr>
          <w:rFonts w:ascii="Arial" w:hAnsi="Arial" w:cs="Arial"/>
          <w:bCs/>
        </w:rPr>
        <w:t>;</w:t>
      </w:r>
    </w:p>
    <w:p w:rsidR="00462BDB" w:rsidRPr="00462BDB" w:rsidRDefault="00462BDB" w:rsidP="00462BDB">
      <w:pPr>
        <w:rPr>
          <w:rFonts w:ascii="Verdana" w:hAnsi="Verdana"/>
        </w:rPr>
      </w:pPr>
    </w:p>
    <w:p w:rsidR="00462BDB" w:rsidRPr="00462BDB" w:rsidRDefault="00462BDB" w:rsidP="00462BDB">
      <w:pPr>
        <w:rPr>
          <w:rFonts w:ascii="Verdana" w:hAnsi="Verdana"/>
        </w:rPr>
      </w:pPr>
    </w:p>
    <w:p w:rsidR="00462BDB" w:rsidRPr="00462BDB" w:rsidRDefault="00462BDB" w:rsidP="00462BDB">
      <w:pPr>
        <w:widowControl w:val="0"/>
        <w:adjustRightInd w:val="0"/>
        <w:jc w:val="both"/>
        <w:textAlignment w:val="baseline"/>
        <w:rPr>
          <w:rFonts w:ascii="Verdana" w:hAnsi="Verdana"/>
        </w:rPr>
      </w:pPr>
      <w:r w:rsidRPr="00462BDB">
        <w:rPr>
          <w:rFonts w:ascii="Verdana" w:hAnsi="Verdana"/>
        </w:rPr>
        <w:t>V ………………… dne …………………………</w:t>
      </w:r>
    </w:p>
    <w:p w:rsidR="00BD29D7" w:rsidRDefault="00BD29D7" w:rsidP="00864AC7">
      <w:pPr>
        <w:widowControl w:val="0"/>
        <w:adjustRightInd w:val="0"/>
        <w:spacing w:line="360" w:lineRule="atLeast"/>
        <w:ind w:left="5670"/>
        <w:jc w:val="both"/>
        <w:textAlignment w:val="baseline"/>
        <w:rPr>
          <w:rFonts w:ascii="Verdana" w:hAnsi="Verdana"/>
        </w:rPr>
      </w:pPr>
    </w:p>
    <w:p w:rsidR="00462BDB" w:rsidRPr="00462BDB" w:rsidRDefault="00462BDB" w:rsidP="00864AC7">
      <w:pPr>
        <w:widowControl w:val="0"/>
        <w:adjustRightInd w:val="0"/>
        <w:spacing w:line="360" w:lineRule="atLeast"/>
        <w:ind w:left="5670"/>
        <w:jc w:val="both"/>
        <w:textAlignment w:val="baseline"/>
        <w:rPr>
          <w:rFonts w:ascii="Verdana" w:hAnsi="Verdana"/>
        </w:rPr>
      </w:pPr>
      <w:r w:rsidRPr="00462BDB">
        <w:rPr>
          <w:rFonts w:ascii="Verdana" w:hAnsi="Verdana"/>
        </w:rPr>
        <w:t>………………………………………………………</w:t>
      </w:r>
    </w:p>
    <w:p w:rsidR="00462BDB" w:rsidRPr="00BD29D7" w:rsidRDefault="00BD29D7" w:rsidP="00864AC7">
      <w:pPr>
        <w:ind w:left="5670"/>
      </w:pPr>
      <w:r w:rsidRPr="00BD29D7">
        <w:rPr>
          <w:rFonts w:ascii="Verdana" w:hAnsi="Verdana"/>
        </w:rPr>
        <w:t xml:space="preserve">(Osoba oprávněná jednat za uchazeče - </w:t>
      </w:r>
      <w:r w:rsidRPr="00BD29D7">
        <w:rPr>
          <w:rFonts w:ascii="Verdana" w:hAnsi="Verdana"/>
          <w:color w:val="FF0000"/>
        </w:rPr>
        <w:t>doplní uchazeč</w:t>
      </w:r>
      <w:r w:rsidRPr="00BD29D7">
        <w:rPr>
          <w:rFonts w:ascii="Verdana" w:hAnsi="Verdana"/>
        </w:rPr>
        <w:t>)</w:t>
      </w:r>
    </w:p>
    <w:p w:rsidR="00462BDB" w:rsidRDefault="00462BDB" w:rsidP="00864AC7">
      <w:pPr>
        <w:ind w:left="5670"/>
      </w:pPr>
    </w:p>
    <w:p w:rsidR="00CB55BD" w:rsidRDefault="00CB55BD" w:rsidP="007336C0">
      <w:pPr>
        <w:sectPr w:rsidR="00CB55BD" w:rsidSect="002C01C2"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CB55BD" w:rsidRPr="00EC5246" w:rsidRDefault="00F96FE2" w:rsidP="00CB55BD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b/>
          <w:spacing w:val="40"/>
          <w:lang w:eastAsia="ar-SA"/>
        </w:rPr>
      </w:pPr>
      <w:r>
        <w:rPr>
          <w:rFonts w:ascii="Verdana" w:hAnsi="Verdana"/>
          <w:b/>
          <w:sz w:val="24"/>
          <w:szCs w:val="24"/>
        </w:rPr>
        <w:lastRenderedPageBreak/>
        <w:t>Příloha č. 3</w:t>
      </w:r>
    </w:p>
    <w:p w:rsidR="00CB55BD" w:rsidRPr="00EC5246" w:rsidRDefault="00CB55BD" w:rsidP="00CB55BD">
      <w:pPr>
        <w:suppressAutoHyphens/>
        <w:rPr>
          <w:rFonts w:ascii="Verdana" w:hAnsi="Verdana"/>
          <w:lang w:eastAsia="ar-SA"/>
        </w:rPr>
      </w:pPr>
    </w:p>
    <w:p w:rsidR="00CB55BD" w:rsidRPr="00EC5246" w:rsidRDefault="00CB55BD" w:rsidP="00CB55BD">
      <w:pPr>
        <w:suppressAutoHyphens/>
        <w:rPr>
          <w:rFonts w:ascii="Verdana" w:hAnsi="Verdana"/>
          <w:lang w:eastAsia="ar-SA"/>
        </w:rPr>
      </w:pPr>
    </w:p>
    <w:p w:rsidR="00CB55BD" w:rsidRDefault="00CB55BD" w:rsidP="00CB55BD">
      <w:pPr>
        <w:suppressAutoHyphens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CB55BD" w:rsidRDefault="00CB55BD" w:rsidP="00CB55BD">
      <w:pPr>
        <w:suppressAutoHyphens/>
        <w:jc w:val="center"/>
        <w:rPr>
          <w:rFonts w:ascii="Verdana" w:hAnsi="Verdana"/>
          <w:b/>
          <w:sz w:val="36"/>
          <w:szCs w:val="36"/>
          <w:lang w:eastAsia="ar-SA"/>
        </w:rPr>
      </w:pPr>
    </w:p>
    <w:p w:rsidR="00CB55BD" w:rsidRPr="00E8733A" w:rsidRDefault="00CB55BD" w:rsidP="00CB55BD">
      <w:pPr>
        <w:suppressAutoHyphens/>
        <w:jc w:val="center"/>
        <w:rPr>
          <w:rFonts w:ascii="Verdana" w:hAnsi="Verdana"/>
          <w:lang w:eastAsia="ar-SA"/>
        </w:rPr>
      </w:pPr>
      <w:r w:rsidRPr="00E8733A">
        <w:rPr>
          <w:rFonts w:ascii="Verdana" w:hAnsi="Verdana"/>
          <w:b/>
          <w:lang w:eastAsia="ar-SA"/>
        </w:rPr>
        <w:t>(samostatná elektronická příloha)</w:t>
      </w:r>
    </w:p>
    <w:p w:rsidR="00CB55BD" w:rsidRPr="00EE3C55" w:rsidRDefault="00CB55BD" w:rsidP="00CB55BD">
      <w:pPr>
        <w:jc w:val="center"/>
        <w:rPr>
          <w:rFonts w:ascii="Arial" w:hAnsi="Arial" w:cs="Arial"/>
          <w:b/>
          <w:sz w:val="22"/>
          <w:szCs w:val="22"/>
        </w:rPr>
      </w:pPr>
    </w:p>
    <w:p w:rsidR="00CB55BD" w:rsidRDefault="00CB55BD" w:rsidP="007336C0">
      <w:pPr>
        <w:rPr>
          <w:rFonts w:ascii="Verdana" w:hAnsi="Verdana"/>
          <w:b/>
          <w:spacing w:val="40"/>
          <w:lang w:eastAsia="ar-SA"/>
        </w:rPr>
        <w:sectPr w:rsidR="00CB55BD" w:rsidSect="002C01C2"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5B4751" w:rsidRPr="00EC5246" w:rsidRDefault="00F96FE2" w:rsidP="005B4751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b/>
          <w:spacing w:val="40"/>
          <w:lang w:eastAsia="ar-SA"/>
        </w:rPr>
      </w:pPr>
      <w:r>
        <w:rPr>
          <w:rFonts w:ascii="Verdana" w:hAnsi="Verdana"/>
          <w:b/>
          <w:sz w:val="24"/>
          <w:szCs w:val="24"/>
        </w:rPr>
        <w:lastRenderedPageBreak/>
        <w:t>Příloha č. 4</w:t>
      </w:r>
    </w:p>
    <w:p w:rsidR="005B4751" w:rsidRPr="00EC5246" w:rsidRDefault="005B4751" w:rsidP="005B4751">
      <w:pPr>
        <w:suppressAutoHyphens/>
        <w:rPr>
          <w:rFonts w:ascii="Verdana" w:hAnsi="Verdana"/>
          <w:b/>
          <w:spacing w:val="40"/>
          <w:lang w:eastAsia="ar-SA"/>
        </w:rPr>
      </w:pPr>
    </w:p>
    <w:p w:rsidR="005B4751" w:rsidRPr="00EC5246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EC5246" w:rsidRDefault="005B4751" w:rsidP="005B4751">
      <w:pPr>
        <w:suppressAutoHyphens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B4751" w:rsidRPr="00EC5246" w:rsidRDefault="005B4751" w:rsidP="005B4751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</w:p>
    <w:p w:rsidR="005B4751" w:rsidRPr="00EC5246" w:rsidRDefault="005B4751" w:rsidP="005B4751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B4751" w:rsidRDefault="005B4751" w:rsidP="005B4751">
      <w:pPr>
        <w:suppressAutoHyphens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4751" w:rsidRPr="00A90C7D" w:rsidRDefault="005B4751" w:rsidP="005B4751">
      <w:pPr>
        <w:rPr>
          <w:rFonts w:ascii="Verdana" w:hAnsi="Verdana"/>
          <w:b/>
          <w:sz w:val="18"/>
          <w:szCs w:val="18"/>
        </w:rPr>
      </w:pPr>
    </w:p>
    <w:p w:rsidR="005B4751" w:rsidRPr="00EC5246" w:rsidRDefault="005B4751" w:rsidP="005B4751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5B4751" w:rsidRPr="00EC5246" w:rsidRDefault="005B4751" w:rsidP="005B4751">
      <w:pPr>
        <w:numPr>
          <w:ilvl w:val="0"/>
          <w:numId w:val="22"/>
        </w:numPr>
        <w:suppressAutoHyphens/>
        <w:spacing w:after="120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 xml:space="preserve">dle § 68 odst. 3 písm. a) zákona tímto </w:t>
      </w:r>
      <w:r w:rsidRPr="00EC5246">
        <w:rPr>
          <w:rFonts w:ascii="Verdana" w:hAnsi="Verdana"/>
        </w:rPr>
        <w:t xml:space="preserve">předkládáme </w:t>
      </w:r>
      <w:r w:rsidRPr="00EC5246">
        <w:rPr>
          <w:rFonts w:ascii="Verdana" w:hAnsi="Verdana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(uchazeč vyplní jména a data narození takových osob)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5B4751" w:rsidRPr="00EC5246" w:rsidTr="00D00EFA">
        <w:trPr>
          <w:trHeight w:val="256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  <w:b/>
              </w:rPr>
            </w:pPr>
            <w:r w:rsidRPr="00EC5246">
              <w:rPr>
                <w:rFonts w:ascii="Verdana" w:hAnsi="Verdana"/>
                <w:b/>
              </w:rPr>
              <w:t>Jméno a Příjmení</w:t>
            </w: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  <w:b/>
              </w:rPr>
            </w:pPr>
            <w:r w:rsidRPr="00EC5246">
              <w:rPr>
                <w:rFonts w:ascii="Verdana" w:hAnsi="Verdana"/>
                <w:b/>
              </w:rPr>
              <w:t>Datum narození</w:t>
            </w:r>
          </w:p>
        </w:tc>
      </w:tr>
      <w:tr w:rsidR="005B4751" w:rsidRPr="00EC5246" w:rsidTr="00D00EFA">
        <w:trPr>
          <w:trHeight w:val="256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  <w:tr w:rsidR="005B4751" w:rsidRPr="00EC5246" w:rsidTr="00D00EFA">
        <w:trPr>
          <w:trHeight w:val="278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  <w:tr w:rsidR="005B4751" w:rsidRPr="00EC5246" w:rsidTr="00D00EFA">
        <w:trPr>
          <w:trHeight w:val="278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</w:tbl>
    <w:p w:rsidR="005B4751" w:rsidRPr="00EC5246" w:rsidRDefault="005B4751" w:rsidP="005B4751">
      <w:pPr>
        <w:spacing w:after="60"/>
        <w:ind w:left="4111" w:hanging="4111"/>
        <w:rPr>
          <w:rFonts w:ascii="Verdana" w:hAnsi="Verdan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nebo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u w:val="single"/>
          <w:lang w:eastAsia="ar-SA"/>
        </w:rPr>
      </w:pPr>
      <w:r w:rsidRPr="00EC5246">
        <w:rPr>
          <w:rFonts w:ascii="Verdana" w:hAnsi="Verdana"/>
          <w:i/>
          <w:u w:val="single"/>
          <w:lang w:eastAsia="ar-SA"/>
        </w:rPr>
        <w:t>(uchazeč ponechá tu variantu, která je pravdivá)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numPr>
          <w:ilvl w:val="0"/>
          <w:numId w:val="22"/>
        </w:numPr>
        <w:suppressAutoHyphens/>
        <w:spacing w:after="120"/>
        <w:ind w:left="714" w:hanging="357"/>
        <w:rPr>
          <w:rFonts w:ascii="Verdana" w:hAnsi="Verdana"/>
          <w:lang w:eastAsia="ar-SA"/>
        </w:rPr>
      </w:pPr>
      <w:r w:rsidRPr="00EC5246">
        <w:rPr>
          <w:rFonts w:ascii="Verdana" w:hAnsi="Verdana"/>
        </w:rPr>
        <w:t>dle § 68 odst. 3 písm. b) zákona</w:t>
      </w:r>
      <w:r w:rsidRPr="00EC5246">
        <w:rPr>
          <w:rFonts w:ascii="Verdana" w:hAnsi="Verdana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(uchazeč, je-li akciovou společností, připojí požadovaný seznam)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09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Nebo není-li uchazeč akciovou společností:</w:t>
      </w:r>
    </w:p>
    <w:p w:rsidR="005B4751" w:rsidRPr="00EC5246" w:rsidRDefault="005B4751" w:rsidP="005B4751">
      <w:pPr>
        <w:suppressAutoHyphens/>
        <w:ind w:left="709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09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>Čestně prohlašujeme, že nepředkládáme aktuální seznam vlastníků akcií, neboť nejsme akciovou společností.</w:t>
      </w:r>
    </w:p>
    <w:p w:rsidR="005B4751" w:rsidRPr="00EC5246" w:rsidRDefault="005B4751" w:rsidP="005B4751">
      <w:pPr>
        <w:suppressAutoHyphens/>
        <w:ind w:left="709"/>
        <w:rPr>
          <w:rFonts w:ascii="Verdana" w:hAnsi="Verdana"/>
          <w:lang w:eastAsia="ar-SA"/>
        </w:rPr>
      </w:pPr>
    </w:p>
    <w:p w:rsidR="00CB55BD" w:rsidRDefault="005B4751" w:rsidP="005B4751">
      <w:pPr>
        <w:rPr>
          <w:rFonts w:ascii="Verdana" w:hAnsi="Verdana"/>
          <w:i/>
          <w:u w:val="single"/>
          <w:lang w:eastAsia="ar-SA"/>
        </w:rPr>
      </w:pPr>
      <w:r w:rsidRPr="00EC5246">
        <w:rPr>
          <w:rFonts w:ascii="Verdana" w:hAnsi="Verdana"/>
          <w:i/>
          <w:u w:val="single"/>
          <w:lang w:eastAsia="ar-SA"/>
        </w:rPr>
        <w:t>(uchazeč ponechá tu variantu, která odpovídá skutečnosti)</w:t>
      </w: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Pr="005B4751" w:rsidRDefault="005B4751" w:rsidP="005B4751">
      <w:pPr>
        <w:numPr>
          <w:ilvl w:val="0"/>
          <w:numId w:val="22"/>
        </w:numPr>
        <w:suppressAutoHyphens/>
        <w:spacing w:after="120"/>
        <w:ind w:left="714" w:hanging="357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</w:rPr>
        <w:t>v souladu s § 68 odst. 3 písm. c) zákona</w:t>
      </w:r>
      <w:r w:rsidRPr="00EC5246">
        <w:rPr>
          <w:rFonts w:ascii="Verdana" w:hAnsi="Verdana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</w:rPr>
        <w:t>zákona č. 143/2001 Sb., o ochraně hospodářské soutěže a o změně některých zákonů</w:t>
      </w:r>
      <w:r w:rsidRPr="00EC5246">
        <w:rPr>
          <w:rFonts w:ascii="Verdana" w:hAnsi="Verdana"/>
          <w:lang w:eastAsia="ar-SA"/>
        </w:rPr>
        <w:t xml:space="preserve"> v souvislosti s touto veřejnou zakázkou.</w:t>
      </w:r>
    </w:p>
    <w:p w:rsid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5B4751" w:rsidRDefault="005B4751" w:rsidP="005B4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………………………… dne ………………………</w:t>
      </w:r>
    </w:p>
    <w:p w:rsidR="005B4751" w:rsidRP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5B4751" w:rsidRDefault="005B4751" w:rsidP="005B4751">
      <w:pPr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5B4751" w:rsidRDefault="00BD29D7" w:rsidP="005B4751">
      <w:pPr>
        <w:suppressAutoHyphens/>
        <w:spacing w:after="120"/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(O</w:t>
      </w:r>
      <w:r w:rsidR="005B4751" w:rsidRPr="005B4751">
        <w:rPr>
          <w:rFonts w:ascii="Verdana" w:hAnsi="Verdana"/>
          <w:sz w:val="18"/>
          <w:szCs w:val="18"/>
        </w:rPr>
        <w:t xml:space="preserve">soba oprávněná jednat za uchazeče - </w:t>
      </w:r>
      <w:r w:rsidR="005B4751" w:rsidRPr="00EA61C0">
        <w:rPr>
          <w:rFonts w:ascii="Verdana" w:hAnsi="Verdana"/>
          <w:color w:val="FF0000"/>
          <w:sz w:val="18"/>
          <w:szCs w:val="18"/>
        </w:rPr>
        <w:t>doplní uchazeč</w:t>
      </w:r>
      <w:r w:rsidR="005B4751" w:rsidRPr="005B4751">
        <w:rPr>
          <w:rFonts w:ascii="Verdana" w:hAnsi="Verdana"/>
          <w:sz w:val="18"/>
          <w:szCs w:val="18"/>
        </w:rPr>
        <w:t>)</w:t>
      </w:r>
    </w:p>
    <w:p w:rsidR="00BF502D" w:rsidRDefault="00BF502D" w:rsidP="006D491A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pacing w:val="40"/>
          <w:szCs w:val="24"/>
        </w:rPr>
        <w:sectPr w:rsidR="00BF502D" w:rsidSect="006D491A">
          <w:headerReference w:type="default" r:id="rId12"/>
          <w:headerReference w:type="first" r:id="rId13"/>
          <w:pgSz w:w="11906" w:h="16838"/>
          <w:pgMar w:top="1135" w:right="1133" w:bottom="1417" w:left="1134" w:header="708" w:footer="708" w:gutter="0"/>
          <w:pgNumType w:start="1"/>
          <w:cols w:space="708"/>
          <w:titlePg/>
          <w:docGrid w:linePitch="272"/>
        </w:sectPr>
      </w:pPr>
    </w:p>
    <w:p w:rsidR="006D491A" w:rsidRPr="00400A58" w:rsidRDefault="006D491A" w:rsidP="006D491A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b/>
          <w:spacing w:val="40"/>
        </w:rPr>
      </w:pPr>
      <w:r w:rsidRPr="00BF502D">
        <w:rPr>
          <w:rFonts w:ascii="Verdana" w:hAnsi="Verdana"/>
          <w:b/>
          <w:sz w:val="24"/>
          <w:szCs w:val="24"/>
        </w:rPr>
        <w:lastRenderedPageBreak/>
        <w:t xml:space="preserve">Příloha č. </w:t>
      </w:r>
      <w:r w:rsidR="00BF502D" w:rsidRPr="00BF502D">
        <w:rPr>
          <w:rFonts w:ascii="Verdana" w:hAnsi="Verdana"/>
          <w:b/>
          <w:sz w:val="24"/>
          <w:szCs w:val="24"/>
        </w:rPr>
        <w:t>5</w:t>
      </w:r>
      <w:r>
        <w:rPr>
          <w:b/>
          <w:spacing w:val="40"/>
        </w:rPr>
        <w:t xml:space="preserve"> </w:t>
      </w:r>
    </w:p>
    <w:p w:rsidR="006D491A" w:rsidRDefault="006D491A" w:rsidP="006D491A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6D491A" w:rsidRPr="001E30E8" w:rsidRDefault="006D491A" w:rsidP="006D491A">
      <w:pPr>
        <w:widowControl w:val="0"/>
        <w:adjustRightInd w:val="0"/>
        <w:spacing w:after="60" w:line="360" w:lineRule="atLeast"/>
        <w:jc w:val="center"/>
        <w:textAlignment w:val="baseline"/>
        <w:rPr>
          <w:rFonts w:ascii="Verdana" w:hAnsi="Verdana"/>
          <w:b/>
          <w:sz w:val="28"/>
          <w:szCs w:val="28"/>
        </w:rPr>
      </w:pPr>
      <w:bookmarkStart w:id="0" w:name="_GoBack"/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6D491A" w:rsidRPr="001E30E8" w:rsidRDefault="006D491A" w:rsidP="006D491A">
      <w:pPr>
        <w:widowControl w:val="0"/>
        <w:adjustRightInd w:val="0"/>
        <w:spacing w:after="60" w:line="360" w:lineRule="atLeast"/>
        <w:jc w:val="center"/>
        <w:textAlignment w:val="baseline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  <w:bookmarkEnd w:id="0"/>
    </w:p>
    <w:p w:rsidR="006D491A" w:rsidRPr="006D491A" w:rsidRDefault="006D491A" w:rsidP="006D491A">
      <w:pPr>
        <w:widowControl w:val="0"/>
        <w:adjustRightInd w:val="0"/>
        <w:spacing w:line="360" w:lineRule="atLeast"/>
        <w:jc w:val="center"/>
        <w:textAlignment w:val="baseline"/>
        <w:rPr>
          <w:rFonts w:ascii="Verdana" w:hAnsi="Verdana" w:cs="Verdana"/>
          <w:sz w:val="18"/>
          <w:szCs w:val="18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6D491A">
        <w:rPr>
          <w:rFonts w:ascii="Verdana" w:hAnsi="Verdana" w:cs="Verdana"/>
          <w:sz w:val="18"/>
          <w:szCs w:val="18"/>
        </w:rPr>
        <w:t xml:space="preserve"> 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6D491A">
        <w:rPr>
          <w:rFonts w:ascii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6D491A">
        <w:rPr>
          <w:rFonts w:ascii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6D491A">
        <w:rPr>
          <w:rFonts w:ascii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6D491A" w:rsidRPr="001E30E8" w:rsidRDefault="006D491A" w:rsidP="006D491A">
      <w:pPr>
        <w:spacing w:after="6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D491A" w:rsidRPr="001E30E8" w:rsidTr="00EF645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D491A" w:rsidRPr="001E30E8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1E30E8">
              <w:rPr>
                <w:rFonts w:ascii="Verdana" w:hAnsi="Verdana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D491A" w:rsidRPr="006D491A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6D491A">
              <w:rPr>
                <w:rFonts w:ascii="Verdana" w:hAnsi="Verdan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D491A">
              <w:rPr>
                <w:rFonts w:ascii="Verdana" w:hAnsi="Verdana"/>
                <w:b/>
              </w:rPr>
              <w:instrText xml:space="preserve"> FORMTEXT </w:instrText>
            </w:r>
            <w:r w:rsidRPr="006D491A">
              <w:rPr>
                <w:rFonts w:ascii="Verdana" w:hAnsi="Verdana"/>
                <w:b/>
              </w:rPr>
            </w:r>
            <w:r w:rsidRPr="006D491A">
              <w:rPr>
                <w:rFonts w:ascii="Verdana" w:hAnsi="Verdana"/>
                <w:b/>
              </w:rPr>
              <w:fldChar w:fldCharType="separate"/>
            </w:r>
            <w:proofErr w:type="gramStart"/>
            <w:r w:rsidRPr="006D491A">
              <w:rPr>
                <w:rFonts w:ascii="Verdana" w:hAnsi="Verdana"/>
                <w:b/>
              </w:rPr>
              <w:t>..........................</w:t>
            </w:r>
            <w:r w:rsidRPr="006D491A">
              <w:rPr>
                <w:rFonts w:ascii="Verdana" w:hAnsi="Verdana"/>
                <w:b/>
              </w:rPr>
              <w:fldChar w:fldCharType="end"/>
            </w:r>
            <w:proofErr w:type="gramEnd"/>
          </w:p>
        </w:tc>
      </w:tr>
      <w:tr w:rsidR="006D491A" w:rsidRPr="001E30E8" w:rsidTr="00EF645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D491A" w:rsidRPr="001E30E8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1E30E8">
              <w:rPr>
                <w:rFonts w:ascii="Verdana" w:hAnsi="Verdana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D491A" w:rsidRPr="006D491A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6D491A">
              <w:rPr>
                <w:rFonts w:ascii="Verdana" w:hAnsi="Verdan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D491A">
              <w:rPr>
                <w:rFonts w:ascii="Verdana" w:hAnsi="Verdana"/>
                <w:b/>
              </w:rPr>
              <w:instrText xml:space="preserve"> FORMTEXT </w:instrText>
            </w:r>
            <w:r w:rsidRPr="006D491A">
              <w:rPr>
                <w:rFonts w:ascii="Verdana" w:hAnsi="Verdana"/>
                <w:b/>
              </w:rPr>
            </w:r>
            <w:r w:rsidRPr="006D491A">
              <w:rPr>
                <w:rFonts w:ascii="Verdana" w:hAnsi="Verdana"/>
                <w:b/>
              </w:rPr>
              <w:fldChar w:fldCharType="separate"/>
            </w:r>
            <w:proofErr w:type="gramStart"/>
            <w:r w:rsidRPr="006D491A">
              <w:rPr>
                <w:rFonts w:ascii="Verdana" w:hAnsi="Verdana"/>
                <w:b/>
              </w:rPr>
              <w:t>..........................</w:t>
            </w:r>
            <w:r w:rsidRPr="006D491A">
              <w:rPr>
                <w:rFonts w:ascii="Verdana" w:hAnsi="Verdana"/>
                <w:b/>
              </w:rPr>
              <w:fldChar w:fldCharType="end"/>
            </w:r>
            <w:proofErr w:type="gramEnd"/>
          </w:p>
        </w:tc>
      </w:tr>
      <w:tr w:rsidR="006D491A" w:rsidRPr="001E30E8" w:rsidTr="00EF645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D491A" w:rsidRPr="001E30E8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1E30E8">
              <w:rPr>
                <w:rFonts w:ascii="Verdana" w:hAnsi="Verdana"/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D491A" w:rsidRPr="006D491A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6D491A">
              <w:rPr>
                <w:rFonts w:ascii="Verdana" w:hAnsi="Verdan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D491A">
              <w:rPr>
                <w:rFonts w:ascii="Verdana" w:hAnsi="Verdana"/>
                <w:b/>
              </w:rPr>
              <w:instrText xml:space="preserve"> FORMTEXT </w:instrText>
            </w:r>
            <w:r w:rsidRPr="006D491A">
              <w:rPr>
                <w:rFonts w:ascii="Verdana" w:hAnsi="Verdana"/>
                <w:b/>
              </w:rPr>
            </w:r>
            <w:r w:rsidRPr="006D491A">
              <w:rPr>
                <w:rFonts w:ascii="Verdana" w:hAnsi="Verdana"/>
                <w:b/>
              </w:rPr>
              <w:fldChar w:fldCharType="separate"/>
            </w:r>
            <w:proofErr w:type="gramStart"/>
            <w:r w:rsidRPr="006D491A">
              <w:rPr>
                <w:rFonts w:ascii="Verdana" w:hAnsi="Verdana"/>
                <w:b/>
              </w:rPr>
              <w:t>..........................</w:t>
            </w:r>
            <w:r w:rsidRPr="006D491A">
              <w:rPr>
                <w:rFonts w:ascii="Verdana" w:hAnsi="Verdana"/>
                <w:b/>
              </w:rPr>
              <w:fldChar w:fldCharType="end"/>
            </w:r>
            <w:proofErr w:type="gramEnd"/>
          </w:p>
        </w:tc>
      </w:tr>
      <w:tr w:rsidR="006D491A" w:rsidRPr="001E30E8" w:rsidTr="00EF645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D491A" w:rsidRPr="001E30E8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D491A" w:rsidRPr="006D491A" w:rsidRDefault="006D491A" w:rsidP="006D491A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6D491A">
              <w:rPr>
                <w:rFonts w:ascii="Verdana" w:hAnsi="Verdan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D491A">
              <w:rPr>
                <w:rFonts w:ascii="Verdana" w:hAnsi="Verdana"/>
                <w:b/>
              </w:rPr>
              <w:instrText xml:space="preserve"> FORMTEXT </w:instrText>
            </w:r>
            <w:r w:rsidRPr="006D491A">
              <w:rPr>
                <w:rFonts w:ascii="Verdana" w:hAnsi="Verdana"/>
                <w:b/>
              </w:rPr>
            </w:r>
            <w:r w:rsidRPr="006D491A">
              <w:rPr>
                <w:rFonts w:ascii="Verdana" w:hAnsi="Verdana"/>
                <w:b/>
              </w:rPr>
              <w:fldChar w:fldCharType="separate"/>
            </w:r>
            <w:proofErr w:type="gramStart"/>
            <w:r w:rsidRPr="006D491A">
              <w:rPr>
                <w:rFonts w:ascii="Verdana" w:hAnsi="Verdana"/>
                <w:b/>
              </w:rPr>
              <w:t>..........................</w:t>
            </w:r>
            <w:r w:rsidRPr="006D491A">
              <w:rPr>
                <w:rFonts w:ascii="Verdana" w:hAnsi="Verdana"/>
                <w:b/>
              </w:rPr>
              <w:fldChar w:fldCharType="end"/>
            </w:r>
            <w:proofErr w:type="gramEnd"/>
          </w:p>
        </w:tc>
      </w:tr>
    </w:tbl>
    <w:p w:rsidR="006D491A" w:rsidRPr="001E30E8" w:rsidRDefault="006D491A" w:rsidP="006D491A">
      <w:pPr>
        <w:spacing w:after="60"/>
        <w:rPr>
          <w:rFonts w:ascii="Verdana" w:hAnsi="Verdana"/>
          <w:b/>
        </w:rPr>
      </w:pPr>
    </w:p>
    <w:p w:rsidR="006D491A" w:rsidRPr="001E30E8" w:rsidRDefault="006D491A" w:rsidP="006D491A">
      <w:pPr>
        <w:widowControl w:val="0"/>
        <w:autoSpaceDE w:val="0"/>
        <w:autoSpaceDN w:val="0"/>
        <w:adjustRightInd w:val="0"/>
        <w:spacing w:after="60" w:line="360" w:lineRule="atLeast"/>
        <w:jc w:val="both"/>
        <w:textAlignment w:val="baseline"/>
        <w:rPr>
          <w:rFonts w:ascii="Verdana" w:hAnsi="Verdana"/>
        </w:rPr>
      </w:pPr>
      <w:r w:rsidRPr="001E30E8">
        <w:rPr>
          <w:rFonts w:ascii="Verdana" w:hAnsi="Verdana"/>
        </w:rPr>
        <w:t xml:space="preserve">Já, jako osoba oprávněná jednat a podepisovat </w:t>
      </w:r>
      <w:r w:rsidRPr="006D491A">
        <w:rPr>
          <w:rFonts w:ascii="Verdana" w:hAnsi="Verdana"/>
          <w:b/>
        </w:rPr>
        <w:t>za / jménem</w:t>
      </w:r>
      <w:r w:rsidRPr="001E30E8">
        <w:rPr>
          <w:rFonts w:ascii="Verdana" w:hAnsi="Verdana"/>
        </w:rPr>
        <w:t xml:space="preserve"> uchazeče, tímto čestně prohlašuji, že j</w:t>
      </w:r>
      <w:r>
        <w:rPr>
          <w:rFonts w:ascii="Verdana" w:hAnsi="Verdana"/>
        </w:rPr>
        <w:t>sme</w:t>
      </w:r>
      <w:r w:rsidRPr="001E30E8">
        <w:rPr>
          <w:rFonts w:ascii="Verdana" w:hAnsi="Verdana"/>
        </w:rPr>
        <w:t xml:space="preserve"> uchazeč</w:t>
      </w:r>
      <w:r>
        <w:rPr>
          <w:rFonts w:ascii="Verdana" w:hAnsi="Verdana"/>
        </w:rPr>
        <w:t>, který je</w:t>
      </w:r>
      <w:r w:rsidRPr="001E30E8">
        <w:rPr>
          <w:rFonts w:ascii="Verdana" w:hAnsi="Verdana"/>
        </w:rPr>
        <w:t xml:space="preserve"> dle § 50 odst. 1 písm. c) zákona ekonomicky a </w:t>
      </w:r>
      <w:r w:rsidRPr="00B567DB">
        <w:rPr>
          <w:rFonts w:ascii="Verdana" w:hAnsi="Verdana"/>
        </w:rPr>
        <w:t xml:space="preserve">finančně způsobilý splnit veřejnou zakázku s názvem </w:t>
      </w:r>
      <w:r w:rsidRPr="006D491A">
        <w:rPr>
          <w:rFonts w:ascii="Verdana" w:hAnsi="Verdana"/>
          <w:b/>
        </w:rPr>
        <w:t>„</w:t>
      </w:r>
      <w:r w:rsidRPr="006D491A">
        <w:rPr>
          <w:rFonts w:ascii="Verdana" w:hAnsi="Verdana"/>
          <w:b/>
        </w:rPr>
        <w:t>Klastr pro projekt EXMAG</w:t>
      </w:r>
      <w:r w:rsidRPr="006D491A">
        <w:rPr>
          <w:rFonts w:ascii="Verdana" w:hAnsi="Verdana"/>
          <w:b/>
        </w:rPr>
        <w:t>“</w:t>
      </w:r>
      <w:r w:rsidRPr="006D491A">
        <w:rPr>
          <w:rFonts w:ascii="Verdana" w:hAnsi="Verdana"/>
        </w:rPr>
        <w:t>.</w:t>
      </w:r>
    </w:p>
    <w:p w:rsidR="006D491A" w:rsidRDefault="006D491A" w:rsidP="006D491A">
      <w:pPr>
        <w:jc w:val="center"/>
        <w:rPr>
          <w:rFonts w:ascii="Verdana" w:hAnsi="Verdana"/>
        </w:rPr>
      </w:pPr>
    </w:p>
    <w:p w:rsidR="006D491A" w:rsidRPr="0091304D" w:rsidRDefault="006D491A" w:rsidP="006D491A">
      <w:pPr>
        <w:jc w:val="center"/>
        <w:rPr>
          <w:rFonts w:ascii="Verdana" w:hAnsi="Verdana"/>
        </w:rPr>
      </w:pPr>
    </w:p>
    <w:p w:rsidR="006D491A" w:rsidRDefault="006D491A" w:rsidP="006D491A">
      <w:pPr>
        <w:rPr>
          <w:rFonts w:ascii="Verdana" w:hAnsi="Verdana"/>
        </w:rPr>
      </w:pPr>
    </w:p>
    <w:p w:rsidR="006D491A" w:rsidRDefault="006D491A" w:rsidP="006D491A">
      <w:pPr>
        <w:rPr>
          <w:rFonts w:ascii="Verdana" w:hAnsi="Verdana"/>
        </w:rPr>
      </w:pPr>
      <w:r w:rsidRPr="0091304D">
        <w:rPr>
          <w:rFonts w:ascii="Verdana" w:hAnsi="Verdana"/>
        </w:rPr>
        <w:t>V ………………………… dne ……………………</w:t>
      </w:r>
      <w:proofErr w:type="gramStart"/>
      <w:r w:rsidRPr="0091304D">
        <w:rPr>
          <w:rFonts w:ascii="Verdana" w:hAnsi="Verdana"/>
        </w:rPr>
        <w:t>…...</w:t>
      </w:r>
      <w:proofErr w:type="gramEnd"/>
    </w:p>
    <w:p w:rsidR="006D491A" w:rsidRDefault="006D491A" w:rsidP="006D491A">
      <w:pPr>
        <w:rPr>
          <w:rFonts w:ascii="Verdana" w:hAnsi="Verdana"/>
        </w:rPr>
      </w:pPr>
    </w:p>
    <w:p w:rsidR="006D491A" w:rsidRPr="0091304D" w:rsidRDefault="006D491A" w:rsidP="006D491A">
      <w:pPr>
        <w:rPr>
          <w:rFonts w:ascii="Verdana" w:hAnsi="Verdana"/>
        </w:rPr>
      </w:pPr>
    </w:p>
    <w:p w:rsidR="006D491A" w:rsidRPr="0091304D" w:rsidRDefault="006D491A" w:rsidP="006D491A">
      <w:pPr>
        <w:tabs>
          <w:tab w:val="left" w:pos="305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6D491A" w:rsidRPr="0091304D" w:rsidRDefault="006D491A" w:rsidP="006D491A">
      <w:pPr>
        <w:ind w:left="2835" w:hanging="2835"/>
        <w:rPr>
          <w:rFonts w:ascii="Verdana" w:hAnsi="Verdana"/>
        </w:rPr>
      </w:pPr>
      <w:r w:rsidRPr="0091304D">
        <w:rPr>
          <w:rFonts w:ascii="Verdana" w:hAnsi="Verdana"/>
        </w:rPr>
        <w:tab/>
      </w:r>
      <w:r w:rsidRPr="0091304D">
        <w:rPr>
          <w:rFonts w:ascii="Verdana" w:hAnsi="Verdana"/>
        </w:rPr>
        <w:tab/>
      </w:r>
      <w:r w:rsidRPr="0091304D">
        <w:rPr>
          <w:rFonts w:ascii="Verdana" w:hAnsi="Verdana"/>
        </w:rPr>
        <w:tab/>
      </w:r>
      <w:r w:rsidRPr="0091304D">
        <w:rPr>
          <w:rFonts w:ascii="Verdana" w:hAnsi="Verdana"/>
        </w:rPr>
        <w:tab/>
        <w:t>…………………………………………………..</w:t>
      </w:r>
    </w:p>
    <w:p w:rsidR="006D491A" w:rsidRPr="005B4751" w:rsidRDefault="006D491A" w:rsidP="006D491A">
      <w:pPr>
        <w:ind w:left="4956"/>
        <w:rPr>
          <w:rFonts w:ascii="Verdana" w:hAnsi="Verdana"/>
          <w:b/>
          <w:spacing w:val="40"/>
          <w:lang w:eastAsia="ar-SA"/>
        </w:rPr>
      </w:pPr>
      <w:r w:rsidRPr="0091304D">
        <w:rPr>
          <w:rFonts w:ascii="Verdana" w:hAnsi="Verdana"/>
        </w:rPr>
        <w:t xml:space="preserve">(Obchodní firma – osoba oprávněná jednat za uchazeče - </w:t>
      </w:r>
      <w:r w:rsidRPr="00BF502D">
        <w:rPr>
          <w:rFonts w:ascii="Verdana" w:hAnsi="Verdana"/>
          <w:color w:val="FF0000"/>
        </w:rPr>
        <w:t>doplní uchazeč</w:t>
      </w:r>
      <w:r w:rsidRPr="0091304D">
        <w:rPr>
          <w:rFonts w:ascii="Verdana" w:hAnsi="Verdana"/>
        </w:rPr>
        <w:t>)</w:t>
      </w:r>
    </w:p>
    <w:sectPr w:rsidR="006D491A" w:rsidRPr="005B4751" w:rsidSect="006D491A"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9A" w:rsidRDefault="00E53F9A">
      <w:r>
        <w:separator/>
      </w:r>
    </w:p>
  </w:endnote>
  <w:endnote w:type="continuationSeparator" w:id="0">
    <w:p w:rsidR="00E53F9A" w:rsidRDefault="00E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E53F9A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E53F9A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</w:t>
    </w:r>
    <w:r w:rsidR="00903326">
      <w:rPr>
        <w:rFonts w:asciiTheme="minorHAnsi" w:hAnsiTheme="minorHAnsi"/>
        <w:sz w:val="18"/>
        <w:szCs w:val="18"/>
      </w:rPr>
      <w:t> </w:t>
    </w:r>
    <w:r w:rsidR="00903326" w:rsidRPr="002C01C2">
      <w:rPr>
        <w:rFonts w:asciiTheme="minorHAnsi" w:hAnsiTheme="minorHAnsi"/>
        <w:sz w:val="18"/>
        <w:szCs w:val="18"/>
      </w:rPr>
      <w:t>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9A" w:rsidRDefault="00E53F9A">
      <w:r>
        <w:separator/>
      </w:r>
    </w:p>
  </w:footnote>
  <w:footnote w:type="continuationSeparator" w:id="0">
    <w:p w:rsidR="00E53F9A" w:rsidRDefault="00E5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B97E3B" w:rsidRDefault="00E53F9A" w:rsidP="002C01C2">
    <w:pPr>
      <w:pStyle w:val="Header"/>
      <w:jc w:val="right"/>
      <w:rPr>
        <w:color w:val="153F8F"/>
        <w:lang w:val="en-GB"/>
      </w:rPr>
    </w:pPr>
    <w:r>
      <w:rPr>
        <w:noProof/>
        <w:color w:val="153F8F"/>
        <w:sz w:val="16"/>
        <w:szCs w:val="16"/>
        <w:lang w:val="en-GB"/>
      </w:rPr>
      <w:pict w14:anchorId="76842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proofErr w:type="spellStart"/>
    <w:proofErr w:type="gramStart"/>
    <w:r w:rsidR="005B4751">
      <w:rPr>
        <w:color w:val="153F8F"/>
        <w:sz w:val="16"/>
        <w:szCs w:val="16"/>
        <w:lang w:val="en-GB"/>
      </w:rPr>
      <w:t>strana</w:t>
    </w:r>
    <w:proofErr w:type="spellEnd"/>
    <w:proofErr w:type="gramEnd"/>
    <w:r w:rsidR="00903326" w:rsidRPr="00B97E3B">
      <w:rPr>
        <w:color w:val="153F8F"/>
        <w:sz w:val="16"/>
        <w:szCs w:val="16"/>
        <w:lang w:val="en-GB"/>
      </w:rPr>
      <w:t xml:space="preserve"> </w:t>
    </w:r>
    <w:r w:rsidR="00052E37" w:rsidRPr="00B97E3B">
      <w:rPr>
        <w:rStyle w:val="PageNumber"/>
        <w:lang w:val="en-GB"/>
      </w:rPr>
      <w:fldChar w:fldCharType="begin"/>
    </w:r>
    <w:r w:rsidR="00903326" w:rsidRPr="00B97E3B">
      <w:rPr>
        <w:rStyle w:val="PageNumber"/>
        <w:lang w:val="en-GB"/>
      </w:rPr>
      <w:instrText xml:space="preserve"> PAGE </w:instrText>
    </w:r>
    <w:r w:rsidR="00052E37" w:rsidRPr="00B97E3B">
      <w:rPr>
        <w:rStyle w:val="PageNumber"/>
        <w:lang w:val="en-GB"/>
      </w:rPr>
      <w:fldChar w:fldCharType="separate"/>
    </w:r>
    <w:r w:rsidR="006D491A">
      <w:rPr>
        <w:rStyle w:val="PageNumber"/>
        <w:noProof/>
        <w:lang w:val="en-GB"/>
      </w:rPr>
      <w:t>2</w:t>
    </w:r>
    <w:r w:rsidR="00052E37" w:rsidRPr="00B97E3B">
      <w:rPr>
        <w:rStyle w:val="PageNumber"/>
        <w:lang w:val="en-GB"/>
      </w:rPr>
      <w:fldChar w:fldCharType="end"/>
    </w:r>
  </w:p>
  <w:p w:rsidR="00903326" w:rsidRPr="002C01C2" w:rsidRDefault="00462BDB" w:rsidP="002C01C2">
    <w:pPr>
      <w:pStyle w:val="Header"/>
      <w:spacing w:before="120"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0" allowOverlap="1" wp14:anchorId="0D7FB0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875" cy="5410200"/>
          <wp:effectExtent l="0" t="0" r="0" b="0"/>
          <wp:wrapNone/>
          <wp:docPr id="1" name="Picture 1" descr="nove logo fzu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e logo fzu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1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02268BA9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4B8E9" id="Line 1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Yo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WN7mK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Default="00E53F9A" w:rsidP="002C01C2">
    <w:pPr>
      <w:pStyle w:val="Header"/>
    </w:pPr>
    <w:r>
      <w:rPr>
        <w:noProof/>
      </w:rPr>
      <w:pict w14:anchorId="581BA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>
      <w:rPr>
        <w:noProof/>
      </w:rPr>
      <w:drawing>
        <wp:inline distT="0" distB="0" distL="0" distR="0">
          <wp:extent cx="2971800" cy="609600"/>
          <wp:effectExtent l="19050" t="0" r="0" b="0"/>
          <wp:docPr id="2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326" w:rsidRDefault="00462BDB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53F6E4C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3A819" id="Line 2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3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1A" w:rsidRPr="00B97E3B" w:rsidRDefault="006D491A" w:rsidP="002C01C2">
    <w:pPr>
      <w:pStyle w:val="Header"/>
      <w:jc w:val="right"/>
      <w:rPr>
        <w:color w:val="153F8F"/>
        <w:lang w:val="en-GB"/>
      </w:rPr>
    </w:pPr>
    <w:r>
      <w:rPr>
        <w:noProof/>
        <w:color w:val="153F8F"/>
        <w:sz w:val="16"/>
        <w:szCs w:val="16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431.25pt;height:426pt;z-index:-2516449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proofErr w:type="spellStart"/>
    <w:proofErr w:type="gramStart"/>
    <w:r>
      <w:rPr>
        <w:color w:val="153F8F"/>
        <w:sz w:val="16"/>
        <w:szCs w:val="16"/>
        <w:lang w:val="en-GB"/>
      </w:rPr>
      <w:t>strana</w:t>
    </w:r>
    <w:proofErr w:type="spellEnd"/>
    <w:proofErr w:type="gramEnd"/>
    <w:r w:rsidRPr="00B97E3B">
      <w:rPr>
        <w:color w:val="153F8F"/>
        <w:sz w:val="16"/>
        <w:szCs w:val="16"/>
        <w:lang w:val="en-GB"/>
      </w:rPr>
      <w:t xml:space="preserve"> </w:t>
    </w:r>
    <w:r w:rsidRPr="00B97E3B">
      <w:rPr>
        <w:rStyle w:val="PageNumber"/>
        <w:lang w:val="en-GB"/>
      </w:rPr>
      <w:fldChar w:fldCharType="begin"/>
    </w:r>
    <w:r w:rsidRPr="00B97E3B">
      <w:rPr>
        <w:rStyle w:val="PageNumber"/>
        <w:lang w:val="en-GB"/>
      </w:rPr>
      <w:instrText xml:space="preserve"> PAGE </w:instrText>
    </w:r>
    <w:r w:rsidRPr="00B97E3B">
      <w:rPr>
        <w:rStyle w:val="PageNumber"/>
        <w:lang w:val="en-GB"/>
      </w:rPr>
      <w:fldChar w:fldCharType="separate"/>
    </w:r>
    <w:r w:rsidR="00BF502D">
      <w:rPr>
        <w:rStyle w:val="PageNumber"/>
        <w:noProof/>
        <w:lang w:val="en-GB"/>
      </w:rPr>
      <w:t>2</w:t>
    </w:r>
    <w:r w:rsidRPr="00B97E3B">
      <w:rPr>
        <w:rStyle w:val="PageNumber"/>
        <w:lang w:val="en-GB"/>
      </w:rPr>
      <w:fldChar w:fldCharType="end"/>
    </w:r>
  </w:p>
  <w:p w:rsidR="006D491A" w:rsidRPr="002C01C2" w:rsidRDefault="006D491A" w:rsidP="002C01C2">
    <w:pPr>
      <w:pStyle w:val="Header"/>
      <w:spacing w:before="120"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72576" behindDoc="1" locked="0" layoutInCell="0" allowOverlap="1" wp14:anchorId="04BE6405" wp14:editId="170FD1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875" cy="5410200"/>
          <wp:effectExtent l="0" t="0" r="0" b="0"/>
          <wp:wrapNone/>
          <wp:docPr id="7" name="Picture 7" descr="nove logo fzu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e logo fzu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1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70528" behindDoc="0" locked="0" layoutInCell="1" allowOverlap="1" wp14:anchorId="54D8C8D9" wp14:editId="1B9DFF55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97AC9" id="Line 1" o:spid="_x0000_s1026" style="position:absolute;flip:x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du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64" w:rsidRDefault="00E53F9A" w:rsidP="002C01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31.25pt;height:426pt;z-index:-25164800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61264">
      <w:rPr>
        <w:noProof/>
      </w:rPr>
      <w:drawing>
        <wp:inline distT="0" distB="0" distL="0" distR="0" wp14:anchorId="78C431C1" wp14:editId="19B5A490">
          <wp:extent cx="2971800" cy="609600"/>
          <wp:effectExtent l="19050" t="0" r="0" b="0"/>
          <wp:docPr id="19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264" w:rsidRDefault="00161264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6876EE12" wp14:editId="35980680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A19F" id="Line 2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5o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MV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sU+aB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85350"/>
    <w:multiLevelType w:val="hybridMultilevel"/>
    <w:tmpl w:val="A0B23DDA"/>
    <w:lvl w:ilvl="0" w:tplc="6414D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9"/>
  </w:num>
  <w:num w:numId="5">
    <w:abstractNumId w:val="17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20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A4B1B"/>
    <w:rsid w:val="000B0DA5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17E9"/>
    <w:rsid w:val="00133DAB"/>
    <w:rsid w:val="001407B7"/>
    <w:rsid w:val="00142B65"/>
    <w:rsid w:val="00143CBF"/>
    <w:rsid w:val="00143F95"/>
    <w:rsid w:val="00155042"/>
    <w:rsid w:val="00161264"/>
    <w:rsid w:val="001705A2"/>
    <w:rsid w:val="001B4C09"/>
    <w:rsid w:val="001C338F"/>
    <w:rsid w:val="001D6B84"/>
    <w:rsid w:val="001F2D14"/>
    <w:rsid w:val="001F5C1C"/>
    <w:rsid w:val="00205E9A"/>
    <w:rsid w:val="00227035"/>
    <w:rsid w:val="002373F3"/>
    <w:rsid w:val="00244CCE"/>
    <w:rsid w:val="002465E5"/>
    <w:rsid w:val="0026022A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486F"/>
    <w:rsid w:val="00357DF0"/>
    <w:rsid w:val="003630AF"/>
    <w:rsid w:val="0036745F"/>
    <w:rsid w:val="003732B4"/>
    <w:rsid w:val="00380761"/>
    <w:rsid w:val="00387517"/>
    <w:rsid w:val="003946AF"/>
    <w:rsid w:val="003B5E9B"/>
    <w:rsid w:val="003C2B2D"/>
    <w:rsid w:val="003D006F"/>
    <w:rsid w:val="003D760E"/>
    <w:rsid w:val="003F1C16"/>
    <w:rsid w:val="004011CD"/>
    <w:rsid w:val="00440578"/>
    <w:rsid w:val="00441F97"/>
    <w:rsid w:val="00453468"/>
    <w:rsid w:val="00455A30"/>
    <w:rsid w:val="00462BDB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7F0D"/>
    <w:rsid w:val="00532501"/>
    <w:rsid w:val="0053499C"/>
    <w:rsid w:val="00534E34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B4751"/>
    <w:rsid w:val="005C642D"/>
    <w:rsid w:val="005D5B68"/>
    <w:rsid w:val="005F67FD"/>
    <w:rsid w:val="00605493"/>
    <w:rsid w:val="00611DCF"/>
    <w:rsid w:val="00613416"/>
    <w:rsid w:val="00622633"/>
    <w:rsid w:val="006258A4"/>
    <w:rsid w:val="00635940"/>
    <w:rsid w:val="00641500"/>
    <w:rsid w:val="0064533C"/>
    <w:rsid w:val="0066274F"/>
    <w:rsid w:val="00666702"/>
    <w:rsid w:val="00674AC3"/>
    <w:rsid w:val="00681D91"/>
    <w:rsid w:val="006B13DC"/>
    <w:rsid w:val="006C30D4"/>
    <w:rsid w:val="006D491A"/>
    <w:rsid w:val="006E2FE2"/>
    <w:rsid w:val="006E49F7"/>
    <w:rsid w:val="00703F44"/>
    <w:rsid w:val="00710F25"/>
    <w:rsid w:val="00716163"/>
    <w:rsid w:val="00717145"/>
    <w:rsid w:val="0072276C"/>
    <w:rsid w:val="00732AF0"/>
    <w:rsid w:val="007336C0"/>
    <w:rsid w:val="007358F1"/>
    <w:rsid w:val="007472D5"/>
    <w:rsid w:val="00763C95"/>
    <w:rsid w:val="00764E2F"/>
    <w:rsid w:val="0076566F"/>
    <w:rsid w:val="007832DB"/>
    <w:rsid w:val="00794CE6"/>
    <w:rsid w:val="007B2E17"/>
    <w:rsid w:val="007C44AE"/>
    <w:rsid w:val="007D323B"/>
    <w:rsid w:val="007E3A7F"/>
    <w:rsid w:val="007F42F6"/>
    <w:rsid w:val="007F6A10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64AC7"/>
    <w:rsid w:val="00887C43"/>
    <w:rsid w:val="0089444E"/>
    <w:rsid w:val="008B513E"/>
    <w:rsid w:val="008C1E17"/>
    <w:rsid w:val="008C306B"/>
    <w:rsid w:val="008D0B86"/>
    <w:rsid w:val="008E129B"/>
    <w:rsid w:val="008F3424"/>
    <w:rsid w:val="00903326"/>
    <w:rsid w:val="00905B69"/>
    <w:rsid w:val="00905D6C"/>
    <w:rsid w:val="00915A12"/>
    <w:rsid w:val="00923B94"/>
    <w:rsid w:val="00930AD9"/>
    <w:rsid w:val="00932ED4"/>
    <w:rsid w:val="0093430A"/>
    <w:rsid w:val="00944305"/>
    <w:rsid w:val="00947384"/>
    <w:rsid w:val="00947866"/>
    <w:rsid w:val="009626C0"/>
    <w:rsid w:val="00966ABD"/>
    <w:rsid w:val="0097221E"/>
    <w:rsid w:val="00973E0E"/>
    <w:rsid w:val="00974646"/>
    <w:rsid w:val="009801AA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B7FD0"/>
    <w:rsid w:val="00AD720E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B3E74"/>
    <w:rsid w:val="00BB6183"/>
    <w:rsid w:val="00BB7759"/>
    <w:rsid w:val="00BB7C72"/>
    <w:rsid w:val="00BC302B"/>
    <w:rsid w:val="00BD0193"/>
    <w:rsid w:val="00BD29D7"/>
    <w:rsid w:val="00BE6053"/>
    <w:rsid w:val="00BF502D"/>
    <w:rsid w:val="00C15AD9"/>
    <w:rsid w:val="00C239F5"/>
    <w:rsid w:val="00C34FD7"/>
    <w:rsid w:val="00C52BAC"/>
    <w:rsid w:val="00C579E5"/>
    <w:rsid w:val="00C631F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55BD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5B68"/>
    <w:rsid w:val="00D76B3D"/>
    <w:rsid w:val="00D9146C"/>
    <w:rsid w:val="00D95F3B"/>
    <w:rsid w:val="00DA2F28"/>
    <w:rsid w:val="00DA6F07"/>
    <w:rsid w:val="00DB41F9"/>
    <w:rsid w:val="00DC7F4F"/>
    <w:rsid w:val="00DD1D7E"/>
    <w:rsid w:val="00DD5B68"/>
    <w:rsid w:val="00DF6548"/>
    <w:rsid w:val="00E3753D"/>
    <w:rsid w:val="00E53F9A"/>
    <w:rsid w:val="00E64EDE"/>
    <w:rsid w:val="00E678ED"/>
    <w:rsid w:val="00E73AB4"/>
    <w:rsid w:val="00E75F13"/>
    <w:rsid w:val="00E82095"/>
    <w:rsid w:val="00E86E83"/>
    <w:rsid w:val="00EA24AF"/>
    <w:rsid w:val="00EA61C0"/>
    <w:rsid w:val="00EB7C9D"/>
    <w:rsid w:val="00EE19E1"/>
    <w:rsid w:val="00EE4029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9134D"/>
    <w:rsid w:val="00F96FE2"/>
    <w:rsid w:val="00FA4222"/>
    <w:rsid w:val="00FA699B"/>
    <w:rsid w:val="00FB78C6"/>
    <w:rsid w:val="00FC4B7E"/>
    <w:rsid w:val="00FE5113"/>
    <w:rsid w:val="00FE565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3462AE16-7EDE-47CA-A10F-0BB0D89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6C"/>
    <w:rPr>
      <w:sz w:val="20"/>
      <w:szCs w:val="20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27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2EA8"/>
    <w:rPr>
      <w:sz w:val="20"/>
      <w:szCs w:val="20"/>
    </w:rPr>
  </w:style>
  <w:style w:type="paragraph" w:styleId="Header">
    <w:name w:val="header"/>
    <w:basedOn w:val="Normal"/>
    <w:link w:val="HeaderChar"/>
    <w:rsid w:val="00BA5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2465E5"/>
  </w:style>
  <w:style w:type="paragraph" w:styleId="Footer">
    <w:name w:val="footer"/>
    <w:basedOn w:val="Normal"/>
    <w:link w:val="Footer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79"/>
  </w:style>
  <w:style w:type="character" w:styleId="Hyperlink">
    <w:name w:val="Hyperlink"/>
    <w:basedOn w:val="DefaultParagraphFont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al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76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2EA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958E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D64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47DB"/>
  </w:style>
  <w:style w:type="paragraph" w:customStyle="1" w:styleId="Zkladntext21">
    <w:name w:val="Základní text 21"/>
    <w:basedOn w:val="Normal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Emphasis">
    <w:name w:val="Emphasis"/>
    <w:basedOn w:val="DefaultParagraphFont"/>
    <w:uiPriority w:val="99"/>
    <w:qFormat/>
    <w:rsid w:val="00023898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F765B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uiPriority w:val="99"/>
    <w:qFormat/>
    <w:locked/>
    <w:rsid w:val="001F2D14"/>
    <w:rPr>
      <w:b/>
      <w:bCs/>
    </w:rPr>
  </w:style>
  <w:style w:type="character" w:styleId="PageNumber">
    <w:name w:val="page number"/>
    <w:basedOn w:val="DefaultParagraphFont"/>
    <w:rsid w:val="002C01C2"/>
  </w:style>
  <w:style w:type="paragraph" w:styleId="Revision">
    <w:name w:val="Revision"/>
    <w:hidden/>
    <w:uiPriority w:val="99"/>
    <w:semiHidden/>
    <w:rsid w:val="000742C9"/>
    <w:rPr>
      <w:sz w:val="20"/>
      <w:szCs w:val="20"/>
      <w:lang w:val="cs-CZ" w:eastAsia="cs-CZ"/>
    </w:rPr>
  </w:style>
  <w:style w:type="table" w:styleId="TableGrid">
    <w:name w:val="Table Grid"/>
    <w:basedOn w:val="TableNormal"/>
    <w:locked/>
    <w:rsid w:val="00462BDB"/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B55BD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CB55BD"/>
    <w:rPr>
      <w:sz w:val="20"/>
      <w:szCs w:val="20"/>
      <w:lang w:val="cs-CZ" w:eastAsia="cs-CZ"/>
    </w:rPr>
  </w:style>
  <w:style w:type="character" w:styleId="FootnoteReference">
    <w:name w:val="footnote reference"/>
    <w:rsid w:val="00CB5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JkiWbE5Vemkw3jRXqlcO1exHJUPZD1kX5EiMi5vp+5k=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AqZv9rj+XGUm/CYh5lS7K8SurF6E1+LNLk+kRpxWA34=</DigestValue>
    </Reference>
  </SignedInfo>
  <SignatureValue>DdTQB9dwUJNeO7vdDjpLhqHMtzwhQhUAux61BlQvi4sQxqvIUO8yaCHD4g5wmYtsO7l+oxj3QnS8
6Vx80bH4kH7ikVbLSRIV3eD3jfKjmGJU6gtP8cnDyQiDuHrvXgFNOpjmonYvInDcLMMuwVPgviLs
IANuImVLRE5XY8bikfKiYkFhZ5WPKROToZrQddKROUlWaopJ6aDyvsrSvGtBlPrHKbCUTOrx9QHs
YbIPBPjFUdP/Xnz6nrjnevMlpNLG5+zypCanQ+jXNrZv8c5ic4MfqSoBIP76BSCQkcBnkuVpV5fT
VAVtPpIFs6lZr1ZZguA4oywBftGPE5yHkeUPmg==</SignatureValue>
  <KeyInfo>
    <X509Data>
      <X509Certificate>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JRT6/9Ymnomwog9hiAOjeWNpqEZMA0GCSqGSIb3DQEBCwUAA4IBAQAa3GVidSLWb8yhms2YMzTuDVi3uWJRAyRbqEnC95df9HsjV0Pt/Wb5vmeY7goWrLCZJTBUEsAQa+VcyVZIrDJculD8t/Y2zXDjEYqXtDfZ0UtaWbRD4CuhqUgR2CTWBTbco3aGGZVurjJmO7RkMHByJb+zyRCDDch7eHUSZWpeq5tAm2Mfu82gVxvdeDa0BYh+oOmRkLAGN0EBCwlAPJlTjXeMg2rvqtAA0tqWVdHb1rwDVuIv0q8jDa5WwbWnYPXEXvc3ani39zr/ISgpeVfbfApSLAkK6WkK5HJHpImBiJ8dwfaH6TUjnDS5B4vQx6QEi/ePOTusff2T6DZWw+K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yc8lbWR+9lBLApzSkP3SzClVKR2Mn6GhERHlDiQcyDc=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hZKeojbwl9b6EmzHzLAwPeV71COHd01NcYIqstMYWv0=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UqwRkdvzwQWLdcd5lPWGRpTA6zvrgSXyFssGg9CIQ4E=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hZKeojbwl9b6EmzHzLAwPeV71COHd01NcYIqstMYWv0=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UqwRkdvzwQWLdcd5lPWGRpTA6zvrgSXyFssGg9CIQ4E=</DigestValue>
      </Reference>
      <Reference URI="/word/document.xml?ContentType=application/vnd.openxmlformats-officedocument.wordprocessingml.document.main+xml">
        <DigestMethod Algorithm="http://www.w3.org/2001/04/xmlenc#sha256"/>
        <DigestValue>+iGIQP3eZHbBvedDz2bs9STftG+eY0oNfoPCqZKqd5s=</DigestValue>
      </Reference>
      <Reference URI="/word/endnotes.xml?ContentType=application/vnd.openxmlformats-officedocument.wordprocessingml.endnotes+xml">
        <DigestMethod Algorithm="http://www.w3.org/2001/04/xmlenc#sha256"/>
        <DigestValue>DaGuOmIDsXyfp0ZEyJRq16025jQx5SJJDQZAIrCfxRk=</DigestValue>
      </Reference>
      <Reference URI="/word/fontTable.xml?ContentType=application/vnd.openxmlformats-officedocument.wordprocessingml.fontTable+xml">
        <DigestMethod Algorithm="http://www.w3.org/2001/04/xmlenc#sha256"/>
        <DigestValue>FexWsbfOjBKHRF0UCIDlSebLddwiheOg3y82OFORt18=</DigestValue>
      </Reference>
      <Reference URI="/word/footer1.xml?ContentType=application/vnd.openxmlformats-officedocument.wordprocessingml.footer+xml">
        <DigestMethod Algorithm="http://www.w3.org/2001/04/xmlenc#sha256"/>
        <DigestValue>28SomnTHSV00qbnK3yLuPbQOUPjvPgzAvBs3nMfZkTs=</DigestValue>
      </Reference>
      <Reference URI="/word/footer2.xml?ContentType=application/vnd.openxmlformats-officedocument.wordprocessingml.footer+xml">
        <DigestMethod Algorithm="http://www.w3.org/2001/04/xmlenc#sha256"/>
        <DigestValue>xA02JQq2f0eIQM9l4c41iZv/9ZwldZUeuXLpn6w9mzU=</DigestValue>
      </Reference>
      <Reference URI="/word/footnotes.xml?ContentType=application/vnd.openxmlformats-officedocument.wordprocessingml.footnotes+xml">
        <DigestMethod Algorithm="http://www.w3.org/2001/04/xmlenc#sha256"/>
        <DigestValue>Qh39zBeQ7LoEd6LoZ9J0e8ymLy/RRjiHSzzNcT3IGhI=</DigestValue>
      </Reference>
      <Reference URI="/word/header1.xml?ContentType=application/vnd.openxmlformats-officedocument.wordprocessingml.header+xml">
        <DigestMethod Algorithm="http://www.w3.org/2001/04/xmlenc#sha256"/>
        <DigestValue>H5UZb0qIlMq5gkgg9TSEGhTCo5eEDfEvsjzhEQrtVdY=</DigestValue>
      </Reference>
      <Reference URI="/word/header2.xml?ContentType=application/vnd.openxmlformats-officedocument.wordprocessingml.header+xml">
        <DigestMethod Algorithm="http://www.w3.org/2001/04/xmlenc#sha256"/>
        <DigestValue>tuhay+h3jKqrycy0+d2qJPJQQDK4bQDUvOP8iXiA+0Y=</DigestValue>
      </Reference>
      <Reference URI="/word/header3.xml?ContentType=application/vnd.openxmlformats-officedocument.wordprocessingml.header+xml">
        <DigestMethod Algorithm="http://www.w3.org/2001/04/xmlenc#sha256"/>
        <DigestValue>tvQy5sRIxUepk1gl5C8uA5DpTfYP80f3aOTsvc8pGks=</DigestValue>
      </Reference>
      <Reference URI="/word/header4.xml?ContentType=application/vnd.openxmlformats-officedocument.wordprocessingml.header+xml">
        <DigestMethod Algorithm="http://www.w3.org/2001/04/xmlenc#sha256"/>
        <DigestValue>6XwBbPCSjBBUZfP/wI1SFN4KmkYs2FA/5VWr9EpElto=</DigestValue>
      </Reference>
      <Reference URI="/word/media/image1.wmf?ContentType=image/x-wmf">
        <DigestMethod Algorithm="http://www.w3.org/2001/04/xmlenc#sha256"/>
        <DigestValue>x1gjeRt3x3uadTjos3kKmhoHN9ICI4Ve8Mxf2CaP0tU=</DigestValue>
      </Reference>
      <Reference URI="/word/media/image2.wmf?ContentType=image/x-wmf">
        <DigestMethod Algorithm="http://www.w3.org/2001/04/xmlenc#sha256"/>
        <DigestValue>x1gjeRt3x3uadTjos3kKmhoHN9ICI4Ve8Mxf2CaP0tU=</DigestValue>
      </Reference>
      <Reference URI="/word/media/image3.wmf?ContentType=image/x-wmf">
        <DigestMethod Algorithm="http://www.w3.org/2001/04/xmlenc#sha256"/>
        <DigestValue>98VqOfZMbKFUNhd9DKAjOwGZv2nFyMv7Tvpm92rdv4k=</DigestValue>
      </Reference>
      <Reference URI="/word/numbering.xml?ContentType=application/vnd.openxmlformats-officedocument.wordprocessingml.numbering+xml">
        <DigestMethod Algorithm="http://www.w3.org/2001/04/xmlenc#sha256"/>
        <DigestValue>PirotAr/CeLn9OrxPcrAP5EySIIK8ZS63M26xZTgEZM=</DigestValue>
      </Reference>
      <Reference URI="/word/settings.xml?ContentType=application/vnd.openxmlformats-officedocument.wordprocessingml.settings+xml">
        <DigestMethod Algorithm="http://www.w3.org/2001/04/xmlenc#sha256"/>
        <DigestValue>Aq8H4dL5PAalg8FfqAG/INUNbBZaVc5qtSOw9Nod33I=</DigestValue>
      </Reference>
      <Reference URI="/word/styles.xml?ContentType=application/vnd.openxmlformats-officedocument.wordprocessingml.styles+xml">
        <DigestMethod Algorithm="http://www.w3.org/2001/04/xmlenc#sha256"/>
        <DigestValue>3yxX/nVCBvryr725+/SouB4Qr9jLZKgmhfIj6fdjUCM=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2Ski8TdPP3yKwgis7kxHtU94wq1hisqZ/1x2VdB7f9k=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2015-12-11T13:08:29Z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2015-12-11T13:08:29Z</xd:SigningTime>
          <xd:SigningCertificate>
            <xd:Cert>
              <xd:CertDigest>
                <DigestMethod Algorithm="http://www.w3.org/2001/04/xmlenc#sha256"/>
                <DigestValue>tlGJByLjqZ98mB5gvt6UYBXXBaKS1A9d0wxyLsPtfyc=</DigestValue>
              </xd:CertDigest>
              <xd:IssuerSerial>
                <X509IssuerName>CN=PostSignum Qualified CA 2, O="Česká pošta, s.p. [IČ 47114983]", C=CZ</X509IssuerName>
                <X509SerialNumber>1896215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D26-4B07-4DF9-800B-67ED22F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806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23</cp:revision>
  <cp:lastPrinted>2014-08-15T12:24:00Z</cp:lastPrinted>
  <dcterms:created xsi:type="dcterms:W3CDTF">2015-04-07T10:01:00Z</dcterms:created>
  <dcterms:modified xsi:type="dcterms:W3CDTF">2015-12-11T09:32:00Z</dcterms:modified>
</cp:coreProperties>
</file>