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862" w:rsidRPr="008F3862" w:rsidRDefault="008F3862" w:rsidP="008F3862">
      <w:pPr>
        <w:spacing w:before="300" w:after="300"/>
        <w:outlineLvl w:val="0"/>
        <w:rPr>
          <w:rFonts w:ascii="PT Sans" w:eastAsia="Times New Roman" w:hAnsi="PT Sans" w:cs="Arial"/>
          <w:color w:val="0073C4"/>
          <w:kern w:val="36"/>
          <w:sz w:val="54"/>
          <w:szCs w:val="54"/>
          <w:lang w:eastAsia="cs-CZ"/>
        </w:rPr>
      </w:pPr>
      <w:r w:rsidRPr="008F3862">
        <w:rPr>
          <w:rFonts w:ascii="PT Sans" w:eastAsia="Times New Roman" w:hAnsi="PT Sans" w:cs="Arial"/>
          <w:color w:val="0073C4"/>
          <w:kern w:val="36"/>
          <w:sz w:val="54"/>
          <w:szCs w:val="54"/>
          <w:lang w:eastAsia="cs-CZ"/>
        </w:rPr>
        <w:t>Špičkový belgický vědec přijede do Olomouce</w:t>
      </w:r>
    </w:p>
    <w:p w:rsidR="008F3862" w:rsidRPr="008F3862" w:rsidRDefault="008F3862" w:rsidP="008F3862">
      <w:pPr>
        <w:spacing w:after="0"/>
        <w:rPr>
          <w:rFonts w:ascii="PT Sans" w:eastAsia="Times New Roman" w:hAnsi="PT Sans" w:cs="Arial"/>
          <w:color w:val="333333"/>
          <w:sz w:val="21"/>
          <w:szCs w:val="21"/>
          <w:lang w:eastAsia="cs-CZ"/>
        </w:rPr>
      </w:pPr>
    </w:p>
    <w:p w:rsidR="008F3862" w:rsidRPr="008F3862" w:rsidRDefault="008F3862" w:rsidP="008F3862">
      <w:pPr>
        <w:spacing w:after="150"/>
        <w:rPr>
          <w:rFonts w:ascii="PT Sans" w:eastAsia="Times New Roman" w:hAnsi="PT Sans" w:cs="Arial"/>
          <w:color w:val="333333"/>
          <w:sz w:val="21"/>
          <w:szCs w:val="21"/>
          <w:lang w:eastAsia="cs-CZ"/>
        </w:rPr>
      </w:pPr>
      <w:r w:rsidRPr="008F3862">
        <w:rPr>
          <w:rFonts w:ascii="PT Sans" w:eastAsia="Times New Roman" w:hAnsi="PT Sans" w:cs="Arial"/>
          <w:color w:val="333333"/>
          <w:sz w:val="21"/>
          <w:szCs w:val="21"/>
          <w:lang w:eastAsia="cs-CZ"/>
        </w:rPr>
        <w:t xml:space="preserve">Emeritní profesor z Vlámského Institutu Biotechnologie </w:t>
      </w:r>
      <w:proofErr w:type="spellStart"/>
      <w:r w:rsidRPr="008F3862">
        <w:rPr>
          <w:rFonts w:ascii="PT Sans" w:eastAsia="Times New Roman" w:hAnsi="PT Sans" w:cs="Arial"/>
          <w:color w:val="333333"/>
          <w:sz w:val="21"/>
          <w:szCs w:val="21"/>
          <w:lang w:eastAsia="cs-CZ"/>
        </w:rPr>
        <w:t>Marc</w:t>
      </w:r>
      <w:proofErr w:type="spellEnd"/>
      <w:r w:rsidRPr="008F3862">
        <w:rPr>
          <w:rFonts w:ascii="PT Sans" w:eastAsia="Times New Roman" w:hAnsi="PT Sans" w:cs="Arial"/>
          <w:color w:val="333333"/>
          <w:sz w:val="21"/>
          <w:szCs w:val="21"/>
          <w:lang w:eastAsia="cs-CZ"/>
        </w:rPr>
        <w:t xml:space="preserve"> Van </w:t>
      </w:r>
      <w:proofErr w:type="spellStart"/>
      <w:r w:rsidRPr="008F3862">
        <w:rPr>
          <w:rFonts w:ascii="PT Sans" w:eastAsia="Times New Roman" w:hAnsi="PT Sans" w:cs="Arial"/>
          <w:color w:val="333333"/>
          <w:sz w:val="21"/>
          <w:szCs w:val="21"/>
          <w:lang w:eastAsia="cs-CZ"/>
        </w:rPr>
        <w:t>Montagu</w:t>
      </w:r>
      <w:proofErr w:type="spellEnd"/>
      <w:r w:rsidRPr="008F3862">
        <w:rPr>
          <w:rFonts w:ascii="PT Sans" w:eastAsia="Times New Roman" w:hAnsi="PT Sans" w:cs="Arial"/>
          <w:color w:val="333333"/>
          <w:sz w:val="21"/>
          <w:szCs w:val="21"/>
          <w:lang w:eastAsia="cs-CZ"/>
        </w:rPr>
        <w:t xml:space="preserve"> bude hostem 51. ročníku Academia Film Olomouc. Obdrží prestižní festivalovou Cenu za osobní přínos popularizaci vědy. V pátek 22. dubna se zúčastní konference o geneticky modifikovaných organismech (GMO), kterou v rámci AFO pořádají Akademie věd ČR a Univerzita Palackého. </w:t>
      </w:r>
    </w:p>
    <w:p w:rsidR="008F3862" w:rsidRPr="008F3862" w:rsidRDefault="008F3862" w:rsidP="008F3862">
      <w:pPr>
        <w:spacing w:after="0"/>
        <w:rPr>
          <w:rFonts w:ascii="PT Sans" w:eastAsia="Times New Roman" w:hAnsi="PT Sans" w:cs="Arial"/>
          <w:color w:val="333333"/>
          <w:sz w:val="21"/>
          <w:szCs w:val="21"/>
          <w:lang w:eastAsia="cs-CZ"/>
        </w:rPr>
      </w:pPr>
    </w:p>
    <w:p w:rsidR="008F3862" w:rsidRPr="008F3862" w:rsidRDefault="008F3862" w:rsidP="008F3862">
      <w:pPr>
        <w:spacing w:before="300" w:after="300"/>
        <w:outlineLvl w:val="1"/>
        <w:rPr>
          <w:rFonts w:ascii="PT Sans" w:eastAsia="Times New Roman" w:hAnsi="PT Sans" w:cs="Arial"/>
          <w:color w:val="0073C4"/>
          <w:sz w:val="45"/>
          <w:szCs w:val="45"/>
          <w:lang w:eastAsia="cs-CZ"/>
        </w:rPr>
      </w:pPr>
      <w:r w:rsidRPr="008F3862">
        <w:rPr>
          <w:rFonts w:ascii="PT Sans" w:eastAsia="Times New Roman" w:hAnsi="PT Sans" w:cs="Arial"/>
          <w:color w:val="0073C4"/>
          <w:sz w:val="45"/>
          <w:szCs w:val="45"/>
          <w:lang w:eastAsia="cs-CZ"/>
        </w:rPr>
        <w:t>Cesta k dokonalým rostlinám</w:t>
      </w:r>
    </w:p>
    <w:p w:rsidR="008F3862" w:rsidRPr="008F3862" w:rsidRDefault="008F3862" w:rsidP="008F3862">
      <w:pPr>
        <w:spacing w:after="150"/>
        <w:rPr>
          <w:rFonts w:ascii="PT Sans" w:eastAsia="Times New Roman" w:hAnsi="PT Sans" w:cs="Arial"/>
          <w:color w:val="333333"/>
          <w:sz w:val="21"/>
          <w:szCs w:val="21"/>
          <w:lang w:eastAsia="cs-CZ"/>
        </w:rPr>
      </w:pPr>
      <w:r w:rsidRPr="008F3862">
        <w:rPr>
          <w:rFonts w:ascii="PT Sans" w:eastAsia="Times New Roman" w:hAnsi="PT Sans" w:cs="Arial"/>
          <w:color w:val="333333"/>
          <w:sz w:val="21"/>
          <w:szCs w:val="21"/>
          <w:lang w:eastAsia="cs-CZ"/>
        </w:rPr>
        <w:t xml:space="preserve">Molekulární biolog </w:t>
      </w:r>
      <w:proofErr w:type="spellStart"/>
      <w:r w:rsidRPr="008F3862">
        <w:rPr>
          <w:rFonts w:ascii="PT Sans" w:eastAsia="Times New Roman" w:hAnsi="PT Sans" w:cs="Arial"/>
          <w:color w:val="333333"/>
          <w:sz w:val="21"/>
          <w:szCs w:val="21"/>
          <w:lang w:eastAsia="cs-CZ"/>
        </w:rPr>
        <w:t>Marc</w:t>
      </w:r>
      <w:proofErr w:type="spellEnd"/>
      <w:r w:rsidRPr="008F3862">
        <w:rPr>
          <w:rFonts w:ascii="PT Sans" w:eastAsia="Times New Roman" w:hAnsi="PT Sans" w:cs="Arial"/>
          <w:color w:val="333333"/>
          <w:sz w:val="21"/>
          <w:szCs w:val="21"/>
          <w:lang w:eastAsia="cs-CZ"/>
        </w:rPr>
        <w:t xml:space="preserve"> Van </w:t>
      </w:r>
      <w:proofErr w:type="spellStart"/>
      <w:r w:rsidRPr="008F3862">
        <w:rPr>
          <w:rFonts w:ascii="PT Sans" w:eastAsia="Times New Roman" w:hAnsi="PT Sans" w:cs="Arial"/>
          <w:color w:val="333333"/>
          <w:sz w:val="21"/>
          <w:szCs w:val="21"/>
          <w:lang w:eastAsia="cs-CZ"/>
        </w:rPr>
        <w:t>Montagu</w:t>
      </w:r>
      <w:proofErr w:type="spellEnd"/>
      <w:r w:rsidRPr="008F3862">
        <w:rPr>
          <w:rFonts w:ascii="PT Sans" w:eastAsia="Times New Roman" w:hAnsi="PT Sans" w:cs="Arial"/>
          <w:color w:val="333333"/>
          <w:sz w:val="21"/>
          <w:szCs w:val="21"/>
          <w:lang w:eastAsia="cs-CZ"/>
        </w:rPr>
        <w:t xml:space="preserve"> stál u zrodu metod genového inženýrství rostlin, které umožňují přenos genů z jiných organismů nebo opravu vlastní dědičné informace. Vedle jiných badatelských úspěchů se do historie vědy zapsal objevem mechanismu, kterým mohou některé bakterie změnit program vývoje rostlinných buněk. Podstatou tohoto jevu je přenos části dědičné informace bakterie do DNA rostliny. Tento objev podnítil vývoj metod genového inženýrství rostlin, které se dodnes využívají.  Díky tomu je možné zlepšit odolnost rostlin vůči škůdcům či nepříznivým podmínkám a v konečném důsledku tak snížit spotřebu pesticidů a zvýšit výnos.  </w:t>
      </w:r>
    </w:p>
    <w:p w:rsidR="008F3862" w:rsidRPr="008F3862" w:rsidRDefault="008F3862" w:rsidP="008F3862">
      <w:pPr>
        <w:spacing w:before="300" w:after="300"/>
        <w:outlineLvl w:val="1"/>
        <w:rPr>
          <w:rFonts w:ascii="PT Sans" w:eastAsia="Times New Roman" w:hAnsi="PT Sans" w:cs="Arial"/>
          <w:color w:val="0073C4"/>
          <w:sz w:val="45"/>
          <w:szCs w:val="45"/>
          <w:lang w:eastAsia="cs-CZ"/>
        </w:rPr>
      </w:pPr>
      <w:r w:rsidRPr="008F3862">
        <w:rPr>
          <w:rFonts w:ascii="PT Sans" w:eastAsia="Times New Roman" w:hAnsi="PT Sans" w:cs="Arial"/>
          <w:color w:val="0073C4"/>
          <w:sz w:val="45"/>
          <w:szCs w:val="45"/>
          <w:lang w:eastAsia="cs-CZ"/>
        </w:rPr>
        <w:t>Ocenění</w:t>
      </w:r>
    </w:p>
    <w:p w:rsidR="008F3862" w:rsidRPr="008F3862" w:rsidRDefault="008F3862" w:rsidP="008F3862">
      <w:pPr>
        <w:spacing w:after="150"/>
        <w:rPr>
          <w:rFonts w:ascii="PT Sans" w:eastAsia="Times New Roman" w:hAnsi="PT Sans" w:cs="Arial"/>
          <w:color w:val="333333"/>
          <w:sz w:val="21"/>
          <w:szCs w:val="21"/>
          <w:lang w:eastAsia="cs-CZ"/>
        </w:rPr>
      </w:pPr>
      <w:r w:rsidRPr="008F3862">
        <w:rPr>
          <w:rFonts w:ascii="PT Sans" w:eastAsia="Times New Roman" w:hAnsi="PT Sans" w:cs="Arial"/>
          <w:color w:val="333333"/>
          <w:sz w:val="21"/>
          <w:szCs w:val="21"/>
          <w:lang w:eastAsia="cs-CZ"/>
        </w:rPr>
        <w:t xml:space="preserve">Za své objevy získal </w:t>
      </w:r>
      <w:proofErr w:type="spellStart"/>
      <w:r w:rsidRPr="008F3862">
        <w:rPr>
          <w:rFonts w:ascii="PT Sans" w:eastAsia="Times New Roman" w:hAnsi="PT Sans" w:cs="Arial"/>
          <w:color w:val="333333"/>
          <w:sz w:val="21"/>
          <w:szCs w:val="21"/>
          <w:lang w:eastAsia="cs-CZ"/>
        </w:rPr>
        <w:t>Marc</w:t>
      </w:r>
      <w:proofErr w:type="spellEnd"/>
      <w:r w:rsidRPr="008F3862">
        <w:rPr>
          <w:rFonts w:ascii="PT Sans" w:eastAsia="Times New Roman" w:hAnsi="PT Sans" w:cs="Arial"/>
          <w:color w:val="333333"/>
          <w:sz w:val="21"/>
          <w:szCs w:val="21"/>
          <w:lang w:eastAsia="cs-CZ"/>
        </w:rPr>
        <w:t xml:space="preserve"> Van </w:t>
      </w:r>
      <w:proofErr w:type="spellStart"/>
      <w:r w:rsidRPr="008F3862">
        <w:rPr>
          <w:rFonts w:ascii="PT Sans" w:eastAsia="Times New Roman" w:hAnsi="PT Sans" w:cs="Arial"/>
          <w:color w:val="333333"/>
          <w:sz w:val="21"/>
          <w:szCs w:val="21"/>
          <w:lang w:eastAsia="cs-CZ"/>
        </w:rPr>
        <w:t>Montagu</w:t>
      </w:r>
      <w:proofErr w:type="spellEnd"/>
      <w:r w:rsidRPr="008F3862">
        <w:rPr>
          <w:rFonts w:ascii="PT Sans" w:eastAsia="Times New Roman" w:hAnsi="PT Sans" w:cs="Arial"/>
          <w:color w:val="333333"/>
          <w:sz w:val="21"/>
          <w:szCs w:val="21"/>
          <w:lang w:eastAsia="cs-CZ"/>
        </w:rPr>
        <w:t xml:space="preserve"> mnoho prestižních cen, včetně Světové potravinové ceny v roce 2013, která je obdobou Nobelovy ceny pro zemědělství.  Je spoluzakladatelem společnosti Plant </w:t>
      </w:r>
      <w:proofErr w:type="spellStart"/>
      <w:r w:rsidRPr="008F3862">
        <w:rPr>
          <w:rFonts w:ascii="PT Sans" w:eastAsia="Times New Roman" w:hAnsi="PT Sans" w:cs="Arial"/>
          <w:color w:val="333333"/>
          <w:sz w:val="21"/>
          <w:szCs w:val="21"/>
          <w:lang w:eastAsia="cs-CZ"/>
        </w:rPr>
        <w:t>Genetic</w:t>
      </w:r>
      <w:proofErr w:type="spellEnd"/>
      <w:r w:rsidRPr="008F3862">
        <w:rPr>
          <w:rFonts w:ascii="PT Sans" w:eastAsia="Times New Roman" w:hAnsi="PT Sans" w:cs="Arial"/>
          <w:color w:val="333333"/>
          <w:sz w:val="21"/>
          <w:szCs w:val="21"/>
          <w:lang w:eastAsia="cs-CZ"/>
        </w:rPr>
        <w:t xml:space="preserve"> Systems a držitelem šesti čestných doktorátů. Jako prezident Evropské biotechnologické federace se aktivně podílel na propagaci přírodních věd, podpoře jejich výzkumu a zlepšování vědeckého vzdělávání. V současnosti se </w:t>
      </w:r>
      <w:proofErr w:type="spellStart"/>
      <w:r w:rsidRPr="008F3862">
        <w:rPr>
          <w:rFonts w:ascii="PT Sans" w:eastAsia="Times New Roman" w:hAnsi="PT Sans" w:cs="Arial"/>
          <w:color w:val="333333"/>
          <w:sz w:val="21"/>
          <w:szCs w:val="21"/>
          <w:lang w:eastAsia="cs-CZ"/>
        </w:rPr>
        <w:t>Marc</w:t>
      </w:r>
      <w:proofErr w:type="spellEnd"/>
      <w:r w:rsidRPr="008F3862">
        <w:rPr>
          <w:rFonts w:ascii="PT Sans" w:eastAsia="Times New Roman" w:hAnsi="PT Sans" w:cs="Arial"/>
          <w:color w:val="333333"/>
          <w:sz w:val="21"/>
          <w:szCs w:val="21"/>
          <w:lang w:eastAsia="cs-CZ"/>
        </w:rPr>
        <w:t xml:space="preserve"> Van </w:t>
      </w:r>
      <w:proofErr w:type="spellStart"/>
      <w:r w:rsidRPr="008F3862">
        <w:rPr>
          <w:rFonts w:ascii="PT Sans" w:eastAsia="Times New Roman" w:hAnsi="PT Sans" w:cs="Arial"/>
          <w:color w:val="333333"/>
          <w:sz w:val="21"/>
          <w:szCs w:val="21"/>
          <w:lang w:eastAsia="cs-CZ"/>
        </w:rPr>
        <w:t>Montagu</w:t>
      </w:r>
      <w:proofErr w:type="spellEnd"/>
      <w:r w:rsidRPr="008F3862">
        <w:rPr>
          <w:rFonts w:ascii="PT Sans" w:eastAsia="Times New Roman" w:hAnsi="PT Sans" w:cs="Arial"/>
          <w:color w:val="333333"/>
          <w:sz w:val="21"/>
          <w:szCs w:val="21"/>
          <w:lang w:eastAsia="cs-CZ"/>
        </w:rPr>
        <w:t xml:space="preserve"> věnuje popularizaci GMO a právě za tuto činnost obdrží Cenu AFO za osobní přínos popularizaci vědy.</w:t>
      </w:r>
    </w:p>
    <w:p w:rsidR="008F3862" w:rsidRPr="008F3862" w:rsidRDefault="008F3862" w:rsidP="008F3862">
      <w:pPr>
        <w:spacing w:before="300" w:after="300"/>
        <w:outlineLvl w:val="1"/>
        <w:rPr>
          <w:rFonts w:ascii="PT Sans" w:eastAsia="Times New Roman" w:hAnsi="PT Sans" w:cs="Arial"/>
          <w:color w:val="0073C4"/>
          <w:sz w:val="45"/>
          <w:szCs w:val="45"/>
          <w:lang w:eastAsia="cs-CZ"/>
        </w:rPr>
      </w:pPr>
      <w:r w:rsidRPr="008F3862">
        <w:rPr>
          <w:rFonts w:ascii="PT Sans" w:eastAsia="Times New Roman" w:hAnsi="PT Sans" w:cs="Arial"/>
          <w:color w:val="0073C4"/>
          <w:sz w:val="45"/>
          <w:szCs w:val="45"/>
          <w:lang w:eastAsia="cs-CZ"/>
        </w:rPr>
        <w:t>Konference o GMO</w:t>
      </w:r>
    </w:p>
    <w:p w:rsidR="008F3862" w:rsidRDefault="008F3862" w:rsidP="008F3862">
      <w:pPr>
        <w:spacing w:after="150"/>
        <w:rPr>
          <w:rFonts w:ascii="PT Sans" w:eastAsia="Times New Roman" w:hAnsi="PT Sans" w:cs="Arial"/>
          <w:color w:val="333333"/>
          <w:sz w:val="21"/>
          <w:szCs w:val="21"/>
          <w:lang w:eastAsia="cs-CZ"/>
        </w:rPr>
      </w:pPr>
      <w:r w:rsidRPr="008F3862">
        <w:rPr>
          <w:rFonts w:ascii="PT Sans" w:eastAsia="Times New Roman" w:hAnsi="PT Sans" w:cs="Arial"/>
          <w:color w:val="333333"/>
          <w:sz w:val="21"/>
          <w:szCs w:val="21"/>
          <w:lang w:eastAsia="cs-CZ"/>
        </w:rPr>
        <w:t xml:space="preserve">V souvislosti s genetickými modifikacemi existuje mnoho protichůdných informací a pro laickou veřejnost je obtížné se v nich orientovat. Málokteré téma má totiž tolik odpůrců i příznivců a tolik rozděluje společnost. Právě proto pořádají Akademie věd ČR v rámci své Strategie AV21 a Univerzita Palackého celodenní program. Jeho cílem je objasnit problematiku GMO a pokusit se odpovědět na otázky, které zajímají většinu lidí; zda jsou geneticky modifikované organismy bezpečné pro člověka a pro životní prostředí, jaká je perspektiva využití GMO  a zda je skutečně potřebujeme. Hlavním hostem bude </w:t>
      </w:r>
      <w:proofErr w:type="spellStart"/>
      <w:r w:rsidRPr="008F3862">
        <w:rPr>
          <w:rFonts w:ascii="PT Sans" w:eastAsia="Times New Roman" w:hAnsi="PT Sans" w:cs="Arial"/>
          <w:color w:val="333333"/>
          <w:sz w:val="21"/>
          <w:szCs w:val="21"/>
          <w:lang w:eastAsia="cs-CZ"/>
        </w:rPr>
        <w:t>Marc</w:t>
      </w:r>
      <w:proofErr w:type="spellEnd"/>
      <w:r w:rsidRPr="008F3862">
        <w:rPr>
          <w:rFonts w:ascii="PT Sans" w:eastAsia="Times New Roman" w:hAnsi="PT Sans" w:cs="Arial"/>
          <w:color w:val="333333"/>
          <w:sz w:val="21"/>
          <w:szCs w:val="21"/>
          <w:lang w:eastAsia="cs-CZ"/>
        </w:rPr>
        <w:t xml:space="preserve"> </w:t>
      </w:r>
      <w:r w:rsidR="00DC7328">
        <w:rPr>
          <w:rFonts w:ascii="PT Sans" w:eastAsia="Times New Roman" w:hAnsi="PT Sans" w:cs="Arial"/>
          <w:color w:val="333333"/>
          <w:sz w:val="21"/>
          <w:szCs w:val="21"/>
          <w:lang w:eastAsia="cs-CZ"/>
        </w:rPr>
        <w:t>V</w:t>
      </w:r>
      <w:r w:rsidRPr="008F3862">
        <w:rPr>
          <w:rFonts w:ascii="PT Sans" w:eastAsia="Times New Roman" w:hAnsi="PT Sans" w:cs="Arial"/>
          <w:color w:val="333333"/>
          <w:sz w:val="21"/>
          <w:szCs w:val="21"/>
          <w:lang w:eastAsia="cs-CZ"/>
        </w:rPr>
        <w:t xml:space="preserve">an </w:t>
      </w:r>
      <w:proofErr w:type="spellStart"/>
      <w:r w:rsidRPr="008F3862">
        <w:rPr>
          <w:rFonts w:ascii="PT Sans" w:eastAsia="Times New Roman" w:hAnsi="PT Sans" w:cs="Arial"/>
          <w:color w:val="333333"/>
          <w:sz w:val="21"/>
          <w:szCs w:val="21"/>
          <w:lang w:eastAsia="cs-CZ"/>
        </w:rPr>
        <w:t>Montagu</w:t>
      </w:r>
      <w:proofErr w:type="spellEnd"/>
      <w:r w:rsidRPr="008F3862">
        <w:rPr>
          <w:rFonts w:ascii="PT Sans" w:eastAsia="Times New Roman" w:hAnsi="PT Sans" w:cs="Arial"/>
          <w:color w:val="333333"/>
          <w:sz w:val="21"/>
          <w:szCs w:val="21"/>
          <w:lang w:eastAsia="cs-CZ"/>
        </w:rPr>
        <w:t xml:space="preserve"> a další přední čeští vědci, například Radislav Sedláček z Ústavu molekulární genetiky AV ČR nebo Jaroslav Petr z Výzkumného ústavu živočišné výroby.  Součástí programu bude i workshop „Vyvracení mýtů o GMO“ a večerní přednáška Marca </w:t>
      </w:r>
      <w:r w:rsidR="00DC7328">
        <w:rPr>
          <w:rFonts w:ascii="PT Sans" w:eastAsia="Times New Roman" w:hAnsi="PT Sans" w:cs="Arial"/>
          <w:color w:val="333333"/>
          <w:sz w:val="21"/>
          <w:szCs w:val="21"/>
          <w:lang w:eastAsia="cs-CZ"/>
        </w:rPr>
        <w:t>V</w:t>
      </w:r>
      <w:bookmarkStart w:id="0" w:name="_GoBack"/>
      <w:bookmarkEnd w:id="0"/>
      <w:r w:rsidRPr="008F3862">
        <w:rPr>
          <w:rFonts w:ascii="PT Sans" w:eastAsia="Times New Roman" w:hAnsi="PT Sans" w:cs="Arial"/>
          <w:color w:val="333333"/>
          <w:sz w:val="21"/>
          <w:szCs w:val="21"/>
          <w:lang w:eastAsia="cs-CZ"/>
        </w:rPr>
        <w:t xml:space="preserve">an </w:t>
      </w:r>
      <w:proofErr w:type="spellStart"/>
      <w:r w:rsidRPr="008F3862">
        <w:rPr>
          <w:rFonts w:ascii="PT Sans" w:eastAsia="Times New Roman" w:hAnsi="PT Sans" w:cs="Arial"/>
          <w:color w:val="333333"/>
          <w:sz w:val="21"/>
          <w:szCs w:val="21"/>
          <w:lang w:eastAsia="cs-CZ"/>
        </w:rPr>
        <w:t>Montagu</w:t>
      </w:r>
      <w:proofErr w:type="spellEnd"/>
      <w:r w:rsidRPr="008F3862">
        <w:rPr>
          <w:rFonts w:ascii="PT Sans" w:eastAsia="Times New Roman" w:hAnsi="PT Sans" w:cs="Arial"/>
          <w:color w:val="333333"/>
          <w:sz w:val="21"/>
          <w:szCs w:val="21"/>
          <w:lang w:eastAsia="cs-CZ"/>
        </w:rPr>
        <w:t xml:space="preserve"> v kině </w:t>
      </w:r>
      <w:proofErr w:type="spellStart"/>
      <w:r w:rsidRPr="008F3862">
        <w:rPr>
          <w:rFonts w:ascii="PT Sans" w:eastAsia="Times New Roman" w:hAnsi="PT Sans" w:cs="Arial"/>
          <w:color w:val="333333"/>
          <w:sz w:val="21"/>
          <w:szCs w:val="21"/>
          <w:lang w:eastAsia="cs-CZ"/>
        </w:rPr>
        <w:t>Metropol</w:t>
      </w:r>
      <w:proofErr w:type="spellEnd"/>
      <w:r w:rsidRPr="008F3862">
        <w:rPr>
          <w:rFonts w:ascii="PT Sans" w:eastAsia="Times New Roman" w:hAnsi="PT Sans" w:cs="Arial"/>
          <w:color w:val="333333"/>
          <w:sz w:val="21"/>
          <w:szCs w:val="21"/>
          <w:lang w:eastAsia="cs-CZ"/>
        </w:rPr>
        <w:t>.</w:t>
      </w:r>
    </w:p>
    <w:p w:rsidR="008F3862" w:rsidRDefault="008F3862" w:rsidP="008F3862">
      <w:pPr>
        <w:spacing w:after="150"/>
        <w:rPr>
          <w:rFonts w:ascii="PT Sans" w:eastAsia="Times New Roman" w:hAnsi="PT Sans" w:cs="Arial"/>
          <w:color w:val="333333"/>
          <w:sz w:val="21"/>
          <w:szCs w:val="21"/>
          <w:lang w:eastAsia="cs-CZ"/>
        </w:rPr>
      </w:pPr>
    </w:p>
    <w:p w:rsidR="008F3862" w:rsidRPr="008F3862" w:rsidRDefault="008F3862" w:rsidP="008F3862">
      <w:pPr>
        <w:spacing w:after="150"/>
        <w:rPr>
          <w:rFonts w:ascii="PT Sans" w:eastAsia="Times New Roman" w:hAnsi="PT Sans" w:cs="Arial"/>
          <w:i/>
          <w:color w:val="333333"/>
          <w:sz w:val="21"/>
          <w:szCs w:val="21"/>
          <w:lang w:eastAsia="cs-CZ"/>
        </w:rPr>
      </w:pPr>
      <w:r w:rsidRPr="008F3862">
        <w:rPr>
          <w:rFonts w:ascii="PT Sans" w:eastAsia="Times New Roman" w:hAnsi="PT Sans" w:cs="Arial"/>
          <w:i/>
          <w:color w:val="333333"/>
          <w:sz w:val="21"/>
          <w:szCs w:val="21"/>
          <w:lang w:eastAsia="cs-CZ"/>
        </w:rPr>
        <w:t>TEXT: Radka Kvasničková</w:t>
      </w:r>
    </w:p>
    <w:p w:rsidR="00402386" w:rsidRDefault="00402386"/>
    <w:sectPr w:rsidR="004023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PT Sans">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862"/>
    <w:rsid w:val="003931AA"/>
    <w:rsid w:val="00402386"/>
    <w:rsid w:val="00705315"/>
    <w:rsid w:val="008F3862"/>
    <w:rsid w:val="00C04093"/>
    <w:rsid w:val="00DC73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31AA"/>
    <w:rPr>
      <w:rFonts w:ascii="Calibri" w:hAnsi="Calibri"/>
    </w:rPr>
  </w:style>
  <w:style w:type="paragraph" w:styleId="Nadpis1">
    <w:name w:val="heading 1"/>
    <w:basedOn w:val="Normln"/>
    <w:link w:val="Nadpis1Char"/>
    <w:uiPriority w:val="9"/>
    <w:qFormat/>
    <w:rsid w:val="008F3862"/>
    <w:pPr>
      <w:spacing w:before="300" w:after="300"/>
      <w:outlineLvl w:val="0"/>
    </w:pPr>
    <w:rPr>
      <w:rFonts w:ascii="PT Sans" w:eastAsia="Times New Roman" w:hAnsi="PT Sans" w:cs="Times New Roman"/>
      <w:color w:val="0073C4"/>
      <w:kern w:val="36"/>
      <w:sz w:val="54"/>
      <w:szCs w:val="54"/>
      <w:lang w:eastAsia="cs-CZ"/>
    </w:rPr>
  </w:style>
  <w:style w:type="paragraph" w:styleId="Nadpis2">
    <w:name w:val="heading 2"/>
    <w:basedOn w:val="Normln"/>
    <w:link w:val="Nadpis2Char"/>
    <w:uiPriority w:val="9"/>
    <w:qFormat/>
    <w:rsid w:val="003931AA"/>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931AA"/>
    <w:pPr>
      <w:ind w:left="720"/>
    </w:pPr>
    <w:rPr>
      <w:rFonts w:cs="Times New Roman"/>
    </w:rPr>
  </w:style>
  <w:style w:type="character" w:customStyle="1" w:styleId="Nadpis2Char">
    <w:name w:val="Nadpis 2 Char"/>
    <w:basedOn w:val="Standardnpsmoodstavce"/>
    <w:link w:val="Nadpis2"/>
    <w:uiPriority w:val="9"/>
    <w:rsid w:val="003931AA"/>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3931AA"/>
    <w:rPr>
      <w:b/>
      <w:bCs/>
    </w:rPr>
  </w:style>
  <w:style w:type="paragraph" w:styleId="Bezmezer">
    <w:name w:val="No Spacing"/>
    <w:uiPriority w:val="1"/>
    <w:qFormat/>
    <w:rsid w:val="003931AA"/>
    <w:pPr>
      <w:spacing w:after="0"/>
    </w:pPr>
    <w:rPr>
      <w:rFonts w:ascii="Calibri" w:hAnsi="Calibri"/>
    </w:rPr>
  </w:style>
  <w:style w:type="character" w:customStyle="1" w:styleId="Nadpis1Char">
    <w:name w:val="Nadpis 1 Char"/>
    <w:basedOn w:val="Standardnpsmoodstavce"/>
    <w:link w:val="Nadpis1"/>
    <w:uiPriority w:val="9"/>
    <w:rsid w:val="008F3862"/>
    <w:rPr>
      <w:rFonts w:ascii="PT Sans" w:eastAsia="Times New Roman" w:hAnsi="PT Sans" w:cs="Times New Roman"/>
      <w:color w:val="0073C4"/>
      <w:kern w:val="36"/>
      <w:sz w:val="54"/>
      <w:szCs w:val="54"/>
      <w:lang w:eastAsia="cs-CZ"/>
    </w:rPr>
  </w:style>
  <w:style w:type="paragraph" w:styleId="Normlnweb">
    <w:name w:val="Normal (Web)"/>
    <w:basedOn w:val="Normln"/>
    <w:uiPriority w:val="99"/>
    <w:semiHidden/>
    <w:unhideWhenUsed/>
    <w:rsid w:val="008F3862"/>
    <w:pPr>
      <w:spacing w:after="150"/>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F386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38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931AA"/>
    <w:rPr>
      <w:rFonts w:ascii="Calibri" w:hAnsi="Calibri"/>
    </w:rPr>
  </w:style>
  <w:style w:type="paragraph" w:styleId="Nadpis1">
    <w:name w:val="heading 1"/>
    <w:basedOn w:val="Normln"/>
    <w:link w:val="Nadpis1Char"/>
    <w:uiPriority w:val="9"/>
    <w:qFormat/>
    <w:rsid w:val="008F3862"/>
    <w:pPr>
      <w:spacing w:before="300" w:after="300"/>
      <w:outlineLvl w:val="0"/>
    </w:pPr>
    <w:rPr>
      <w:rFonts w:ascii="PT Sans" w:eastAsia="Times New Roman" w:hAnsi="PT Sans" w:cs="Times New Roman"/>
      <w:color w:val="0073C4"/>
      <w:kern w:val="36"/>
      <w:sz w:val="54"/>
      <w:szCs w:val="54"/>
      <w:lang w:eastAsia="cs-CZ"/>
    </w:rPr>
  </w:style>
  <w:style w:type="paragraph" w:styleId="Nadpis2">
    <w:name w:val="heading 2"/>
    <w:basedOn w:val="Normln"/>
    <w:link w:val="Nadpis2Char"/>
    <w:uiPriority w:val="9"/>
    <w:qFormat/>
    <w:rsid w:val="003931AA"/>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931AA"/>
    <w:pPr>
      <w:ind w:left="720"/>
    </w:pPr>
    <w:rPr>
      <w:rFonts w:cs="Times New Roman"/>
    </w:rPr>
  </w:style>
  <w:style w:type="character" w:customStyle="1" w:styleId="Nadpis2Char">
    <w:name w:val="Nadpis 2 Char"/>
    <w:basedOn w:val="Standardnpsmoodstavce"/>
    <w:link w:val="Nadpis2"/>
    <w:uiPriority w:val="9"/>
    <w:rsid w:val="003931AA"/>
    <w:rPr>
      <w:rFonts w:ascii="Times New Roman" w:eastAsia="Times New Roman" w:hAnsi="Times New Roman" w:cs="Times New Roman"/>
      <w:b/>
      <w:bCs/>
      <w:sz w:val="36"/>
      <w:szCs w:val="36"/>
      <w:lang w:eastAsia="cs-CZ"/>
    </w:rPr>
  </w:style>
  <w:style w:type="character" w:styleId="Siln">
    <w:name w:val="Strong"/>
    <w:basedOn w:val="Standardnpsmoodstavce"/>
    <w:uiPriority w:val="22"/>
    <w:qFormat/>
    <w:rsid w:val="003931AA"/>
    <w:rPr>
      <w:b/>
      <w:bCs/>
    </w:rPr>
  </w:style>
  <w:style w:type="paragraph" w:styleId="Bezmezer">
    <w:name w:val="No Spacing"/>
    <w:uiPriority w:val="1"/>
    <w:qFormat/>
    <w:rsid w:val="003931AA"/>
    <w:pPr>
      <w:spacing w:after="0"/>
    </w:pPr>
    <w:rPr>
      <w:rFonts w:ascii="Calibri" w:hAnsi="Calibri"/>
    </w:rPr>
  </w:style>
  <w:style w:type="character" w:customStyle="1" w:styleId="Nadpis1Char">
    <w:name w:val="Nadpis 1 Char"/>
    <w:basedOn w:val="Standardnpsmoodstavce"/>
    <w:link w:val="Nadpis1"/>
    <w:uiPriority w:val="9"/>
    <w:rsid w:val="008F3862"/>
    <w:rPr>
      <w:rFonts w:ascii="PT Sans" w:eastAsia="Times New Roman" w:hAnsi="PT Sans" w:cs="Times New Roman"/>
      <w:color w:val="0073C4"/>
      <w:kern w:val="36"/>
      <w:sz w:val="54"/>
      <w:szCs w:val="54"/>
      <w:lang w:eastAsia="cs-CZ"/>
    </w:rPr>
  </w:style>
  <w:style w:type="paragraph" w:styleId="Normlnweb">
    <w:name w:val="Normal (Web)"/>
    <w:basedOn w:val="Normln"/>
    <w:uiPriority w:val="99"/>
    <w:semiHidden/>
    <w:unhideWhenUsed/>
    <w:rsid w:val="008F3862"/>
    <w:pPr>
      <w:spacing w:after="150"/>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F3862"/>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38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92769">
      <w:bodyDiv w:val="1"/>
      <w:marLeft w:val="0"/>
      <w:marRight w:val="0"/>
      <w:marTop w:val="0"/>
      <w:marBottom w:val="0"/>
      <w:divBdr>
        <w:top w:val="none" w:sz="0" w:space="0" w:color="auto"/>
        <w:left w:val="none" w:sz="0" w:space="0" w:color="auto"/>
        <w:bottom w:val="none" w:sz="0" w:space="0" w:color="auto"/>
        <w:right w:val="none" w:sz="0" w:space="0" w:color="auto"/>
      </w:divBdr>
      <w:divsChild>
        <w:div w:id="1909341186">
          <w:marLeft w:val="0"/>
          <w:marRight w:val="0"/>
          <w:marTop w:val="0"/>
          <w:marBottom w:val="0"/>
          <w:divBdr>
            <w:top w:val="none" w:sz="0" w:space="0" w:color="auto"/>
            <w:left w:val="none" w:sz="0" w:space="0" w:color="auto"/>
            <w:bottom w:val="none" w:sz="0" w:space="0" w:color="auto"/>
            <w:right w:val="none" w:sz="0" w:space="0" w:color="auto"/>
          </w:divBdr>
          <w:divsChild>
            <w:div w:id="1935043494">
              <w:marLeft w:val="-225"/>
              <w:marRight w:val="-225"/>
              <w:marTop w:val="0"/>
              <w:marBottom w:val="0"/>
              <w:divBdr>
                <w:top w:val="none" w:sz="0" w:space="0" w:color="auto"/>
                <w:left w:val="none" w:sz="0" w:space="0" w:color="auto"/>
                <w:bottom w:val="none" w:sz="0" w:space="0" w:color="auto"/>
                <w:right w:val="none" w:sz="0" w:space="0" w:color="auto"/>
              </w:divBdr>
              <w:divsChild>
                <w:div w:id="325785848">
                  <w:marLeft w:val="0"/>
                  <w:marRight w:val="0"/>
                  <w:marTop w:val="0"/>
                  <w:marBottom w:val="0"/>
                  <w:divBdr>
                    <w:top w:val="none" w:sz="0" w:space="0" w:color="auto"/>
                    <w:left w:val="none" w:sz="0" w:space="0" w:color="auto"/>
                    <w:bottom w:val="none" w:sz="0" w:space="0" w:color="auto"/>
                    <w:right w:val="none" w:sz="0" w:space="0" w:color="auto"/>
                  </w:divBdr>
                  <w:divsChild>
                    <w:div w:id="1918243645">
                      <w:marLeft w:val="-225"/>
                      <w:marRight w:val="-225"/>
                      <w:marTop w:val="0"/>
                      <w:marBottom w:val="0"/>
                      <w:divBdr>
                        <w:top w:val="none" w:sz="0" w:space="0" w:color="auto"/>
                        <w:left w:val="none" w:sz="0" w:space="0" w:color="auto"/>
                        <w:bottom w:val="none" w:sz="0" w:space="0" w:color="auto"/>
                        <w:right w:val="none" w:sz="0" w:space="0" w:color="auto"/>
                      </w:divBdr>
                      <w:divsChild>
                        <w:div w:id="1229269872">
                          <w:marLeft w:val="0"/>
                          <w:marRight w:val="0"/>
                          <w:marTop w:val="0"/>
                          <w:marBottom w:val="0"/>
                          <w:divBdr>
                            <w:top w:val="none" w:sz="0" w:space="0" w:color="auto"/>
                            <w:left w:val="none" w:sz="0" w:space="0" w:color="auto"/>
                            <w:bottom w:val="none" w:sz="0" w:space="0" w:color="auto"/>
                            <w:right w:val="none" w:sz="0" w:space="0" w:color="auto"/>
                          </w:divBdr>
                          <w:divsChild>
                            <w:div w:id="318578525">
                              <w:marLeft w:val="0"/>
                              <w:marRight w:val="0"/>
                              <w:marTop w:val="120"/>
                              <w:marBottom w:val="0"/>
                              <w:divBdr>
                                <w:top w:val="single" w:sz="6" w:space="3" w:color="DDDDDD"/>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2166</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Kvasnickova</dc:creator>
  <cp:lastModifiedBy>Kvasnickova</cp:lastModifiedBy>
  <cp:revision>2</cp:revision>
  <dcterms:created xsi:type="dcterms:W3CDTF">2016-04-13T10:19:00Z</dcterms:created>
  <dcterms:modified xsi:type="dcterms:W3CDTF">2016-04-13T10:21:00Z</dcterms:modified>
</cp:coreProperties>
</file>