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F4" w:rsidRPr="00A046B5" w:rsidRDefault="00C339F4" w:rsidP="00A046B5">
      <w:pPr>
        <w:shd w:val="clear" w:color="auto" w:fill="002060"/>
        <w:jc w:val="center"/>
        <w:rPr>
          <w:b/>
          <w:color w:val="FFFFFF" w:themeColor="background1"/>
          <w:sz w:val="24"/>
          <w:szCs w:val="24"/>
        </w:rPr>
      </w:pPr>
      <w:r w:rsidRPr="00A046B5">
        <w:rPr>
          <w:b/>
          <w:color w:val="FFFFFF" w:themeColor="background1"/>
          <w:sz w:val="24"/>
          <w:szCs w:val="24"/>
        </w:rPr>
        <w:t xml:space="preserve">Špičkoví čeští vědci budou na semináři v Poslanecké sněmovně </w:t>
      </w:r>
      <w:r w:rsidR="003A20C9" w:rsidRPr="00A046B5">
        <w:rPr>
          <w:b/>
          <w:color w:val="FFFFFF" w:themeColor="background1"/>
          <w:sz w:val="24"/>
          <w:szCs w:val="24"/>
        </w:rPr>
        <w:t xml:space="preserve">Parlamentu ČR </w:t>
      </w:r>
      <w:r w:rsidRPr="00A046B5">
        <w:rPr>
          <w:b/>
          <w:color w:val="FFFFFF" w:themeColor="background1"/>
          <w:sz w:val="24"/>
          <w:szCs w:val="24"/>
        </w:rPr>
        <w:t>mluvit o perspektivách genetických modifikací v biomedicíně a zemědělství</w:t>
      </w:r>
    </w:p>
    <w:p w:rsidR="006F4837" w:rsidRPr="00A046B5" w:rsidRDefault="006F4837" w:rsidP="00A046B5">
      <w:pPr>
        <w:shd w:val="clear" w:color="auto" w:fill="002060"/>
        <w:jc w:val="center"/>
        <w:rPr>
          <w:b/>
          <w:color w:val="FFFFFF" w:themeColor="background1"/>
        </w:rPr>
      </w:pPr>
    </w:p>
    <w:p w:rsidR="00C339F4" w:rsidRPr="00C339F4" w:rsidRDefault="00C339F4" w:rsidP="00CD571E">
      <w:pPr>
        <w:jc w:val="both"/>
        <w:rPr>
          <w:i/>
        </w:rPr>
      </w:pPr>
      <w:r w:rsidRPr="00C339F4">
        <w:rPr>
          <w:i/>
        </w:rPr>
        <w:t>3. května 2017</w:t>
      </w:r>
    </w:p>
    <w:p w:rsidR="00C339F4" w:rsidRPr="006F4837" w:rsidRDefault="00F2171A" w:rsidP="00CD571E">
      <w:pPr>
        <w:jc w:val="both"/>
        <w:rPr>
          <w:i/>
        </w:rPr>
      </w:pPr>
      <w:r w:rsidRPr="006F4837">
        <w:rPr>
          <w:i/>
        </w:rPr>
        <w:t xml:space="preserve">Genetické </w:t>
      </w:r>
      <w:r w:rsidR="002D1100" w:rsidRPr="006F4837">
        <w:rPr>
          <w:i/>
        </w:rPr>
        <w:t>modifikac</w:t>
      </w:r>
      <w:r w:rsidRPr="006F4837">
        <w:rPr>
          <w:i/>
        </w:rPr>
        <w:t>e</w:t>
      </w:r>
      <w:r w:rsidR="006F4837">
        <w:rPr>
          <w:i/>
        </w:rPr>
        <w:t xml:space="preserve"> (GM)</w:t>
      </w:r>
      <w:r w:rsidRPr="006F4837">
        <w:rPr>
          <w:i/>
        </w:rPr>
        <w:t xml:space="preserve"> </w:t>
      </w:r>
      <w:r w:rsidR="006F4837" w:rsidRPr="006F4837">
        <w:rPr>
          <w:i/>
        </w:rPr>
        <w:t xml:space="preserve">jsou tématem, které </w:t>
      </w:r>
      <w:r w:rsidRPr="006F4837">
        <w:rPr>
          <w:i/>
        </w:rPr>
        <w:t>přitahuj</w:t>
      </w:r>
      <w:r w:rsidR="006F4837" w:rsidRPr="006F4837">
        <w:rPr>
          <w:i/>
        </w:rPr>
        <w:t>e</w:t>
      </w:r>
      <w:r w:rsidRPr="006F4837">
        <w:rPr>
          <w:i/>
        </w:rPr>
        <w:t xml:space="preserve"> už mnoho let pozornost</w:t>
      </w:r>
      <w:r w:rsidR="00501387">
        <w:rPr>
          <w:i/>
        </w:rPr>
        <w:t xml:space="preserve"> veřejnosti a kolem kterého p</w:t>
      </w:r>
      <w:r w:rsidR="006F4837">
        <w:rPr>
          <w:i/>
        </w:rPr>
        <w:t xml:space="preserve">anuje řada dohadů a polopravd. </w:t>
      </w:r>
      <w:r w:rsidR="006F4837" w:rsidRPr="006F4837">
        <w:rPr>
          <w:i/>
        </w:rPr>
        <w:t xml:space="preserve">Je jejich využívání </w:t>
      </w:r>
      <w:r w:rsidR="00C339F4" w:rsidRPr="006F4837">
        <w:rPr>
          <w:i/>
        </w:rPr>
        <w:t xml:space="preserve">bezpečné a co nám může přinést? </w:t>
      </w:r>
      <w:r w:rsidR="00501387">
        <w:rPr>
          <w:i/>
        </w:rPr>
        <w:t>Jak se v</w:t>
      </w:r>
      <w:r w:rsidR="006F4837">
        <w:rPr>
          <w:i/>
        </w:rPr>
        <w:t xml:space="preserve">yvíjí </w:t>
      </w:r>
      <w:r w:rsidR="00C339F4" w:rsidRPr="006F4837">
        <w:rPr>
          <w:i/>
        </w:rPr>
        <w:t xml:space="preserve">metody genového inženýrství? Měli bychom přehodnotit </w:t>
      </w:r>
      <w:r w:rsidR="00501387">
        <w:rPr>
          <w:i/>
        </w:rPr>
        <w:t xml:space="preserve">náš </w:t>
      </w:r>
      <w:r w:rsidR="00C339F4" w:rsidRPr="006F4837">
        <w:rPr>
          <w:i/>
        </w:rPr>
        <w:t xml:space="preserve">postoj ke GM? O tom všem </w:t>
      </w:r>
      <w:r w:rsidR="006F4837">
        <w:rPr>
          <w:i/>
        </w:rPr>
        <w:t>se bude mluvit na semináři „Perspektivy genetických modifikací v biomedicíně a zemědělství</w:t>
      </w:r>
      <w:r w:rsidR="00A046B5">
        <w:rPr>
          <w:i/>
        </w:rPr>
        <w:t>,</w:t>
      </w:r>
      <w:r w:rsidR="006F4837">
        <w:rPr>
          <w:i/>
        </w:rPr>
        <w:t xml:space="preserve">“ který se uskuteční 3. </w:t>
      </w:r>
      <w:r w:rsidR="00501387">
        <w:rPr>
          <w:i/>
        </w:rPr>
        <w:t>k</w:t>
      </w:r>
      <w:r w:rsidR="006F4837">
        <w:rPr>
          <w:i/>
        </w:rPr>
        <w:t>větna 2017 v Poslanecké sněmovně</w:t>
      </w:r>
      <w:r w:rsidR="003A20C9">
        <w:rPr>
          <w:i/>
        </w:rPr>
        <w:t xml:space="preserve"> Parlamentu České republiky</w:t>
      </w:r>
      <w:r w:rsidR="006F4837">
        <w:rPr>
          <w:i/>
        </w:rPr>
        <w:t>.</w:t>
      </w:r>
    </w:p>
    <w:p w:rsidR="00CD571E" w:rsidRPr="00CD571E" w:rsidRDefault="00501387" w:rsidP="00CD571E">
      <w:pPr>
        <w:jc w:val="both"/>
        <w:rPr>
          <w:i/>
        </w:rPr>
      </w:pPr>
      <w:r>
        <w:t xml:space="preserve">Genetické modifikace mají pro lidstvo obrovský potenciál. Díky nim by bylo </w:t>
      </w:r>
      <w:r w:rsidR="000F6BCD">
        <w:t xml:space="preserve">například </w:t>
      </w:r>
      <w:r>
        <w:t xml:space="preserve">možné pěstovat rostliny s novými vlastnostmi </w:t>
      </w:r>
      <w:r w:rsidR="00A046B5">
        <w:t>nebo</w:t>
      </w:r>
      <w:r>
        <w:t xml:space="preserve"> dát novou naději těžce nemocným. Toho jsou si vědomi vědci, kteří tyto techniky neustále zdokonalují</w:t>
      </w:r>
      <w:r w:rsidR="007D7E78">
        <w:t xml:space="preserve"> </w:t>
      </w:r>
      <w:r>
        <w:t xml:space="preserve">a přicházejí s novými možnostmi jejich využití. </w:t>
      </w:r>
      <w:r w:rsidR="003A20C9">
        <w:t xml:space="preserve">Podle </w:t>
      </w:r>
      <w:r w:rsidR="00CD571E">
        <w:t>profesor</w:t>
      </w:r>
      <w:r w:rsidR="003A20C9">
        <w:t>a</w:t>
      </w:r>
      <w:r w:rsidR="00CD571E">
        <w:t xml:space="preserve"> Jaroslav</w:t>
      </w:r>
      <w:r w:rsidR="003A20C9">
        <w:t>a</w:t>
      </w:r>
      <w:r w:rsidR="00CD571E">
        <w:t xml:space="preserve"> Doležel</w:t>
      </w:r>
      <w:r w:rsidR="003A20C9">
        <w:t>a</w:t>
      </w:r>
      <w:r w:rsidR="00CD571E">
        <w:t>, koordinátor</w:t>
      </w:r>
      <w:r w:rsidR="003A20C9">
        <w:t>a</w:t>
      </w:r>
      <w:r w:rsidR="00CD571E">
        <w:t xml:space="preserve"> výzkumného programu Pot</w:t>
      </w:r>
      <w:r>
        <w:t xml:space="preserve">raviny pro budoucnost Strategie </w:t>
      </w:r>
      <w:r w:rsidR="00CD571E">
        <w:t xml:space="preserve">AV21, </w:t>
      </w:r>
      <w:r>
        <w:t xml:space="preserve">který </w:t>
      </w:r>
      <w:r w:rsidR="003A20C9">
        <w:t>akci</w:t>
      </w:r>
      <w:r>
        <w:t xml:space="preserve"> odborně zaštiťuje, </w:t>
      </w:r>
      <w:r w:rsidR="00CD571E">
        <w:t>j</w:t>
      </w:r>
      <w:r w:rsidR="00F2171A">
        <w:t>e nesmírně důležité</w:t>
      </w:r>
      <w:r w:rsidR="00CD571E">
        <w:t xml:space="preserve"> o </w:t>
      </w:r>
      <w:r w:rsidR="00035502">
        <w:t>metodách genového inženýrství</w:t>
      </w:r>
      <w:r w:rsidR="00CD571E">
        <w:t xml:space="preserve"> </w:t>
      </w:r>
      <w:r w:rsidR="00F2171A">
        <w:t xml:space="preserve">racionálně a věcně </w:t>
      </w:r>
      <w:r w:rsidR="00CD571E">
        <w:t xml:space="preserve">diskutovat a </w:t>
      </w:r>
      <w:r w:rsidR="00F2171A">
        <w:t>vysvětlova</w:t>
      </w:r>
      <w:r w:rsidR="00CD571E">
        <w:t>t</w:t>
      </w:r>
      <w:r w:rsidR="00F2171A">
        <w:t xml:space="preserve"> </w:t>
      </w:r>
      <w:r w:rsidR="00035502">
        <w:t xml:space="preserve">jejich </w:t>
      </w:r>
      <w:r w:rsidR="00F2171A">
        <w:t>podstatu</w:t>
      </w:r>
      <w:r w:rsidR="00CD571E">
        <w:t>:</w:t>
      </w:r>
      <w:r>
        <w:t xml:space="preserve"> </w:t>
      </w:r>
      <w:r w:rsidR="00CD571E">
        <w:rPr>
          <w:i/>
        </w:rPr>
        <w:t>„</w:t>
      </w:r>
      <w:r w:rsidR="00CD571E" w:rsidRPr="00CD571E">
        <w:rPr>
          <w:i/>
        </w:rPr>
        <w:t>Js</w:t>
      </w:r>
      <w:r w:rsidR="00CD571E">
        <w:rPr>
          <w:i/>
        </w:rPr>
        <w:t>em</w:t>
      </w:r>
      <w:r w:rsidR="00CD571E" w:rsidRPr="00CD571E">
        <w:rPr>
          <w:i/>
        </w:rPr>
        <w:t xml:space="preserve"> vděčný za možnost uspořádat seminá</w:t>
      </w:r>
      <w:r>
        <w:rPr>
          <w:i/>
        </w:rPr>
        <w:t>ř pro poslance České republiky,</w:t>
      </w:r>
      <w:r w:rsidR="00CD571E">
        <w:rPr>
          <w:i/>
        </w:rPr>
        <w:t xml:space="preserve"> </w:t>
      </w:r>
      <w:r w:rsidR="00CD571E" w:rsidRPr="00CD571E">
        <w:rPr>
          <w:i/>
        </w:rPr>
        <w:t xml:space="preserve">protože je to další platforma, na které je třeba </w:t>
      </w:r>
      <w:r w:rsidR="003A20C9">
        <w:rPr>
          <w:i/>
        </w:rPr>
        <w:t>představit tuto problematiku</w:t>
      </w:r>
      <w:r w:rsidR="00CD571E" w:rsidRPr="00CD571E">
        <w:rPr>
          <w:i/>
        </w:rPr>
        <w:t>. M</w:t>
      </w:r>
      <w:r w:rsidR="00035502">
        <w:rPr>
          <w:i/>
        </w:rPr>
        <w:t>y vědci</w:t>
      </w:r>
      <w:r w:rsidR="00CD571E" w:rsidRPr="00CD571E">
        <w:rPr>
          <w:i/>
        </w:rPr>
        <w:t xml:space="preserve"> publikujeme v</w:t>
      </w:r>
      <w:r w:rsidR="00CD571E">
        <w:rPr>
          <w:i/>
        </w:rPr>
        <w:t>ý</w:t>
      </w:r>
      <w:r w:rsidR="00CD571E" w:rsidRPr="00CD571E">
        <w:rPr>
          <w:i/>
        </w:rPr>
        <w:t xml:space="preserve">sledky ve vědeckých časopisech </w:t>
      </w:r>
      <w:r w:rsidR="007D7E78">
        <w:rPr>
          <w:i/>
        </w:rPr>
        <w:t>a někdy</w:t>
      </w:r>
      <w:r w:rsidR="00A046B5">
        <w:rPr>
          <w:i/>
        </w:rPr>
        <w:t xml:space="preserve"> je</w:t>
      </w:r>
      <w:r w:rsidR="00CD571E" w:rsidRPr="00CD571E">
        <w:rPr>
          <w:i/>
        </w:rPr>
        <w:t xml:space="preserve"> </w:t>
      </w:r>
      <w:r w:rsidR="007D7E78">
        <w:rPr>
          <w:i/>
        </w:rPr>
        <w:t xml:space="preserve">v rámci popularizace vědy </w:t>
      </w:r>
      <w:r w:rsidR="00CD571E" w:rsidRPr="00CD571E">
        <w:rPr>
          <w:i/>
        </w:rPr>
        <w:t>prezent</w:t>
      </w:r>
      <w:r w:rsidR="007D7E78">
        <w:rPr>
          <w:i/>
        </w:rPr>
        <w:t>ujeme</w:t>
      </w:r>
      <w:r w:rsidR="00CD571E" w:rsidRPr="00CD571E">
        <w:rPr>
          <w:i/>
        </w:rPr>
        <w:t xml:space="preserve"> veřejnosti</w:t>
      </w:r>
      <w:r w:rsidR="00CD571E">
        <w:rPr>
          <w:i/>
        </w:rPr>
        <w:t>. Z</w:t>
      </w:r>
      <w:r w:rsidR="00CD571E" w:rsidRPr="00CD571E">
        <w:rPr>
          <w:i/>
        </w:rPr>
        <w:t xml:space="preserve">atím jsme </w:t>
      </w:r>
      <w:r w:rsidR="00A046B5">
        <w:rPr>
          <w:i/>
        </w:rPr>
        <w:t xml:space="preserve">ale </w:t>
      </w:r>
      <w:r w:rsidR="00CD571E" w:rsidRPr="00CD571E">
        <w:rPr>
          <w:i/>
        </w:rPr>
        <w:t xml:space="preserve">neměli </w:t>
      </w:r>
      <w:r w:rsidR="00E12C08">
        <w:rPr>
          <w:i/>
        </w:rPr>
        <w:t xml:space="preserve">dostatek </w:t>
      </w:r>
      <w:r w:rsidR="003A20C9">
        <w:rPr>
          <w:i/>
        </w:rPr>
        <w:t>příležitost</w:t>
      </w:r>
      <w:r w:rsidR="00E12C08">
        <w:rPr>
          <w:i/>
        </w:rPr>
        <w:t>í</w:t>
      </w:r>
      <w:r w:rsidR="003A20C9">
        <w:rPr>
          <w:i/>
        </w:rPr>
        <w:t xml:space="preserve"> </w:t>
      </w:r>
      <w:r w:rsidR="00CD571E" w:rsidRPr="00CD571E">
        <w:rPr>
          <w:i/>
        </w:rPr>
        <w:t>mluvit s poslanci a těmi, kteří vytvářejí zákon</w:t>
      </w:r>
      <w:r w:rsidR="00E12C08">
        <w:rPr>
          <w:i/>
        </w:rPr>
        <w:t>y</w:t>
      </w:r>
      <w:r w:rsidR="00CD571E" w:rsidRPr="00CD571E">
        <w:rPr>
          <w:i/>
        </w:rPr>
        <w:t>.</w:t>
      </w:r>
      <w:r w:rsidR="00CD571E">
        <w:rPr>
          <w:i/>
        </w:rPr>
        <w:t>“</w:t>
      </w:r>
    </w:p>
    <w:p w:rsidR="00B0572A" w:rsidRDefault="005D3AE0" w:rsidP="00CD571E">
      <w:pPr>
        <w:jc w:val="both"/>
      </w:pPr>
      <w:r>
        <w:t xml:space="preserve">Právě </w:t>
      </w:r>
      <w:r w:rsidR="00E12C08">
        <w:t>konzervativní zákony</w:t>
      </w:r>
      <w:r w:rsidR="000F6BCD">
        <w:t xml:space="preserve"> a na ně navazující</w:t>
      </w:r>
      <w:r w:rsidR="00E12C08">
        <w:t xml:space="preserve"> směrnice</w:t>
      </w:r>
      <w:r>
        <w:t xml:space="preserve"> </w:t>
      </w:r>
      <w:r w:rsidR="003A20C9">
        <w:t xml:space="preserve">komplikují </w:t>
      </w:r>
      <w:r>
        <w:t>využití metod</w:t>
      </w:r>
      <w:r w:rsidR="00501387">
        <w:t xml:space="preserve"> genetických modifikací</w:t>
      </w:r>
      <w:r w:rsidR="00CD571E">
        <w:t xml:space="preserve">. Na semináři v Poslanecké sněmovně proto budou mít poslanci možnost </w:t>
      </w:r>
      <w:r w:rsidR="002D1100">
        <w:t xml:space="preserve">vyslechnout si </w:t>
      </w:r>
      <w:r w:rsidR="000F6BCD">
        <w:t xml:space="preserve">informace podané </w:t>
      </w:r>
      <w:r w:rsidR="002D1100">
        <w:t>špičkový</w:t>
      </w:r>
      <w:r w:rsidR="000F6BCD">
        <w:t>mi</w:t>
      </w:r>
      <w:r w:rsidR="002D1100">
        <w:t xml:space="preserve"> </w:t>
      </w:r>
      <w:r>
        <w:t>český</w:t>
      </w:r>
      <w:r w:rsidR="000F6BCD">
        <w:t>mi</w:t>
      </w:r>
      <w:r>
        <w:t xml:space="preserve"> </w:t>
      </w:r>
      <w:r w:rsidR="002D1100">
        <w:t>odborník</w:t>
      </w:r>
      <w:r w:rsidR="000F6BCD">
        <w:t>y</w:t>
      </w:r>
      <w:r w:rsidR="00501387">
        <w:t>, kteří se</w:t>
      </w:r>
      <w:r w:rsidR="000B360B">
        <w:t xml:space="preserve"> profesionálně věnují </w:t>
      </w:r>
      <w:r w:rsidR="00501387">
        <w:t xml:space="preserve">problematice genetických modifikací </w:t>
      </w:r>
      <w:r w:rsidR="00CD571E">
        <w:t>a diskutovat s nimi. Prof</w:t>
      </w:r>
      <w:r w:rsidR="00501387">
        <w:t>esor</w:t>
      </w:r>
      <w:r w:rsidR="00CD571E">
        <w:t xml:space="preserve"> Jaroslav Doležel </w:t>
      </w:r>
      <w:r w:rsidR="00035502">
        <w:t xml:space="preserve">zdůrazňuje, </w:t>
      </w:r>
      <w:r w:rsidR="00CD571E">
        <w:t xml:space="preserve">že </w:t>
      </w:r>
      <w:r w:rsidR="00D82205">
        <w:t xml:space="preserve">dobrá </w:t>
      </w:r>
      <w:r w:rsidR="00CD571E">
        <w:t xml:space="preserve">informovanost je nezbytná: </w:t>
      </w:r>
      <w:r w:rsidR="003A20C9">
        <w:t>„</w:t>
      </w:r>
      <w:r w:rsidR="00CD571E" w:rsidRPr="00035502">
        <w:rPr>
          <w:i/>
        </w:rPr>
        <w:t>D</w:t>
      </w:r>
      <w:r w:rsidR="002D1100" w:rsidRPr="00035502">
        <w:rPr>
          <w:i/>
        </w:rPr>
        <w:t>oufám,</w:t>
      </w:r>
      <w:r w:rsidR="00CD571E" w:rsidRPr="00035502">
        <w:rPr>
          <w:i/>
        </w:rPr>
        <w:t xml:space="preserve"> </w:t>
      </w:r>
      <w:r w:rsidR="002D1100" w:rsidRPr="00035502">
        <w:rPr>
          <w:i/>
        </w:rPr>
        <w:t xml:space="preserve">že </w:t>
      </w:r>
      <w:r w:rsidR="00035502">
        <w:rPr>
          <w:i/>
        </w:rPr>
        <w:t>tímto seminářem a</w:t>
      </w:r>
      <w:r w:rsidR="007D7E78">
        <w:rPr>
          <w:i/>
        </w:rPr>
        <w:t xml:space="preserve"> podobnými </w:t>
      </w:r>
      <w:r w:rsidR="00035502">
        <w:rPr>
          <w:i/>
        </w:rPr>
        <w:t>aktivitami</w:t>
      </w:r>
      <w:r w:rsidR="002D1100" w:rsidRPr="00035502">
        <w:rPr>
          <w:i/>
        </w:rPr>
        <w:t xml:space="preserve"> přispějeme k tomu, že </w:t>
      </w:r>
      <w:r w:rsidR="00035502">
        <w:rPr>
          <w:i/>
        </w:rPr>
        <w:t>se jednou začnou genetické modifikace</w:t>
      </w:r>
      <w:r w:rsidR="002D1100" w:rsidRPr="00035502">
        <w:rPr>
          <w:i/>
        </w:rPr>
        <w:t xml:space="preserve"> </w:t>
      </w:r>
      <w:r w:rsidR="003A20C9">
        <w:rPr>
          <w:i/>
        </w:rPr>
        <w:t>vy</w:t>
      </w:r>
      <w:r w:rsidR="002D1100" w:rsidRPr="00035502">
        <w:rPr>
          <w:i/>
        </w:rPr>
        <w:t>užívat</w:t>
      </w:r>
      <w:r w:rsidR="00035502">
        <w:rPr>
          <w:i/>
        </w:rPr>
        <w:t>. Jejich ignorováním totiž</w:t>
      </w:r>
      <w:r w:rsidR="00CD571E" w:rsidRPr="00035502">
        <w:rPr>
          <w:i/>
        </w:rPr>
        <w:t xml:space="preserve"> </w:t>
      </w:r>
      <w:r w:rsidR="00E12C08">
        <w:rPr>
          <w:i/>
        </w:rPr>
        <w:t xml:space="preserve">mimo jiné </w:t>
      </w:r>
      <w:r w:rsidR="00CD571E" w:rsidRPr="00035502">
        <w:rPr>
          <w:i/>
        </w:rPr>
        <w:t xml:space="preserve">přicházíme o možnost </w:t>
      </w:r>
      <w:r w:rsidR="00E12C08" w:rsidRPr="00035502">
        <w:rPr>
          <w:i/>
        </w:rPr>
        <w:t xml:space="preserve">efektivněji </w:t>
      </w:r>
      <w:r w:rsidR="00CD571E" w:rsidRPr="00035502">
        <w:rPr>
          <w:i/>
        </w:rPr>
        <w:t>zí</w:t>
      </w:r>
      <w:r w:rsidR="002D1100" w:rsidRPr="00035502">
        <w:rPr>
          <w:i/>
        </w:rPr>
        <w:t xml:space="preserve">skávat </w:t>
      </w:r>
      <w:r w:rsidR="00CD571E" w:rsidRPr="00035502">
        <w:rPr>
          <w:i/>
        </w:rPr>
        <w:t>kvalitnější a zdravější potraviny</w:t>
      </w:r>
      <w:r w:rsidR="002D1100" w:rsidRPr="00035502">
        <w:rPr>
          <w:i/>
        </w:rPr>
        <w:t xml:space="preserve"> a šetřit životní prostředí.</w:t>
      </w:r>
      <w:r w:rsidR="003A20C9">
        <w:t>“</w:t>
      </w:r>
    </w:p>
    <w:p w:rsidR="00035502" w:rsidRPr="00152C01" w:rsidRDefault="003A20C9" w:rsidP="00CD571E">
      <w:pPr>
        <w:jc w:val="both"/>
        <w:rPr>
          <w:b/>
        </w:rPr>
      </w:pPr>
      <w:r>
        <w:rPr>
          <w:b/>
        </w:rPr>
        <w:t>G</w:t>
      </w:r>
      <w:r w:rsidR="00035502" w:rsidRPr="00152C01">
        <w:rPr>
          <w:b/>
        </w:rPr>
        <w:t>enetick</w:t>
      </w:r>
      <w:r>
        <w:rPr>
          <w:b/>
        </w:rPr>
        <w:t>é</w:t>
      </w:r>
      <w:r w:rsidR="00035502" w:rsidRPr="00152C01">
        <w:rPr>
          <w:b/>
        </w:rPr>
        <w:t xml:space="preserve"> modifikac</w:t>
      </w:r>
      <w:r>
        <w:rPr>
          <w:b/>
        </w:rPr>
        <w:t>e</w:t>
      </w:r>
      <w:r w:rsidR="00035502" w:rsidRPr="00152C01">
        <w:rPr>
          <w:b/>
        </w:rPr>
        <w:t xml:space="preserve"> </w:t>
      </w:r>
      <w:r w:rsidR="00D82205">
        <w:rPr>
          <w:b/>
        </w:rPr>
        <w:t>ve světě</w:t>
      </w:r>
    </w:p>
    <w:p w:rsidR="00823495" w:rsidRPr="003A20C9" w:rsidRDefault="00CD571E" w:rsidP="00CD571E">
      <w:pPr>
        <w:jc w:val="both"/>
        <w:rPr>
          <w:i/>
        </w:rPr>
      </w:pPr>
      <w:r>
        <w:t xml:space="preserve">Ve Spojených státech, </w:t>
      </w:r>
      <w:r w:rsidR="007D7E78">
        <w:t xml:space="preserve">Kanadě, </w:t>
      </w:r>
      <w:r w:rsidR="002D1100">
        <w:t>Jižní Ameri</w:t>
      </w:r>
      <w:r>
        <w:t>ce, Číně nebo I</w:t>
      </w:r>
      <w:r w:rsidR="002D1100">
        <w:t>ndi</w:t>
      </w:r>
      <w:r>
        <w:t xml:space="preserve">i se </w:t>
      </w:r>
      <w:r w:rsidR="002D1100">
        <w:t xml:space="preserve">pěstují některé </w:t>
      </w:r>
      <w:r>
        <w:t xml:space="preserve">geneticky modifikované plodiny </w:t>
      </w:r>
      <w:r w:rsidR="00D67AA0">
        <w:t xml:space="preserve">na </w:t>
      </w:r>
      <w:r w:rsidR="007D7E78">
        <w:t>milionech hektarů</w:t>
      </w:r>
      <w:r w:rsidR="00D67AA0">
        <w:t>. Do</w:t>
      </w:r>
      <w:r w:rsidR="002D1100">
        <w:t>sahuj</w:t>
      </w:r>
      <w:r w:rsidR="00D67AA0">
        <w:t xml:space="preserve">e se tím velkých úspor, vyšších výnosů a používá </w:t>
      </w:r>
      <w:r w:rsidR="00035502">
        <w:t xml:space="preserve">se </w:t>
      </w:r>
      <w:r w:rsidR="00D67AA0">
        <w:t>méně agrochemikálií</w:t>
      </w:r>
      <w:r w:rsidR="002D1100">
        <w:t>. V</w:t>
      </w:r>
      <w:r w:rsidR="00D67AA0">
        <w:t> </w:t>
      </w:r>
      <w:r w:rsidR="002D1100">
        <w:t>Evropě</w:t>
      </w:r>
      <w:r w:rsidR="00D67AA0">
        <w:t xml:space="preserve"> je legislativa konzervativní, a proto se tady geneticky modifikovaných plodin </w:t>
      </w:r>
      <w:r w:rsidR="002D1100">
        <w:t>pěst</w:t>
      </w:r>
      <w:r w:rsidR="00D67AA0">
        <w:t>uje minimum.</w:t>
      </w:r>
      <w:r w:rsidR="00823495">
        <w:t xml:space="preserve">  </w:t>
      </w:r>
      <w:r w:rsidR="000B0D8E">
        <w:t>Ani b</w:t>
      </w:r>
      <w:r w:rsidR="00823495">
        <w:t xml:space="preserve">udoucnost využívání GM technik v Evropě </w:t>
      </w:r>
      <w:r w:rsidR="000B0D8E">
        <w:t xml:space="preserve">však </w:t>
      </w:r>
      <w:r w:rsidR="00823495">
        <w:t xml:space="preserve">nevypadá </w:t>
      </w:r>
      <w:r w:rsidR="003A20C9">
        <w:t xml:space="preserve">podle profesora Jaroslava Doležela </w:t>
      </w:r>
      <w:r w:rsidR="00823495">
        <w:t xml:space="preserve">nijak růžově. </w:t>
      </w:r>
      <w:r w:rsidR="003A20C9" w:rsidRPr="003A20C9">
        <w:rPr>
          <w:i/>
        </w:rPr>
        <w:t>„</w:t>
      </w:r>
      <w:r w:rsidR="00823495" w:rsidRPr="003A20C9">
        <w:rPr>
          <w:i/>
        </w:rPr>
        <w:t xml:space="preserve">Signály </w:t>
      </w:r>
      <w:r w:rsidR="00E12C08">
        <w:rPr>
          <w:i/>
        </w:rPr>
        <w:t xml:space="preserve">z </w:t>
      </w:r>
      <w:r w:rsidR="00823495" w:rsidRPr="003A20C9">
        <w:rPr>
          <w:i/>
        </w:rPr>
        <w:t xml:space="preserve">Bruselu naznačují, že Evropa pravděpodobně bude i nadále velmi opatrná. </w:t>
      </w:r>
      <w:r w:rsidR="000B0D8E">
        <w:rPr>
          <w:i/>
        </w:rPr>
        <w:t xml:space="preserve">Možná i proto, že </w:t>
      </w:r>
      <w:r w:rsidR="00823495" w:rsidRPr="003A20C9">
        <w:rPr>
          <w:i/>
        </w:rPr>
        <w:t xml:space="preserve">si </w:t>
      </w:r>
      <w:r w:rsidR="000B0D8E">
        <w:rPr>
          <w:i/>
        </w:rPr>
        <w:t xml:space="preserve">její obyvatelstvo </w:t>
      </w:r>
      <w:r w:rsidR="00823495" w:rsidRPr="003A20C9">
        <w:rPr>
          <w:i/>
        </w:rPr>
        <w:t>může dovolit zaplatit produkci potravin klasickým způsobem a necítí po</w:t>
      </w:r>
      <w:r w:rsidR="003A20C9" w:rsidRPr="003A20C9">
        <w:rPr>
          <w:i/>
        </w:rPr>
        <w:t>třebu zavádět nový druh plodin.</w:t>
      </w:r>
      <w:r w:rsidR="007D7E78">
        <w:rPr>
          <w:i/>
        </w:rPr>
        <w:t xml:space="preserve"> A na životní prostředí příliš nemyslí.“</w:t>
      </w:r>
    </w:p>
    <w:p w:rsidR="00D67AA0" w:rsidRPr="00823495" w:rsidRDefault="00823495" w:rsidP="00CD571E">
      <w:pPr>
        <w:jc w:val="both"/>
        <w:rPr>
          <w:b/>
        </w:rPr>
      </w:pPr>
      <w:r w:rsidRPr="00823495">
        <w:rPr>
          <w:b/>
        </w:rPr>
        <w:t xml:space="preserve">Nová metoda genetického inženýrství napodobuje jevy odehrávající se v přírodě </w:t>
      </w:r>
    </w:p>
    <w:p w:rsidR="002D1100" w:rsidRPr="00285AC5" w:rsidRDefault="00C339F4" w:rsidP="00CD571E">
      <w:pPr>
        <w:jc w:val="both"/>
        <w:rPr>
          <w:i/>
        </w:rPr>
      </w:pPr>
      <w:r>
        <w:t xml:space="preserve">V současnosti existují dvě základní metody genetických modifikací. </w:t>
      </w:r>
      <w:r w:rsidR="00D67AA0">
        <w:t>U</w:t>
      </w:r>
      <w:r w:rsidR="00823495">
        <w:t xml:space="preserve"> staršího klasického postupu </w:t>
      </w:r>
      <w:r w:rsidR="00D67AA0">
        <w:t>vklád</w:t>
      </w:r>
      <w:r w:rsidR="00035502">
        <w:t xml:space="preserve">ají vědci </w:t>
      </w:r>
      <w:r w:rsidR="00D67AA0">
        <w:t>do organismu cizorodou DNA</w:t>
      </w:r>
      <w:r w:rsidR="007D7E78">
        <w:t>, která v jeho dědičné informaci zůstává. T</w:t>
      </w:r>
      <w:r w:rsidR="00D67AA0">
        <w:t>ento krok vzbuz</w:t>
      </w:r>
      <w:r w:rsidR="00D82205">
        <w:t>uje</w:t>
      </w:r>
      <w:r w:rsidR="00285AC5">
        <w:t xml:space="preserve"> obavy</w:t>
      </w:r>
      <w:r w:rsidR="00D67AA0">
        <w:t>,</w:t>
      </w:r>
      <w:r w:rsidR="00285AC5">
        <w:t xml:space="preserve"> </w:t>
      </w:r>
      <w:r w:rsidR="00D67AA0">
        <w:t xml:space="preserve">že </w:t>
      </w:r>
      <w:r w:rsidR="008B3A4C">
        <w:t>takto modifikovaná</w:t>
      </w:r>
      <w:r w:rsidR="00823495">
        <w:t xml:space="preserve"> DNA</w:t>
      </w:r>
      <w:r w:rsidR="00D67AA0">
        <w:t xml:space="preserve"> </w:t>
      </w:r>
      <w:r w:rsidR="000B0D8E">
        <w:t xml:space="preserve">může </w:t>
      </w:r>
      <w:r w:rsidR="00D67AA0">
        <w:t>člověku</w:t>
      </w:r>
      <w:r w:rsidR="000B0D8E" w:rsidRPr="000B0D8E">
        <w:t xml:space="preserve"> </w:t>
      </w:r>
      <w:r w:rsidR="000B0D8E">
        <w:t>uškodit. To se ale nikdy</w:t>
      </w:r>
      <w:r w:rsidR="00035502">
        <w:t xml:space="preserve"> nepotvrdilo.</w:t>
      </w:r>
      <w:r w:rsidR="000B0D8E">
        <w:t xml:space="preserve"> Nová</w:t>
      </w:r>
      <w:r w:rsidR="00035502">
        <w:t xml:space="preserve"> </w:t>
      </w:r>
      <w:r w:rsidR="000B0D8E">
        <w:t>technologie</w:t>
      </w:r>
      <w:r w:rsidR="00035502">
        <w:t xml:space="preserve"> naz</w:t>
      </w:r>
      <w:r w:rsidR="000B0D8E">
        <w:t>ý</w:t>
      </w:r>
      <w:r w:rsidR="00035502">
        <w:t>van</w:t>
      </w:r>
      <w:r w:rsidR="000B0D8E">
        <w:t>á</w:t>
      </w:r>
      <w:r w:rsidR="00035502">
        <w:t xml:space="preserve"> CRISPR </w:t>
      </w:r>
      <w:r w:rsidR="000B0D8E">
        <w:t xml:space="preserve">umožňuje </w:t>
      </w:r>
      <w:r w:rsidR="00035502">
        <w:t>v dědičné informaci měn</w:t>
      </w:r>
      <w:r w:rsidR="000B0D8E">
        <w:t>it</w:t>
      </w:r>
      <w:r w:rsidR="00823495">
        <w:t xml:space="preserve"> pouze</w:t>
      </w:r>
      <w:r w:rsidR="00035502">
        <w:t xml:space="preserve"> pořadí písmen</w:t>
      </w:r>
      <w:r w:rsidR="000B0D8E">
        <w:t xml:space="preserve"> a</w:t>
      </w:r>
      <w:r w:rsidR="008B3A4C">
        <w:t xml:space="preserve"> v řadě aplikací </w:t>
      </w:r>
      <w:r w:rsidR="00440499">
        <w:t>v dědičné informaci organismu cizorodá DNA nezůstává</w:t>
      </w:r>
      <w:r w:rsidR="00D82205">
        <w:t>.</w:t>
      </w:r>
      <w:r w:rsidR="00285AC5">
        <w:t xml:space="preserve"> Vědci t</w:t>
      </w:r>
      <w:r w:rsidR="00035502">
        <w:t>ak</w:t>
      </w:r>
      <w:r w:rsidR="00285AC5">
        <w:t xml:space="preserve"> napodobují přesně to, co </w:t>
      </w:r>
      <w:r w:rsidR="00285AC5">
        <w:lastRenderedPageBreak/>
        <w:t xml:space="preserve">dělá příroda, </w:t>
      </w:r>
      <w:r w:rsidR="008B3A4C">
        <w:t>kdy</w:t>
      </w:r>
      <w:r w:rsidR="00285AC5">
        <w:t xml:space="preserve"> náhodnými mutacemi vznikají varianty </w:t>
      </w:r>
      <w:r w:rsidR="008B3A4C">
        <w:t>dědičného kódu</w:t>
      </w:r>
      <w:r w:rsidR="00285AC5">
        <w:t xml:space="preserve"> a mění se vlastnosti rostlin. Problém je, </w:t>
      </w:r>
      <w:r w:rsidR="00D67AA0">
        <w:t xml:space="preserve">že </w:t>
      </w:r>
      <w:r w:rsidR="002D1100">
        <w:t>výhrady,</w:t>
      </w:r>
      <w:r w:rsidR="00D67AA0">
        <w:t xml:space="preserve"> které existovaly vůči první metodě</w:t>
      </w:r>
      <w:r w:rsidR="00035502">
        <w:t>,</w:t>
      </w:r>
      <w:r w:rsidR="00D67AA0">
        <w:t xml:space="preserve"> se </w:t>
      </w:r>
      <w:r w:rsidR="00440499">
        <w:t xml:space="preserve">bezmyšlenkovitě </w:t>
      </w:r>
      <w:r w:rsidR="00D67AA0">
        <w:t>začínají</w:t>
      </w:r>
      <w:r w:rsidR="00035502">
        <w:t xml:space="preserve"> </w:t>
      </w:r>
      <w:r w:rsidR="00BB693F">
        <w:t xml:space="preserve">aplikovat i </w:t>
      </w:r>
      <w:r w:rsidR="00D82205">
        <w:t xml:space="preserve">na </w:t>
      </w:r>
      <w:r w:rsidR="00BB693F">
        <w:t xml:space="preserve">novou generaci </w:t>
      </w:r>
      <w:r w:rsidR="00035502">
        <w:t xml:space="preserve">technik genového inženýrství. </w:t>
      </w:r>
      <w:r w:rsidR="00D67AA0">
        <w:t xml:space="preserve"> Vědci mají podle prof</w:t>
      </w:r>
      <w:r w:rsidR="00A046B5">
        <w:t>esora Jaroslava</w:t>
      </w:r>
      <w:r w:rsidR="00D67AA0">
        <w:t xml:space="preserve"> Doležela obavy, že Evrop</w:t>
      </w:r>
      <w:r w:rsidR="00823495">
        <w:t>a</w:t>
      </w:r>
      <w:r w:rsidR="00D67AA0">
        <w:t xml:space="preserve"> v této oblasti opět zaspí: </w:t>
      </w:r>
      <w:r w:rsidR="00035502">
        <w:rPr>
          <w:i/>
        </w:rPr>
        <w:t>Škody by byly v</w:t>
      </w:r>
      <w:r w:rsidR="00D67AA0" w:rsidRPr="00285AC5">
        <w:rPr>
          <w:i/>
        </w:rPr>
        <w:t>e</w:t>
      </w:r>
      <w:r w:rsidR="00035502">
        <w:rPr>
          <w:i/>
        </w:rPr>
        <w:t>l</w:t>
      </w:r>
      <w:r w:rsidR="00D67AA0" w:rsidRPr="00285AC5">
        <w:rPr>
          <w:i/>
        </w:rPr>
        <w:t>ké. Teď je opravdu hodně důležité, abychom informovali, vy</w:t>
      </w:r>
      <w:r w:rsidR="00BB693F" w:rsidRPr="00285AC5">
        <w:rPr>
          <w:i/>
        </w:rPr>
        <w:t>světl</w:t>
      </w:r>
      <w:r w:rsidR="00D67AA0" w:rsidRPr="00285AC5">
        <w:rPr>
          <w:i/>
        </w:rPr>
        <w:t xml:space="preserve">ovali a přesvědčili </w:t>
      </w:r>
      <w:r w:rsidR="00E12C08">
        <w:rPr>
          <w:i/>
        </w:rPr>
        <w:t>veřejnost</w:t>
      </w:r>
      <w:r w:rsidR="00D67AA0" w:rsidRPr="00285AC5">
        <w:rPr>
          <w:i/>
        </w:rPr>
        <w:t xml:space="preserve">, </w:t>
      </w:r>
      <w:r w:rsidR="00152C01">
        <w:rPr>
          <w:i/>
        </w:rPr>
        <w:t>že by</w:t>
      </w:r>
      <w:r>
        <w:rPr>
          <w:i/>
        </w:rPr>
        <w:t xml:space="preserve"> bylo dobré začít</w:t>
      </w:r>
      <w:r w:rsidR="00152C01">
        <w:rPr>
          <w:i/>
        </w:rPr>
        <w:t xml:space="preserve"> </w:t>
      </w:r>
      <w:r w:rsidR="00BB693F" w:rsidRPr="00285AC5">
        <w:rPr>
          <w:i/>
        </w:rPr>
        <w:t>tyto nové</w:t>
      </w:r>
      <w:r w:rsidR="00D67AA0" w:rsidRPr="00285AC5">
        <w:rPr>
          <w:i/>
        </w:rPr>
        <w:t xml:space="preserve"> </w:t>
      </w:r>
      <w:r w:rsidR="00BB693F" w:rsidRPr="00285AC5">
        <w:rPr>
          <w:i/>
        </w:rPr>
        <w:t>biotechnologie urychleně zavádět</w:t>
      </w:r>
      <w:r w:rsidR="00285AC5">
        <w:rPr>
          <w:i/>
        </w:rPr>
        <w:t>.“</w:t>
      </w:r>
    </w:p>
    <w:p w:rsidR="00285AC5" w:rsidRPr="00152C01" w:rsidRDefault="00152C01" w:rsidP="00CD571E">
      <w:pPr>
        <w:jc w:val="both"/>
        <w:rPr>
          <w:b/>
        </w:rPr>
      </w:pPr>
      <w:r w:rsidRPr="00152C01">
        <w:rPr>
          <w:b/>
        </w:rPr>
        <w:t>Bezpečnost m</w:t>
      </w:r>
      <w:r w:rsidR="00285AC5" w:rsidRPr="00152C01">
        <w:rPr>
          <w:b/>
        </w:rPr>
        <w:t>etod genového inženýrství j</w:t>
      </w:r>
      <w:r w:rsidRPr="00152C01">
        <w:rPr>
          <w:b/>
        </w:rPr>
        <w:t>e</w:t>
      </w:r>
      <w:r w:rsidR="00285AC5" w:rsidRPr="00152C01">
        <w:rPr>
          <w:b/>
        </w:rPr>
        <w:t xml:space="preserve"> přísně sledovan</w:t>
      </w:r>
      <w:r w:rsidRPr="00152C01">
        <w:rPr>
          <w:b/>
        </w:rPr>
        <w:t>á</w:t>
      </w:r>
    </w:p>
    <w:p w:rsidR="000B360B" w:rsidRDefault="00152C01" w:rsidP="00CD571E">
      <w:pPr>
        <w:jc w:val="both"/>
        <w:rPr>
          <w:i/>
        </w:rPr>
      </w:pPr>
      <w:r>
        <w:t xml:space="preserve">Každým rokem se </w:t>
      </w:r>
      <w:r w:rsidR="005D3AE0">
        <w:t xml:space="preserve">na celém světě </w:t>
      </w:r>
      <w:r>
        <w:t>sklízí GM plodin</w:t>
      </w:r>
      <w:r w:rsidR="00440499">
        <w:t>y</w:t>
      </w:r>
      <w:r>
        <w:t xml:space="preserve"> z</w:t>
      </w:r>
      <w:r w:rsidR="008B3A4C">
        <w:t> téměř 200 milionů hektarů.</w:t>
      </w:r>
      <w:r w:rsidRPr="003A20C9">
        <w:t xml:space="preserve"> </w:t>
      </w:r>
      <w:r w:rsidR="008B3A4C">
        <w:t>Přesto</w:t>
      </w:r>
      <w:r>
        <w:t xml:space="preserve"> </w:t>
      </w:r>
      <w:r w:rsidR="00285AC5">
        <w:t>n</w:t>
      </w:r>
      <w:r w:rsidR="00975609">
        <w:t>eexistuje</w:t>
      </w:r>
      <w:r w:rsidR="00285AC5">
        <w:t xml:space="preserve"> ani je</w:t>
      </w:r>
      <w:r>
        <w:t>dna</w:t>
      </w:r>
      <w:r w:rsidR="00285AC5">
        <w:t xml:space="preserve"> studie</w:t>
      </w:r>
      <w:r w:rsidR="00975609">
        <w:t xml:space="preserve">, která by prokázala </w:t>
      </w:r>
      <w:r w:rsidR="00C339F4">
        <w:t xml:space="preserve">negativní vliv </w:t>
      </w:r>
      <w:r>
        <w:t xml:space="preserve">GM </w:t>
      </w:r>
      <w:r w:rsidR="00285AC5">
        <w:t xml:space="preserve">plodiny </w:t>
      </w:r>
      <w:r w:rsidR="00975609">
        <w:t>na zdraví</w:t>
      </w:r>
      <w:r w:rsidR="00285AC5">
        <w:t xml:space="preserve"> č</w:t>
      </w:r>
      <w:r w:rsidR="00975609">
        <w:t>lověka.</w:t>
      </w:r>
      <w:r w:rsidR="00285AC5">
        <w:t xml:space="preserve"> </w:t>
      </w:r>
      <w:r w:rsidR="00823495">
        <w:t xml:space="preserve"> Výhody zatím</w:t>
      </w:r>
      <w:r w:rsidR="00D82205">
        <w:t xml:space="preserve"> podle </w:t>
      </w:r>
      <w:r w:rsidR="003A20C9">
        <w:t xml:space="preserve">profesora Jaroslava Doležela </w:t>
      </w:r>
      <w:r w:rsidR="00823495">
        <w:t>jednoznačně převažuj</w:t>
      </w:r>
      <w:r w:rsidR="003A20C9">
        <w:t>í:</w:t>
      </w:r>
      <w:r w:rsidR="00823495">
        <w:t xml:space="preserve"> </w:t>
      </w:r>
      <w:r w:rsidR="00440499" w:rsidRPr="000B360B">
        <w:rPr>
          <w:i/>
        </w:rPr>
        <w:t>N</w:t>
      </w:r>
      <w:r w:rsidR="00440499">
        <w:rPr>
          <w:i/>
        </w:rPr>
        <w:t>apříklad t</w:t>
      </w:r>
      <w:r w:rsidR="00975609" w:rsidRPr="003A20C9">
        <w:rPr>
          <w:i/>
        </w:rPr>
        <w:t>ím, že jsou tyto ros</w:t>
      </w:r>
      <w:r w:rsidR="00285AC5" w:rsidRPr="003A20C9">
        <w:rPr>
          <w:i/>
        </w:rPr>
        <w:t xml:space="preserve">tliny </w:t>
      </w:r>
      <w:r w:rsidR="008B3A4C">
        <w:rPr>
          <w:i/>
        </w:rPr>
        <w:t>odolné</w:t>
      </w:r>
      <w:r w:rsidR="008B3A4C" w:rsidRPr="003A20C9">
        <w:rPr>
          <w:i/>
        </w:rPr>
        <w:t xml:space="preserve"> </w:t>
      </w:r>
      <w:r w:rsidR="00285AC5" w:rsidRPr="003A20C9">
        <w:rPr>
          <w:i/>
        </w:rPr>
        <w:t>vůči některý</w:t>
      </w:r>
      <w:r w:rsidR="00975609" w:rsidRPr="003A20C9">
        <w:rPr>
          <w:i/>
        </w:rPr>
        <w:t>m chorobám nebo škůdcům</w:t>
      </w:r>
      <w:r w:rsidRPr="003A20C9">
        <w:rPr>
          <w:i/>
        </w:rPr>
        <w:t xml:space="preserve">, </w:t>
      </w:r>
      <w:r w:rsidR="00975609" w:rsidRPr="003A20C9">
        <w:rPr>
          <w:i/>
        </w:rPr>
        <w:t>se</w:t>
      </w:r>
      <w:r w:rsidRPr="003A20C9">
        <w:rPr>
          <w:i/>
        </w:rPr>
        <w:t xml:space="preserve"> zásadním způsobem</w:t>
      </w:r>
      <w:r w:rsidR="00975609" w:rsidRPr="003A20C9">
        <w:rPr>
          <w:i/>
        </w:rPr>
        <w:t xml:space="preserve"> sn</w:t>
      </w:r>
      <w:r w:rsidR="00D82205" w:rsidRPr="003A20C9">
        <w:rPr>
          <w:i/>
        </w:rPr>
        <w:t>i</w:t>
      </w:r>
      <w:r w:rsidR="00975609" w:rsidRPr="003A20C9">
        <w:rPr>
          <w:i/>
        </w:rPr>
        <w:t>ž</w:t>
      </w:r>
      <w:r w:rsidR="00D82205" w:rsidRPr="003A20C9">
        <w:rPr>
          <w:i/>
        </w:rPr>
        <w:t>uje</w:t>
      </w:r>
      <w:r w:rsidR="00975609" w:rsidRPr="003A20C9">
        <w:rPr>
          <w:i/>
        </w:rPr>
        <w:t xml:space="preserve"> množství </w:t>
      </w:r>
      <w:r w:rsidR="00E12C08">
        <w:rPr>
          <w:i/>
        </w:rPr>
        <w:t xml:space="preserve">používaných </w:t>
      </w:r>
      <w:r w:rsidR="00975609" w:rsidRPr="003A20C9">
        <w:rPr>
          <w:i/>
        </w:rPr>
        <w:t xml:space="preserve">fungicidů </w:t>
      </w:r>
      <w:r w:rsidR="00285AC5" w:rsidRPr="003A20C9">
        <w:rPr>
          <w:i/>
        </w:rPr>
        <w:t xml:space="preserve">a </w:t>
      </w:r>
      <w:r w:rsidR="00975609" w:rsidRPr="003A20C9">
        <w:rPr>
          <w:i/>
        </w:rPr>
        <w:t>pesticidů</w:t>
      </w:r>
      <w:r w:rsidR="003A20C9">
        <w:rPr>
          <w:i/>
        </w:rPr>
        <w:t>“</w:t>
      </w:r>
      <w:r w:rsidR="00285AC5" w:rsidRPr="003A20C9">
        <w:rPr>
          <w:i/>
        </w:rPr>
        <w:t xml:space="preserve">. </w:t>
      </w:r>
    </w:p>
    <w:p w:rsidR="000B360B" w:rsidRDefault="000B360B" w:rsidP="000B360B">
      <w:pPr>
        <w:pStyle w:val="Default"/>
        <w:pBdr>
          <w:bottom w:val="single" w:sz="6" w:space="1" w:color="auto"/>
        </w:pBdr>
      </w:pPr>
    </w:p>
    <w:p w:rsidR="009F3141" w:rsidRDefault="009F3141" w:rsidP="000B360B">
      <w:pPr>
        <w:pStyle w:val="Default"/>
      </w:pPr>
    </w:p>
    <w:p w:rsidR="000B360B" w:rsidRDefault="000B360B" w:rsidP="000B360B">
      <w:pPr>
        <w:pBdr>
          <w:bottom w:val="single" w:sz="6" w:space="1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Cyklus odborných seminářů </w:t>
      </w:r>
      <w:r w:rsidR="009F3141">
        <w:rPr>
          <w:sz w:val="23"/>
          <w:szCs w:val="23"/>
        </w:rPr>
        <w:t xml:space="preserve">pořádá Akademie věd ČR ve spolupráci s Poslaneckou sněmovnou ČR. </w:t>
      </w:r>
      <w:r>
        <w:rPr>
          <w:sz w:val="23"/>
          <w:szCs w:val="23"/>
        </w:rPr>
        <w:t xml:space="preserve">Jejich cílem je vytvoření platformy pro dialog mezi oblastí politiky a vědy. </w:t>
      </w:r>
      <w:r w:rsidR="009F3141">
        <w:rPr>
          <w:sz w:val="23"/>
          <w:szCs w:val="23"/>
        </w:rPr>
        <w:t xml:space="preserve">Špičkoví odborníci </w:t>
      </w:r>
      <w:r>
        <w:rPr>
          <w:sz w:val="23"/>
          <w:szCs w:val="23"/>
        </w:rPr>
        <w:t>z pracovišť Akademie věd ČR a dalších institucí předklád</w:t>
      </w:r>
      <w:r w:rsidR="009F3141">
        <w:rPr>
          <w:sz w:val="23"/>
          <w:szCs w:val="23"/>
        </w:rPr>
        <w:t xml:space="preserve">ají </w:t>
      </w:r>
      <w:r>
        <w:rPr>
          <w:sz w:val="23"/>
          <w:szCs w:val="23"/>
        </w:rPr>
        <w:t xml:space="preserve">k diskusi vybraná témata </w:t>
      </w:r>
      <w:r w:rsidR="009F3141">
        <w:rPr>
          <w:sz w:val="23"/>
          <w:szCs w:val="23"/>
        </w:rPr>
        <w:t>týkající se</w:t>
      </w:r>
      <w:r>
        <w:rPr>
          <w:sz w:val="23"/>
          <w:szCs w:val="23"/>
        </w:rPr>
        <w:t xml:space="preserve"> udržitelnosti a rozvoj</w:t>
      </w:r>
      <w:r w:rsidR="009F3141">
        <w:rPr>
          <w:sz w:val="23"/>
          <w:szCs w:val="23"/>
        </w:rPr>
        <w:t>e</w:t>
      </w:r>
      <w:r>
        <w:rPr>
          <w:sz w:val="23"/>
          <w:szCs w:val="23"/>
        </w:rPr>
        <w:t xml:space="preserve"> ekonomické a životní úrovně</w:t>
      </w:r>
      <w:r w:rsidR="009F3141">
        <w:rPr>
          <w:sz w:val="23"/>
          <w:szCs w:val="23"/>
        </w:rPr>
        <w:t xml:space="preserve">, </w:t>
      </w:r>
      <w:r>
        <w:rPr>
          <w:sz w:val="23"/>
          <w:szCs w:val="23"/>
        </w:rPr>
        <w:t>zajištění a ochran</w:t>
      </w:r>
      <w:r w:rsidR="009F3141">
        <w:rPr>
          <w:sz w:val="23"/>
          <w:szCs w:val="23"/>
        </w:rPr>
        <w:t>y</w:t>
      </w:r>
      <w:r>
        <w:rPr>
          <w:sz w:val="23"/>
          <w:szCs w:val="23"/>
        </w:rPr>
        <w:t xml:space="preserve"> zdraví, bezpečnosti,</w:t>
      </w:r>
      <w:r w:rsidR="009F3141">
        <w:rPr>
          <w:sz w:val="23"/>
          <w:szCs w:val="23"/>
        </w:rPr>
        <w:t xml:space="preserve"> problematiky</w:t>
      </w:r>
      <w:r>
        <w:rPr>
          <w:sz w:val="23"/>
          <w:szCs w:val="23"/>
        </w:rPr>
        <w:t xml:space="preserve"> životního prostředí</w:t>
      </w:r>
      <w:r w:rsidR="009F3141">
        <w:rPr>
          <w:sz w:val="23"/>
          <w:szCs w:val="23"/>
        </w:rPr>
        <w:t>, sociálních</w:t>
      </w:r>
      <w:r>
        <w:rPr>
          <w:sz w:val="23"/>
          <w:szCs w:val="23"/>
        </w:rPr>
        <w:t xml:space="preserve"> a kulturní</w:t>
      </w:r>
      <w:r w:rsidR="009F3141">
        <w:rPr>
          <w:sz w:val="23"/>
          <w:szCs w:val="23"/>
        </w:rPr>
        <w:t>ch</w:t>
      </w:r>
      <w:r>
        <w:rPr>
          <w:sz w:val="23"/>
          <w:szCs w:val="23"/>
        </w:rPr>
        <w:t xml:space="preserve"> výz</w:t>
      </w:r>
      <w:r w:rsidR="009F3141">
        <w:rPr>
          <w:sz w:val="23"/>
          <w:szCs w:val="23"/>
        </w:rPr>
        <w:t>ev</w:t>
      </w:r>
      <w:r>
        <w:rPr>
          <w:sz w:val="23"/>
          <w:szCs w:val="23"/>
        </w:rPr>
        <w:t xml:space="preserve"> spojený</w:t>
      </w:r>
      <w:r w:rsidR="009F3141">
        <w:rPr>
          <w:sz w:val="23"/>
          <w:szCs w:val="23"/>
        </w:rPr>
        <w:t>ch</w:t>
      </w:r>
      <w:r>
        <w:rPr>
          <w:sz w:val="23"/>
          <w:szCs w:val="23"/>
        </w:rPr>
        <w:t xml:space="preserve"> s problematikou zachování společenské soudržnosti a národní identity. </w:t>
      </w:r>
    </w:p>
    <w:p w:rsidR="009F3141" w:rsidRPr="003A20C9" w:rsidRDefault="009F3141" w:rsidP="000B360B">
      <w:pPr>
        <w:pBdr>
          <w:bottom w:val="single" w:sz="6" w:space="1" w:color="auto"/>
        </w:pBdr>
        <w:jc w:val="both"/>
        <w:rPr>
          <w:i/>
        </w:rPr>
      </w:pPr>
    </w:p>
    <w:p w:rsidR="00F70898" w:rsidRDefault="00F70898" w:rsidP="00CD571E">
      <w:pPr>
        <w:jc w:val="both"/>
      </w:pPr>
      <w:bookmarkStart w:id="0" w:name="_GoBack"/>
      <w:bookmarkEnd w:id="0"/>
    </w:p>
    <w:p w:rsidR="00F70898" w:rsidRPr="00F70898" w:rsidRDefault="00F70898" w:rsidP="00F70898">
      <w:pPr>
        <w:pStyle w:val="Bezmezer"/>
        <w:rPr>
          <w:noProof/>
          <w:color w:val="31849B" w:themeColor="accent5" w:themeShade="BF"/>
          <w:lang w:eastAsia="cs-CZ"/>
        </w:rPr>
      </w:pPr>
      <w:bookmarkStart w:id="1" w:name="_MailAutoSig"/>
      <w:r w:rsidRPr="00F70898">
        <w:rPr>
          <w:noProof/>
          <w:color w:val="31849B" w:themeColor="accent5" w:themeShade="BF"/>
          <w:lang w:eastAsia="cs-CZ"/>
        </w:rPr>
        <w:t>Ing. Radoslava Kvasničková</w:t>
      </w:r>
    </w:p>
    <w:p w:rsidR="00F70898" w:rsidRPr="00F70898" w:rsidRDefault="00F70898" w:rsidP="00F70898">
      <w:pPr>
        <w:pStyle w:val="Bezmezer"/>
        <w:rPr>
          <w:noProof/>
          <w:color w:val="31849B" w:themeColor="accent5" w:themeShade="BF"/>
          <w:lang w:eastAsia="cs-CZ"/>
        </w:rPr>
      </w:pPr>
      <w:r w:rsidRPr="00F70898">
        <w:rPr>
          <w:noProof/>
          <w:color w:val="31849B" w:themeColor="accent5" w:themeShade="BF"/>
          <w:lang w:eastAsia="cs-CZ"/>
        </w:rPr>
        <w:t xml:space="preserve">projektová manažerka </w:t>
      </w:r>
    </w:p>
    <w:p w:rsidR="00F70898" w:rsidRDefault="00F70898" w:rsidP="00F70898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 </w:t>
      </w:r>
    </w:p>
    <w:p w:rsidR="00F70898" w:rsidRDefault="00F70898" w:rsidP="00F70898">
      <w:pPr>
        <w:pStyle w:val="Bezmezer"/>
        <w:rPr>
          <w:noProof/>
          <w:color w:val="212121"/>
          <w:sz w:val="17"/>
          <w:szCs w:val="17"/>
          <w:lang w:eastAsia="cs-CZ"/>
        </w:rPr>
      </w:pPr>
      <w:r>
        <w:rPr>
          <w:noProof/>
          <w:color w:val="212121"/>
          <w:sz w:val="17"/>
          <w:szCs w:val="17"/>
          <w:lang w:eastAsia="cs-CZ"/>
        </w:rPr>
        <w:t>Centrum strukturní a funkční genomiky rostlin</w:t>
      </w:r>
    </w:p>
    <w:p w:rsidR="00F70898" w:rsidRDefault="00F70898" w:rsidP="00F70898">
      <w:pPr>
        <w:pStyle w:val="Bezmezer"/>
        <w:rPr>
          <w:noProof/>
          <w:color w:val="212121"/>
          <w:sz w:val="17"/>
          <w:szCs w:val="17"/>
          <w:lang w:eastAsia="cs-CZ"/>
        </w:rPr>
      </w:pPr>
      <w:r>
        <w:rPr>
          <w:noProof/>
          <w:color w:val="212121"/>
          <w:sz w:val="17"/>
          <w:szCs w:val="17"/>
          <w:lang w:eastAsia="cs-CZ"/>
        </w:rPr>
        <w:t>Ústav experimentální botaniky AV ČR</w:t>
      </w:r>
      <w:r>
        <w:rPr>
          <w:noProof/>
          <w:color w:val="212121"/>
          <w:sz w:val="17"/>
          <w:szCs w:val="17"/>
          <w:lang w:eastAsia="cs-CZ"/>
        </w:rPr>
        <w:br/>
        <w:t>Šlechtitelů 31, 783 71 Olomouc-Holice</w:t>
      </w:r>
    </w:p>
    <w:p w:rsidR="00F70898" w:rsidRDefault="00F70898" w:rsidP="00F70898">
      <w:pPr>
        <w:pStyle w:val="Bezmezer"/>
        <w:rPr>
          <w:noProof/>
          <w:color w:val="212121"/>
          <w:sz w:val="17"/>
          <w:szCs w:val="17"/>
          <w:lang w:eastAsia="cs-CZ"/>
        </w:rPr>
      </w:pPr>
      <w:r>
        <w:rPr>
          <w:noProof/>
          <w:color w:val="212121"/>
          <w:sz w:val="17"/>
          <w:szCs w:val="17"/>
          <w:lang w:eastAsia="cs-CZ"/>
        </w:rPr>
        <w:t>+420 585 238 701</w:t>
      </w:r>
      <w:r>
        <w:rPr>
          <w:noProof/>
          <w:color w:val="212121"/>
          <w:sz w:val="17"/>
          <w:szCs w:val="17"/>
          <w:lang w:eastAsia="cs-CZ"/>
        </w:rPr>
        <w:br/>
      </w:r>
      <w:hyperlink r:id="rId4" w:history="1">
        <w:r>
          <w:rPr>
            <w:rStyle w:val="Hypertextovodkaz"/>
            <w:rFonts w:ascii="Arial" w:eastAsiaTheme="minorEastAsia" w:hAnsi="Arial" w:cs="Arial"/>
            <w:noProof/>
            <w:color w:val="0000FF"/>
            <w:sz w:val="17"/>
            <w:szCs w:val="17"/>
          </w:rPr>
          <w:t>kvasnickova@ueb.cas.cz</w:t>
        </w:r>
      </w:hyperlink>
      <w:r>
        <w:rPr>
          <w:noProof/>
          <w:color w:val="212121"/>
          <w:sz w:val="17"/>
          <w:szCs w:val="17"/>
          <w:lang w:eastAsia="cs-CZ"/>
        </w:rPr>
        <w:t xml:space="preserve">   </w:t>
      </w:r>
      <w:hyperlink r:id="rId5" w:history="1">
        <w:r>
          <w:rPr>
            <w:rStyle w:val="Hypertextovodkaz"/>
            <w:rFonts w:ascii="Arial" w:eastAsiaTheme="minorEastAsia" w:hAnsi="Arial" w:cs="Arial"/>
            <w:noProof/>
            <w:color w:val="0000FF"/>
            <w:sz w:val="17"/>
            <w:szCs w:val="17"/>
          </w:rPr>
          <w:t>http://olomouc.ueb.cas.cz/</w:t>
        </w:r>
      </w:hyperlink>
    </w:p>
    <w:p w:rsidR="00F70898" w:rsidRDefault="005012BD" w:rsidP="00F70898">
      <w:pPr>
        <w:pStyle w:val="Bezmezer"/>
        <w:rPr>
          <w:noProof/>
          <w:lang w:eastAsia="cs-CZ"/>
        </w:rPr>
      </w:pPr>
      <w:hyperlink r:id="rId6" w:history="1">
        <w:r w:rsidR="00F70898">
          <w:rPr>
            <w:rStyle w:val="Hypertextovodkaz"/>
            <w:rFonts w:ascii="Arial" w:eastAsiaTheme="minorEastAsia" w:hAnsi="Arial" w:cs="Arial"/>
            <w:noProof/>
            <w:color w:val="0000FF"/>
            <w:sz w:val="17"/>
            <w:szCs w:val="17"/>
          </w:rPr>
          <w:t>http://potravinyav21.cz/</w:t>
        </w:r>
      </w:hyperlink>
      <w:r w:rsidR="00F70898">
        <w:rPr>
          <w:noProof/>
          <w:color w:val="212121"/>
          <w:sz w:val="17"/>
          <w:szCs w:val="17"/>
          <w:lang w:eastAsia="cs-CZ"/>
        </w:rPr>
        <w:t xml:space="preserve"> </w:t>
      </w:r>
      <w:bookmarkEnd w:id="1"/>
    </w:p>
    <w:p w:rsidR="00F70898" w:rsidRDefault="00F70898" w:rsidP="00CD571E">
      <w:pPr>
        <w:jc w:val="both"/>
      </w:pPr>
    </w:p>
    <w:sectPr w:rsidR="00F7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00"/>
    <w:rsid w:val="00035502"/>
    <w:rsid w:val="000365DA"/>
    <w:rsid w:val="000B0D8E"/>
    <w:rsid w:val="000B360B"/>
    <w:rsid w:val="000F6BCD"/>
    <w:rsid w:val="00152C01"/>
    <w:rsid w:val="0015677C"/>
    <w:rsid w:val="00285AC5"/>
    <w:rsid w:val="002D1100"/>
    <w:rsid w:val="003A20C9"/>
    <w:rsid w:val="00440499"/>
    <w:rsid w:val="005012BD"/>
    <w:rsid w:val="00501387"/>
    <w:rsid w:val="005D3AE0"/>
    <w:rsid w:val="006C1617"/>
    <w:rsid w:val="006D24B4"/>
    <w:rsid w:val="006F4837"/>
    <w:rsid w:val="007D7E78"/>
    <w:rsid w:val="00823495"/>
    <w:rsid w:val="008B3A4C"/>
    <w:rsid w:val="00975609"/>
    <w:rsid w:val="009F3141"/>
    <w:rsid w:val="00A046B5"/>
    <w:rsid w:val="00AC7F8E"/>
    <w:rsid w:val="00B0572A"/>
    <w:rsid w:val="00B1063F"/>
    <w:rsid w:val="00BB693F"/>
    <w:rsid w:val="00C339F4"/>
    <w:rsid w:val="00C55619"/>
    <w:rsid w:val="00CD571E"/>
    <w:rsid w:val="00D67AA0"/>
    <w:rsid w:val="00D82205"/>
    <w:rsid w:val="00E12C08"/>
    <w:rsid w:val="00E74FEF"/>
    <w:rsid w:val="00F2171A"/>
    <w:rsid w:val="00F7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F4A9D-7E5B-4BF8-8348-0A9ECBFE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FEF"/>
  </w:style>
  <w:style w:type="paragraph" w:styleId="Nadpis3">
    <w:name w:val="heading 3"/>
    <w:basedOn w:val="Normln"/>
    <w:link w:val="Nadpis3Char"/>
    <w:uiPriority w:val="9"/>
    <w:qFormat/>
    <w:rsid w:val="00E74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74F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74FEF"/>
    <w:rPr>
      <w:b/>
      <w:bCs/>
    </w:rPr>
  </w:style>
  <w:style w:type="paragraph" w:styleId="Bezmezer">
    <w:name w:val="No Spacing"/>
    <w:link w:val="BezmezerChar"/>
    <w:uiPriority w:val="1"/>
    <w:qFormat/>
    <w:rsid w:val="00E74FE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E74FEF"/>
  </w:style>
  <w:style w:type="paragraph" w:styleId="Textbubliny">
    <w:name w:val="Balloon Text"/>
    <w:basedOn w:val="Normln"/>
    <w:link w:val="TextbublinyChar"/>
    <w:uiPriority w:val="99"/>
    <w:semiHidden/>
    <w:unhideWhenUsed/>
    <w:rsid w:val="000B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6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3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70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travinyav21.cz/" TargetMode="External"/><Relationship Id="rId5" Type="http://schemas.openxmlformats.org/officeDocument/2006/relationships/hyperlink" Target="http://olomouc.ueb.cas.cz/" TargetMode="External"/><Relationship Id="rId4" Type="http://schemas.openxmlformats.org/officeDocument/2006/relationships/hyperlink" Target="mailto:kvasnickova@ueb.ca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kvasnickova</dc:creator>
  <cp:lastModifiedBy>Coufalová Vladimíra</cp:lastModifiedBy>
  <cp:revision>2</cp:revision>
  <cp:lastPrinted>2017-04-24T08:45:00Z</cp:lastPrinted>
  <dcterms:created xsi:type="dcterms:W3CDTF">2017-05-03T14:32:00Z</dcterms:created>
  <dcterms:modified xsi:type="dcterms:W3CDTF">2017-05-03T14:32:00Z</dcterms:modified>
</cp:coreProperties>
</file>