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F" w:rsidRDefault="003013FF" w:rsidP="003013FF">
      <w:pPr>
        <w:pStyle w:val="Nzev"/>
        <w:outlineLvl w:val="0"/>
      </w:pPr>
      <w:r>
        <w:t>Smlouva o cestovních náhradách</w:t>
      </w:r>
    </w:p>
    <w:p w:rsidR="003013FF" w:rsidRDefault="003013FF" w:rsidP="003013FF">
      <w:pPr>
        <w:jc w:val="center"/>
        <w:rPr>
          <w:b/>
          <w:caps/>
        </w:rPr>
      </w:pPr>
    </w:p>
    <w:p w:rsidR="003013FF" w:rsidRPr="00C45998" w:rsidRDefault="003013FF" w:rsidP="003013FF">
      <w:pPr>
        <w:pStyle w:val="Podnadpis"/>
        <w:outlineLvl w:val="0"/>
        <w:rPr>
          <w:sz w:val="22"/>
          <w:szCs w:val="22"/>
        </w:rPr>
      </w:pPr>
      <w:r w:rsidRPr="00C45998">
        <w:rPr>
          <w:sz w:val="22"/>
          <w:szCs w:val="22"/>
        </w:rPr>
        <w:t xml:space="preserve">Česká republika – Akademie věd České republiky  </w:t>
      </w:r>
    </w:p>
    <w:p w:rsidR="003013FF" w:rsidRPr="00C45998" w:rsidRDefault="003013FF" w:rsidP="003013FF">
      <w:pPr>
        <w:jc w:val="center"/>
        <w:rPr>
          <w:b/>
          <w:sz w:val="22"/>
          <w:szCs w:val="22"/>
        </w:rPr>
      </w:pPr>
      <w:r w:rsidRPr="00C45998">
        <w:rPr>
          <w:b/>
          <w:sz w:val="22"/>
          <w:szCs w:val="22"/>
        </w:rPr>
        <w:t>117 20 Praha 1, Národní 3, IČ 60165171,</w:t>
      </w:r>
    </w:p>
    <w:p w:rsidR="003013FF" w:rsidRPr="00C45998" w:rsidRDefault="003013FF" w:rsidP="003013FF">
      <w:pPr>
        <w:pStyle w:val="Podnadpis"/>
        <w:rPr>
          <w:sz w:val="22"/>
          <w:szCs w:val="22"/>
        </w:rPr>
      </w:pPr>
      <w:r w:rsidRPr="00C45998">
        <w:rPr>
          <w:sz w:val="22"/>
          <w:szCs w:val="22"/>
        </w:rPr>
        <w:t xml:space="preserve"> Kancelář AV ČR</w:t>
      </w:r>
    </w:p>
    <w:p w:rsidR="003013FF" w:rsidRPr="00C45998" w:rsidRDefault="003013FF" w:rsidP="003013FF">
      <w:pPr>
        <w:jc w:val="center"/>
        <w:rPr>
          <w:sz w:val="22"/>
          <w:szCs w:val="22"/>
        </w:rPr>
      </w:pPr>
      <w:r w:rsidRPr="00C45998">
        <w:rPr>
          <w:sz w:val="22"/>
          <w:szCs w:val="22"/>
        </w:rPr>
        <w:t>zastoupená Ing. Leošem Horníčkem, Ph.D</w:t>
      </w:r>
      <w:r w:rsidR="0059419C" w:rsidRPr="00C45998">
        <w:rPr>
          <w:sz w:val="22"/>
          <w:szCs w:val="22"/>
        </w:rPr>
        <w:t>.</w:t>
      </w:r>
      <w:r w:rsidRPr="00C45998">
        <w:rPr>
          <w:sz w:val="22"/>
          <w:szCs w:val="22"/>
        </w:rPr>
        <w:t xml:space="preserve">, </w:t>
      </w:r>
    </w:p>
    <w:p w:rsidR="003013FF" w:rsidRPr="00C45998" w:rsidRDefault="003013FF" w:rsidP="00B26D4D">
      <w:pPr>
        <w:spacing w:after="120"/>
        <w:jc w:val="center"/>
        <w:rPr>
          <w:sz w:val="22"/>
          <w:szCs w:val="22"/>
        </w:rPr>
      </w:pPr>
      <w:r w:rsidRPr="00C45998">
        <w:rPr>
          <w:sz w:val="22"/>
          <w:szCs w:val="22"/>
        </w:rPr>
        <w:t>ředitelem KAV ČR</w:t>
      </w:r>
    </w:p>
    <w:p w:rsidR="003013FF" w:rsidRPr="00C45998" w:rsidRDefault="003013FF" w:rsidP="00B26D4D">
      <w:pPr>
        <w:spacing w:after="120"/>
        <w:jc w:val="center"/>
        <w:rPr>
          <w:b/>
          <w:sz w:val="22"/>
          <w:szCs w:val="22"/>
        </w:rPr>
      </w:pPr>
      <w:r w:rsidRPr="00C45998">
        <w:rPr>
          <w:b/>
          <w:sz w:val="22"/>
          <w:szCs w:val="22"/>
        </w:rPr>
        <w:t>a</w:t>
      </w:r>
    </w:p>
    <w:bookmarkStart w:id="0" w:name="Text1"/>
    <w:p w:rsidR="003013FF" w:rsidRPr="00C45998" w:rsidRDefault="00E00D01" w:rsidP="00B26D4D">
      <w:pPr>
        <w:spacing w:after="120" w:line="360" w:lineRule="auto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1"/>
            <w:enabled/>
            <w:calcOnExit w:val="0"/>
            <w:ddList>
              <w:listEntry w:val="pan"/>
              <w:listEntry w:val="paní"/>
              <w:listEntry w:val="*"/>
            </w:ddList>
          </w:ffData>
        </w:fldChar>
      </w:r>
      <w:bookmarkStart w:id="1" w:name="Rozevírací1"/>
      <w:r w:rsidRPr="00C45998">
        <w:rPr>
          <w:sz w:val="22"/>
          <w:szCs w:val="22"/>
        </w:rPr>
        <w:instrText xml:space="preserve"> FORMDROPDOWN </w:instrText>
      </w:r>
      <w:r w:rsidR="004D72B1" w:rsidRPr="00C45998">
        <w:rPr>
          <w:sz w:val="22"/>
          <w:szCs w:val="22"/>
        </w:rPr>
      </w:r>
      <w:r w:rsidR="004D72B1" w:rsidRPr="00C45998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fldChar w:fldCharType="end"/>
      </w:r>
      <w:bookmarkEnd w:id="1"/>
      <w:r w:rsidR="003013FF" w:rsidRPr="00C45998">
        <w:rPr>
          <w:b/>
          <w:sz w:val="22"/>
          <w:szCs w:val="22"/>
        </w:rPr>
        <w:t xml:space="preserve"> </w:t>
      </w:r>
      <w:r w:rsidR="003013FF" w:rsidRPr="00C45998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13FF" w:rsidRPr="00C45998">
        <w:rPr>
          <w:b/>
          <w:sz w:val="22"/>
          <w:szCs w:val="22"/>
        </w:rPr>
        <w:instrText xml:space="preserve"> FORMTEXT </w:instrText>
      </w:r>
      <w:r w:rsidR="003013FF" w:rsidRPr="00C45998">
        <w:rPr>
          <w:b/>
          <w:sz w:val="22"/>
          <w:szCs w:val="22"/>
        </w:rPr>
      </w:r>
      <w:r w:rsidR="003013FF" w:rsidRPr="00C45998">
        <w:rPr>
          <w:b/>
          <w:sz w:val="22"/>
          <w:szCs w:val="22"/>
        </w:rPr>
        <w:fldChar w:fldCharType="separate"/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Pr="00C45998">
        <w:rPr>
          <w:b/>
          <w:sz w:val="22"/>
          <w:szCs w:val="22"/>
        </w:rPr>
        <w:t> </w:t>
      </w:r>
      <w:r w:rsidR="003013FF" w:rsidRPr="00C45998">
        <w:rPr>
          <w:b/>
          <w:sz w:val="22"/>
          <w:szCs w:val="22"/>
        </w:rPr>
        <w:fldChar w:fldCharType="end"/>
      </w:r>
      <w:bookmarkEnd w:id="0"/>
      <w:r w:rsidR="003013FF" w:rsidRPr="00C45998">
        <w:rPr>
          <w:b/>
          <w:sz w:val="22"/>
          <w:szCs w:val="22"/>
        </w:rPr>
        <w:tab/>
      </w:r>
      <w:r w:rsidR="003013FF" w:rsidRPr="00C45998">
        <w:rPr>
          <w:sz w:val="22"/>
          <w:szCs w:val="22"/>
        </w:rPr>
        <w:t xml:space="preserve">roz. </w:t>
      </w:r>
      <w:bookmarkStart w:id="2" w:name="Text2"/>
      <w:r w:rsidR="003013FF" w:rsidRPr="00C45998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r w:rsidR="003013FF" w:rsidRPr="00C45998">
        <w:rPr>
          <w:sz w:val="22"/>
          <w:szCs w:val="22"/>
        </w:rPr>
        <w:instrText xml:space="preserve"> FORMTEXT </w:instrText>
      </w:r>
      <w:r w:rsidR="003013FF" w:rsidRPr="00C45998">
        <w:rPr>
          <w:sz w:val="22"/>
          <w:szCs w:val="22"/>
        </w:rPr>
      </w:r>
      <w:r w:rsidR="003013FF" w:rsidRPr="00C45998">
        <w:rPr>
          <w:sz w:val="22"/>
          <w:szCs w:val="22"/>
        </w:rPr>
        <w:fldChar w:fldCharType="separate"/>
      </w:r>
      <w:r w:rsidR="00917A10" w:rsidRPr="00C45998">
        <w:rPr>
          <w:sz w:val="22"/>
          <w:szCs w:val="22"/>
        </w:rPr>
        <w:t> </w:t>
      </w:r>
      <w:r w:rsidR="00917A10" w:rsidRPr="00C45998">
        <w:rPr>
          <w:sz w:val="22"/>
          <w:szCs w:val="22"/>
        </w:rPr>
        <w:t> </w:t>
      </w:r>
      <w:r w:rsidR="00917A10" w:rsidRPr="00C45998">
        <w:rPr>
          <w:sz w:val="22"/>
          <w:szCs w:val="22"/>
        </w:rPr>
        <w:t> </w:t>
      </w:r>
      <w:r w:rsidR="00917A10" w:rsidRPr="00C45998">
        <w:rPr>
          <w:sz w:val="22"/>
          <w:szCs w:val="22"/>
        </w:rPr>
        <w:t> </w:t>
      </w:r>
      <w:r w:rsidR="00917A10" w:rsidRPr="00C45998">
        <w:rPr>
          <w:sz w:val="22"/>
          <w:szCs w:val="22"/>
        </w:rPr>
        <w:t> </w:t>
      </w:r>
      <w:r w:rsidR="003013FF" w:rsidRPr="00C45998">
        <w:rPr>
          <w:sz w:val="22"/>
          <w:szCs w:val="22"/>
        </w:rPr>
        <w:fldChar w:fldCharType="end"/>
      </w:r>
      <w:bookmarkEnd w:id="2"/>
      <w:r w:rsidR="003013FF" w:rsidRPr="00C45998">
        <w:rPr>
          <w:sz w:val="22"/>
          <w:szCs w:val="22"/>
        </w:rPr>
        <w:t xml:space="preserve"> </w:t>
      </w:r>
    </w:p>
    <w:p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nar. </w:t>
      </w:r>
      <w:bookmarkStart w:id="3" w:name="Text3"/>
      <w:r w:rsidRPr="00C45998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3"/>
      <w:r w:rsidRPr="00C45998">
        <w:rPr>
          <w:sz w:val="22"/>
          <w:szCs w:val="22"/>
        </w:rPr>
        <w:tab/>
        <w:t xml:space="preserve">místo nar. </w:t>
      </w:r>
      <w:bookmarkStart w:id="4" w:name="Text4"/>
      <w:r w:rsidRPr="00C45998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4"/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ab/>
      </w:r>
    </w:p>
    <w:p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trvale bytem </w:t>
      </w:r>
      <w:bookmarkStart w:id="5" w:name="Text8"/>
      <w:r w:rsidRPr="00C45998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5"/>
      <w:r w:rsidRPr="00C45998">
        <w:rPr>
          <w:sz w:val="22"/>
          <w:szCs w:val="22"/>
        </w:rPr>
        <w:tab/>
        <w:t xml:space="preserve">PSČ </w:t>
      </w:r>
      <w:bookmarkStart w:id="6" w:name="Text9"/>
      <w:r w:rsidRPr="00C45998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6"/>
    </w:p>
    <w:p w:rsidR="003013FF" w:rsidRPr="00C45998" w:rsidRDefault="003013FF" w:rsidP="003013FF">
      <w:pPr>
        <w:spacing w:line="360" w:lineRule="auto"/>
        <w:rPr>
          <w:sz w:val="22"/>
          <w:szCs w:val="22"/>
        </w:rPr>
      </w:pPr>
      <w:r w:rsidRPr="00C45998">
        <w:rPr>
          <w:sz w:val="22"/>
          <w:szCs w:val="22"/>
        </w:rPr>
        <w:t xml:space="preserve">zaměstnán/a </w:t>
      </w:r>
      <w:bookmarkStart w:id="7" w:name="Text10"/>
      <w:r w:rsidRPr="00C4599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7"/>
    </w:p>
    <w:p w:rsidR="003013FF" w:rsidRPr="00C45998" w:rsidRDefault="003013FF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 xml:space="preserve">číslo účtu </w:t>
      </w:r>
      <w:bookmarkStart w:id="8" w:name="Text20"/>
      <w:r w:rsidRPr="00C45998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maxLength w:val="5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8"/>
      <w:r w:rsidRPr="00C45998">
        <w:rPr>
          <w:sz w:val="22"/>
          <w:szCs w:val="22"/>
        </w:rPr>
        <w:tab/>
        <w:t>adresa banky:</w:t>
      </w:r>
      <w:bookmarkStart w:id="9" w:name="Text21"/>
      <w:r w:rsidR="008625B7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9"/>
    </w:p>
    <w:p w:rsidR="003013FF" w:rsidRPr="00C45998" w:rsidRDefault="003013FF" w:rsidP="00B26D4D">
      <w:pPr>
        <w:spacing w:after="120"/>
        <w:rPr>
          <w:sz w:val="22"/>
          <w:szCs w:val="22"/>
        </w:rPr>
      </w:pPr>
      <w:r w:rsidRPr="00C45998">
        <w:rPr>
          <w:sz w:val="22"/>
          <w:szCs w:val="22"/>
        </w:rPr>
        <w:t>IBAN</w:t>
      </w:r>
      <w:r w:rsidR="008625B7" w:rsidRPr="00C45998">
        <w:rPr>
          <w:sz w:val="22"/>
          <w:szCs w:val="22"/>
        </w:rPr>
        <w:t xml:space="preserve">  </w:t>
      </w:r>
      <w:r w:rsidR="007C7FC9" w:rsidRPr="00C45998">
        <w:rPr>
          <w:sz w:val="22"/>
          <w:szCs w:val="22"/>
        </w:rPr>
        <w:tab/>
      </w:r>
      <w:r w:rsidR="007C7FC9" w:rsidRPr="00C45998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C7FC9" w:rsidRPr="00C45998">
        <w:rPr>
          <w:sz w:val="22"/>
          <w:szCs w:val="22"/>
        </w:rPr>
        <w:instrText xml:space="preserve"> FORMTEXT </w:instrText>
      </w:r>
      <w:r w:rsidR="007C7FC9" w:rsidRPr="00C45998">
        <w:rPr>
          <w:sz w:val="22"/>
          <w:szCs w:val="22"/>
        </w:rPr>
      </w:r>
      <w:r w:rsidR="007C7FC9"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7C7FC9" w:rsidRPr="00C45998">
        <w:rPr>
          <w:sz w:val="22"/>
          <w:szCs w:val="22"/>
        </w:rPr>
        <w:fldChar w:fldCharType="end"/>
      </w:r>
      <w:r w:rsidRPr="00C45998">
        <w:rPr>
          <w:sz w:val="22"/>
          <w:szCs w:val="22"/>
        </w:rPr>
        <w:tab/>
      </w:r>
      <w:r w:rsidR="007C7FC9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>BIC</w:t>
      </w:r>
      <w:r w:rsidR="007C7FC9" w:rsidRPr="00C45998">
        <w:rPr>
          <w:sz w:val="22"/>
          <w:szCs w:val="22"/>
        </w:rPr>
        <w:t xml:space="preserve">  </w:t>
      </w:r>
      <w:r w:rsidR="00B26D4D" w:rsidRPr="00C4599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6D4D" w:rsidRPr="00C45998">
        <w:rPr>
          <w:sz w:val="22"/>
          <w:szCs w:val="22"/>
        </w:rPr>
        <w:instrText xml:space="preserve"> FORMTEXT </w:instrText>
      </w:r>
      <w:r w:rsidR="00B26D4D" w:rsidRPr="00C45998">
        <w:rPr>
          <w:sz w:val="22"/>
          <w:szCs w:val="22"/>
        </w:rPr>
      </w:r>
      <w:r w:rsidR="00B26D4D" w:rsidRPr="00C45998">
        <w:rPr>
          <w:sz w:val="22"/>
          <w:szCs w:val="22"/>
        </w:rPr>
        <w:fldChar w:fldCharType="separate"/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noProof/>
          <w:sz w:val="22"/>
          <w:szCs w:val="22"/>
        </w:rPr>
        <w:t> </w:t>
      </w:r>
      <w:r w:rsidR="00B26D4D" w:rsidRPr="00C45998">
        <w:rPr>
          <w:sz w:val="22"/>
          <w:szCs w:val="22"/>
        </w:rPr>
        <w:fldChar w:fldCharType="end"/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16"/>
            <w:enabled/>
            <w:calcOnExit w:val="0"/>
            <w:ddList>
              <w:result w:val="1"/>
              <w:listEntry w:val="*"/>
              <w:listEntry w:val="člen"/>
              <w:listEntry w:val="členka"/>
            </w:ddList>
          </w:ffData>
        </w:fldChar>
      </w:r>
      <w:bookmarkStart w:id="10" w:name="Rozevírací16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10"/>
      <w:r w:rsidRPr="00C45998">
        <w:rPr>
          <w:sz w:val="22"/>
          <w:szCs w:val="22"/>
        </w:rPr>
        <w:t xml:space="preserve"> komise pro obhajoby</w:t>
      </w:r>
      <w:bookmarkStart w:id="11" w:name="Text12"/>
      <w:r w:rsidRPr="00C45998">
        <w:rPr>
          <w:sz w:val="22"/>
          <w:szCs w:val="22"/>
        </w:rPr>
        <w:t xml:space="preserve"> z </w:t>
      </w:r>
      <w:bookmarkEnd w:id="11"/>
      <w:r w:rsidRPr="00C45998">
        <w:rPr>
          <w:sz w:val="22"/>
          <w:szCs w:val="22"/>
        </w:rPr>
        <w:t>oblasti: fyzikálně matematický věd</w:t>
      </w:r>
      <w:r w:rsidRPr="00C45998">
        <w:rPr>
          <w:sz w:val="22"/>
          <w:szCs w:val="22"/>
        </w:rPr>
        <w:t>: komise</w:t>
      </w:r>
      <w:r w:rsidR="004D72B1">
        <w:rPr>
          <w:sz w:val="22"/>
          <w:szCs w:val="22"/>
        </w:rPr>
        <w:t xml:space="preserve"> </w:t>
      </w:r>
      <w:bookmarkStart w:id="12" w:name="_GoBack"/>
      <w:r w:rsidRPr="00C45998">
        <w:rPr>
          <w:sz w:val="22"/>
          <w:szCs w:val="22"/>
        </w:rPr>
        <w:fldChar w:fldCharType="begin">
          <w:ffData>
            <w:name w:val="Rozevírací5"/>
            <w:enabled/>
            <w:calcOnExit w:val="0"/>
            <w:ddList>
              <w:listEntry w:val="*"/>
              <w:listEntry w:val="Matematické struktury"/>
              <w:listEntry w:val="Matematická analýza a příbuzné obory"/>
              <w:listEntry w:val="Informatika a kybernetika"/>
              <w:listEntry w:val="Fyzika kondenzovaných systémů"/>
              <w:listEntry w:val="Jaderná a subjaderná a matematická fyzika"/>
              <w:listEntry w:val="Astronomie a astrofyzika"/>
            </w:ddList>
          </w:ffData>
        </w:fldChar>
      </w:r>
      <w:bookmarkStart w:id="13" w:name="Rozevírací5"/>
      <w:r w:rsidRPr="00C45998">
        <w:rPr>
          <w:sz w:val="22"/>
          <w:szCs w:val="22"/>
        </w:rPr>
        <w:instrText xml:space="preserve"> FORMDROPDOWN </w:instrText>
      </w:r>
      <w:r w:rsidR="004D72B1"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13"/>
      <w:bookmarkEnd w:id="12"/>
      <w:r w:rsidRPr="00C45998">
        <w:rPr>
          <w:sz w:val="22"/>
          <w:szCs w:val="22"/>
        </w:rPr>
        <w:t xml:space="preserve">,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>geofyzikálně-geologických věd</w:t>
      </w:r>
      <w:r w:rsidRPr="00C45998">
        <w:rPr>
          <w:sz w:val="22"/>
          <w:szCs w:val="22"/>
        </w:rPr>
        <w:t xml:space="preserve">: komise </w:t>
      </w:r>
      <w:r w:rsidRPr="00C45998">
        <w:rPr>
          <w:sz w:val="22"/>
          <w:szCs w:val="22"/>
        </w:rPr>
        <w:fldChar w:fldCharType="begin">
          <w:ffData>
            <w:name w:val="Rozevírací8"/>
            <w:enabled/>
            <w:calcOnExit w:val="0"/>
            <w:ddList>
              <w:listEntry w:val="*"/>
              <w:listEntry w:val="geofyzikální vědy"/>
              <w:listEntry w:val="geologické vědy"/>
            </w:ddList>
          </w:ffData>
        </w:fldChar>
      </w:r>
      <w:bookmarkStart w:id="14" w:name="Rozevírací8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14"/>
      <w:r w:rsidRPr="00C45998">
        <w:rPr>
          <w:sz w:val="22"/>
          <w:szCs w:val="22"/>
        </w:rPr>
        <w:t xml:space="preserve">,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>technických věd</w:t>
      </w:r>
      <w:r w:rsidRPr="00C45998">
        <w:rPr>
          <w:sz w:val="22"/>
          <w:szCs w:val="22"/>
        </w:rPr>
        <w:t xml:space="preserve">: komise </w:t>
      </w:r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Rozevírací9"/>
            <w:enabled/>
            <w:calcOnExit w:val="0"/>
            <w:ddList>
              <w:listEntry w:val="*"/>
              <w:listEntry w:val="materiálové vědy a inženýrství"/>
              <w:listEntry w:val="elektrotechnika, elektronika a fotonika"/>
              <w:listEntry w:val="aplikovaná a teoretická mechanika"/>
            </w:ddList>
          </w:ffData>
        </w:fldChar>
      </w:r>
      <w:bookmarkStart w:id="15" w:name="Rozevírací9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15"/>
      <w:r w:rsidRPr="00C45998">
        <w:rPr>
          <w:sz w:val="22"/>
          <w:szCs w:val="22"/>
        </w:rPr>
        <w:t xml:space="preserve">,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>chemických věd</w:t>
      </w:r>
      <w:r w:rsidRPr="00C45998">
        <w:rPr>
          <w:sz w:val="22"/>
          <w:szCs w:val="22"/>
        </w:rPr>
        <w:t xml:space="preserve">: komise </w:t>
      </w:r>
      <w:r w:rsidRPr="00C45998">
        <w:rPr>
          <w:sz w:val="22"/>
          <w:szCs w:val="22"/>
        </w:rPr>
        <w:fldChar w:fldCharType="begin">
          <w:ffData>
            <w:name w:val="Rozevírací10"/>
            <w:enabled/>
            <w:calcOnExit w:val="0"/>
            <w:ddList>
              <w:listEntry w:val="*"/>
              <w:listEntry w:val="anorganická chemie"/>
              <w:listEntry w:val="organická a bioorganická chemie"/>
              <w:listEntry w:val="fyzikální chemie"/>
              <w:listEntry w:val="makromolekulární chemie"/>
              <w:listEntry w:val="analytická chemie"/>
              <w:listEntry w:val="chemické inženýrství"/>
            </w:ddList>
          </w:ffData>
        </w:fldChar>
      </w:r>
      <w:bookmarkStart w:id="16" w:name="Rozevírací10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16"/>
      <w:r w:rsidRPr="00C45998">
        <w:rPr>
          <w:sz w:val="22"/>
          <w:szCs w:val="22"/>
        </w:rPr>
        <w:t xml:space="preserve">,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>molekulárně-biologických a lékařských věd</w:t>
      </w:r>
      <w:r w:rsidRPr="00C45998">
        <w:rPr>
          <w:sz w:val="22"/>
          <w:szCs w:val="22"/>
        </w:rPr>
        <w:t>: komise</w:t>
      </w:r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Rozevírací11"/>
            <w:enabled/>
            <w:calcOnExit w:val="0"/>
            <w:ddList>
              <w:listEntry w:val="*"/>
              <w:listEntry w:val="molekulární biologie a genetika"/>
              <w:listEntry w:val="mikrobiologie, virologie a mykologie"/>
              <w:listEntry w:val="biomedicína"/>
              <w:listEntry w:val="imunologie"/>
            </w:ddList>
          </w:ffData>
        </w:fldChar>
      </w:r>
      <w:bookmarkStart w:id="17" w:name="Rozevírací11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17"/>
      <w:r w:rsidRPr="00C45998">
        <w:rPr>
          <w:sz w:val="22"/>
          <w:szCs w:val="22"/>
        </w:rPr>
        <w:t xml:space="preserve">,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>biologicko-ekologických věd</w:t>
      </w:r>
      <w:r w:rsidRPr="00C45998">
        <w:rPr>
          <w:sz w:val="22"/>
          <w:szCs w:val="22"/>
        </w:rPr>
        <w:t>: komise</w:t>
      </w:r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Rozevírací12"/>
            <w:enabled/>
            <w:calcOnExit w:val="0"/>
            <w:ddList>
              <w:listEntry w:val="*"/>
              <w:listEntry w:val="zoologie a fyziologie živočichů"/>
              <w:listEntry w:val="botanika, experimentální a ekologická biologie "/>
            </w:ddList>
          </w:ffData>
        </w:fldChar>
      </w:r>
      <w:bookmarkStart w:id="18" w:name="Rozevírací12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18"/>
      <w:r w:rsidRPr="00C45998">
        <w:rPr>
          <w:sz w:val="22"/>
          <w:szCs w:val="22"/>
        </w:rPr>
        <w:t xml:space="preserve">,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>sociálních a humanitních věd</w:t>
      </w:r>
      <w:r w:rsidRPr="00C45998">
        <w:rPr>
          <w:sz w:val="22"/>
          <w:szCs w:val="22"/>
        </w:rPr>
        <w:t xml:space="preserve">: komise </w:t>
      </w:r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Rozevírací13"/>
            <w:enabled/>
            <w:calcOnExit w:val="0"/>
            <w:ddList>
              <w:listEntry w:val="*"/>
              <w:listEntry w:val="ekonomie"/>
              <w:listEntry w:val="psychologie"/>
              <w:listEntry w:val="právní vědy"/>
              <w:listEntry w:val="filosofie"/>
            </w:ddList>
          </w:ffData>
        </w:fldChar>
      </w:r>
      <w:bookmarkStart w:id="19" w:name="Rozevírací13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19"/>
      <w:r w:rsidRPr="00C45998">
        <w:rPr>
          <w:sz w:val="22"/>
          <w:szCs w:val="22"/>
        </w:rPr>
        <w:t xml:space="preserve">, </w:t>
      </w:r>
    </w:p>
    <w:p w:rsidR="00C45998" w:rsidRPr="00C45998" w:rsidRDefault="00C45998" w:rsidP="00C45998">
      <w:pPr>
        <w:jc w:val="both"/>
        <w:rPr>
          <w:sz w:val="22"/>
          <w:szCs w:val="22"/>
        </w:rPr>
      </w:pPr>
      <w:r w:rsidRPr="00C45998">
        <w:rPr>
          <w:sz w:val="22"/>
          <w:szCs w:val="22"/>
        </w:rPr>
        <w:t>historických věd</w:t>
      </w:r>
      <w:r w:rsidRPr="00C45998">
        <w:rPr>
          <w:sz w:val="22"/>
          <w:szCs w:val="22"/>
        </w:rPr>
        <w:t xml:space="preserve">: komise </w:t>
      </w:r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Rozevírací14"/>
            <w:enabled/>
            <w:calcOnExit w:val="0"/>
            <w:ddList>
              <w:listEntry w:val="*"/>
              <w:listEntry w:val="archeologie"/>
              <w:listEntry w:val="obecné a české dějiny"/>
              <w:listEntry w:val="dějiny a teorie umění"/>
            </w:ddList>
          </w:ffData>
        </w:fldChar>
      </w:r>
      <w:bookmarkStart w:id="20" w:name="Rozevírací14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20"/>
      <w:r w:rsidRPr="00C45998">
        <w:rPr>
          <w:sz w:val="22"/>
          <w:szCs w:val="22"/>
        </w:rPr>
        <w:t xml:space="preserve"> </w:t>
      </w:r>
    </w:p>
    <w:p w:rsidR="00C45998" w:rsidRPr="00C45998" w:rsidRDefault="00C45998" w:rsidP="004D72B1">
      <w:pPr>
        <w:spacing w:after="120"/>
        <w:jc w:val="both"/>
        <w:rPr>
          <w:sz w:val="22"/>
          <w:szCs w:val="22"/>
        </w:rPr>
      </w:pPr>
      <w:r w:rsidRPr="00C45998">
        <w:rPr>
          <w:sz w:val="22"/>
          <w:szCs w:val="22"/>
        </w:rPr>
        <w:t>filologických věd</w:t>
      </w:r>
      <w:r w:rsidRPr="00C45998">
        <w:rPr>
          <w:sz w:val="22"/>
          <w:szCs w:val="22"/>
        </w:rPr>
        <w:t xml:space="preserve">: komise </w:t>
      </w:r>
      <w:r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fldChar w:fldCharType="begin">
          <w:ffData>
            <w:name w:val="Rozevírací15"/>
            <w:enabled/>
            <w:calcOnExit w:val="0"/>
            <w:ddList>
              <w:listEntry w:val="*"/>
              <w:listEntry w:val="literární vědy"/>
            </w:ddList>
          </w:ffData>
        </w:fldChar>
      </w:r>
      <w:bookmarkStart w:id="21" w:name="Rozevírací15"/>
      <w:r w:rsidRPr="00C45998">
        <w:rPr>
          <w:sz w:val="22"/>
          <w:szCs w:val="22"/>
        </w:rPr>
        <w:instrText xml:space="preserve"> FORMDROPDOWN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end"/>
      </w:r>
      <w:bookmarkEnd w:id="21"/>
      <w:r w:rsidRPr="00C45998">
        <w:rPr>
          <w:sz w:val="22"/>
          <w:szCs w:val="22"/>
        </w:rPr>
        <w:t xml:space="preserve">. </w:t>
      </w:r>
    </w:p>
    <w:p w:rsidR="003013FF" w:rsidRPr="00C45998" w:rsidRDefault="003013FF" w:rsidP="004D72B1">
      <w:pPr>
        <w:spacing w:after="120"/>
        <w:jc w:val="both"/>
        <w:rPr>
          <w:sz w:val="22"/>
          <w:szCs w:val="22"/>
        </w:rPr>
      </w:pPr>
      <w:r w:rsidRPr="00C45998">
        <w:rPr>
          <w:sz w:val="22"/>
          <w:szCs w:val="22"/>
        </w:rPr>
        <w:t>uzavírají na základě souhlasných projevů vůle a ve smyslu ustanovení § 1746 a násl. zákona č. 89/2012 Sb. občanského zákoníku, v platném znění, tuto smlouvu:</w:t>
      </w:r>
    </w:p>
    <w:p w:rsidR="003013FF" w:rsidRPr="00C45998" w:rsidRDefault="006220AA" w:rsidP="00C45998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fldChar w:fldCharType="begin">
          <w:ffData>
            <w:name w:val="Rozevírací2"/>
            <w:enabled/>
            <w:calcOnExit w:val="0"/>
            <w:ddList>
              <w:listEntry w:val="Pan"/>
              <w:listEntry w:val="Paní"/>
            </w:ddList>
          </w:ffData>
        </w:fldChar>
      </w:r>
      <w:bookmarkStart w:id="22" w:name="Rozevírací2"/>
      <w:r w:rsidRPr="00C45998">
        <w:rPr>
          <w:sz w:val="22"/>
          <w:szCs w:val="22"/>
        </w:rPr>
        <w:instrText xml:space="preserve"> FORMDROPDOWN </w:instrText>
      </w:r>
      <w:r w:rsidR="004D72B1" w:rsidRPr="00C45998">
        <w:rPr>
          <w:sz w:val="22"/>
          <w:szCs w:val="22"/>
        </w:rPr>
      </w:r>
      <w:r w:rsidR="004D72B1" w:rsidRPr="00C45998">
        <w:rPr>
          <w:sz w:val="22"/>
          <w:szCs w:val="22"/>
        </w:rPr>
        <w:fldChar w:fldCharType="separate"/>
      </w:r>
      <w:r w:rsidRPr="00C45998">
        <w:rPr>
          <w:sz w:val="22"/>
          <w:szCs w:val="22"/>
        </w:rPr>
        <w:fldChar w:fldCharType="end"/>
      </w:r>
      <w:bookmarkEnd w:id="22"/>
      <w:r w:rsidR="003013FF" w:rsidRPr="00C45998">
        <w:rPr>
          <w:sz w:val="22"/>
          <w:szCs w:val="22"/>
        </w:rPr>
        <w:t xml:space="preserve"> </w:t>
      </w:r>
      <w:bookmarkStart w:id="23" w:name="Text13"/>
      <w:r w:rsidR="003013FF" w:rsidRPr="00C45998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013FF" w:rsidRPr="00C45998">
        <w:rPr>
          <w:sz w:val="22"/>
          <w:szCs w:val="22"/>
        </w:rPr>
        <w:instrText xml:space="preserve"> FORMTEXT </w:instrText>
      </w:r>
      <w:r w:rsidR="003013FF" w:rsidRPr="00C45998">
        <w:rPr>
          <w:sz w:val="22"/>
          <w:szCs w:val="22"/>
        </w:rPr>
      </w:r>
      <w:r w:rsidR="003013FF" w:rsidRPr="00C45998">
        <w:rPr>
          <w:sz w:val="22"/>
          <w:szCs w:val="22"/>
        </w:rPr>
        <w:fldChar w:fldCharType="separate"/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3013FF" w:rsidRPr="00C45998">
        <w:rPr>
          <w:sz w:val="22"/>
          <w:szCs w:val="22"/>
        </w:rPr>
        <w:fldChar w:fldCharType="end"/>
      </w:r>
      <w:bookmarkEnd w:id="23"/>
      <w:r w:rsidR="003013FF" w:rsidRPr="00C45998">
        <w:rPr>
          <w:sz w:val="22"/>
          <w:szCs w:val="22"/>
        </w:rPr>
        <w:t xml:space="preserve"> </w:t>
      </w:r>
      <w:proofErr w:type="gramStart"/>
      <w:r w:rsidR="003013FF" w:rsidRPr="00C45998">
        <w:rPr>
          <w:sz w:val="22"/>
          <w:szCs w:val="22"/>
        </w:rPr>
        <w:t>se zavazuje</w:t>
      </w:r>
      <w:proofErr w:type="gramEnd"/>
      <w:r w:rsidR="003013FF" w:rsidRPr="00C45998">
        <w:rPr>
          <w:sz w:val="22"/>
          <w:szCs w:val="22"/>
        </w:rPr>
        <w:t xml:space="preserve"> účastnit se jednání komise pro obhajoby disertací </w:t>
      </w:r>
      <w:bookmarkStart w:id="24" w:name="Text17"/>
      <w:r w:rsidR="003013FF" w:rsidRPr="00C45998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13FF" w:rsidRPr="00C45998">
        <w:rPr>
          <w:sz w:val="22"/>
          <w:szCs w:val="22"/>
        </w:rPr>
        <w:instrText xml:space="preserve"> FORMTEXT </w:instrText>
      </w:r>
      <w:r w:rsidR="003013FF" w:rsidRPr="00C45998">
        <w:rPr>
          <w:sz w:val="22"/>
          <w:szCs w:val="22"/>
        </w:rPr>
      </w:r>
      <w:r w:rsidR="003013FF" w:rsidRPr="00C45998">
        <w:rPr>
          <w:sz w:val="22"/>
          <w:szCs w:val="22"/>
        </w:rPr>
        <w:fldChar w:fldCharType="separate"/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6673F9" w:rsidRPr="00C45998">
        <w:rPr>
          <w:sz w:val="22"/>
          <w:szCs w:val="22"/>
        </w:rPr>
        <w:t> </w:t>
      </w:r>
      <w:r w:rsidR="003013FF" w:rsidRPr="00C45998">
        <w:rPr>
          <w:sz w:val="22"/>
          <w:szCs w:val="22"/>
        </w:rPr>
        <w:fldChar w:fldCharType="end"/>
      </w:r>
      <w:bookmarkEnd w:id="24"/>
      <w:r w:rsidR="003013FF" w:rsidRPr="00C45998">
        <w:rPr>
          <w:sz w:val="22"/>
          <w:szCs w:val="22"/>
        </w:rPr>
        <w:t xml:space="preserve"> související s řízením k udělení vědeckého titulu „doktor věd“ </w:t>
      </w:r>
      <w:r w:rsidR="00E00D01" w:rsidRPr="00C45998">
        <w:rPr>
          <w:sz w:val="22"/>
          <w:szCs w:val="22"/>
        </w:rPr>
        <w:fldChar w:fldCharType="begin">
          <w:ffData>
            <w:name w:val="Rozevírací3"/>
            <w:enabled/>
            <w:calcOnExit w:val="0"/>
            <w:ddList>
              <w:listEntry w:val="panu"/>
              <w:listEntry w:val="paní"/>
              <w:listEntry w:val="*"/>
            </w:ddList>
          </w:ffData>
        </w:fldChar>
      </w:r>
      <w:bookmarkStart w:id="25" w:name="Rozevírací3"/>
      <w:r w:rsidR="00E00D01" w:rsidRPr="00C45998">
        <w:rPr>
          <w:sz w:val="22"/>
          <w:szCs w:val="22"/>
        </w:rPr>
        <w:instrText xml:space="preserve"> FORMDROPDOWN </w:instrText>
      </w:r>
      <w:r w:rsidR="004D72B1" w:rsidRPr="00C45998">
        <w:rPr>
          <w:sz w:val="22"/>
          <w:szCs w:val="22"/>
        </w:rPr>
      </w:r>
      <w:r w:rsidR="004D72B1"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fldChar w:fldCharType="end"/>
      </w:r>
      <w:bookmarkEnd w:id="25"/>
      <w:r w:rsidR="001E5B3E" w:rsidRPr="00C45998">
        <w:rPr>
          <w:sz w:val="22"/>
          <w:szCs w:val="22"/>
        </w:rPr>
        <w:t xml:space="preserve"> </w:t>
      </w:r>
      <w:r w:rsidR="00E00D01" w:rsidRPr="00C45998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E00D01" w:rsidRPr="00C45998">
        <w:rPr>
          <w:sz w:val="22"/>
          <w:szCs w:val="22"/>
        </w:rPr>
        <w:instrText xml:space="preserve"> FORMTEXT </w:instrText>
      </w:r>
      <w:r w:rsidR="00E00D01" w:rsidRPr="00C45998">
        <w:rPr>
          <w:sz w:val="22"/>
          <w:szCs w:val="22"/>
        </w:rPr>
      </w:r>
      <w:r w:rsidR="00E00D01" w:rsidRPr="00C45998">
        <w:rPr>
          <w:sz w:val="22"/>
          <w:szCs w:val="22"/>
        </w:rPr>
        <w:fldChar w:fldCharType="separate"/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sz w:val="22"/>
          <w:szCs w:val="22"/>
        </w:rPr>
        <w:fldChar w:fldCharType="end"/>
      </w:r>
      <w:bookmarkEnd w:id="26"/>
      <w:r w:rsidR="003013FF" w:rsidRPr="00C45998">
        <w:rPr>
          <w:sz w:val="22"/>
          <w:szCs w:val="22"/>
        </w:rPr>
        <w:t>, včetně obhajoby jeho/její disertace</w:t>
      </w:r>
      <w:r w:rsidR="00F1638B" w:rsidRPr="00C45998">
        <w:rPr>
          <w:sz w:val="22"/>
          <w:szCs w:val="22"/>
        </w:rPr>
        <w:t>,</w:t>
      </w:r>
      <w:r w:rsidR="003013FF" w:rsidRPr="00C45998">
        <w:rPr>
          <w:sz w:val="22"/>
          <w:szCs w:val="22"/>
        </w:rPr>
        <w:t xml:space="preserve"> a to v době od zahájení řízení až do jeho ukončení, tj. dne</w:t>
      </w:r>
      <w:r w:rsidR="00B26D4D" w:rsidRPr="00C45998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B26D4D" w:rsidRPr="00C45998">
        <w:rPr>
          <w:sz w:val="22"/>
          <w:szCs w:val="22"/>
        </w:rPr>
        <w:instrText xml:space="preserve"> FORMTEXT </w:instrText>
      </w:r>
      <w:r w:rsidR="00B26D4D" w:rsidRPr="00C45998">
        <w:rPr>
          <w:sz w:val="22"/>
          <w:szCs w:val="22"/>
        </w:rPr>
      </w:r>
      <w:r w:rsidR="00B26D4D" w:rsidRPr="00C45998">
        <w:rPr>
          <w:sz w:val="22"/>
          <w:szCs w:val="22"/>
        </w:rPr>
        <w:fldChar w:fldCharType="separate"/>
      </w:r>
      <w:r w:rsidR="00B40E28" w:rsidRPr="00C45998">
        <w:rPr>
          <w:sz w:val="22"/>
          <w:szCs w:val="22"/>
        </w:rPr>
        <w:t xml:space="preserve"> </w:t>
      </w:r>
      <w:r w:rsidR="00B26D4D" w:rsidRPr="00C45998">
        <w:rPr>
          <w:sz w:val="22"/>
          <w:szCs w:val="22"/>
        </w:rPr>
        <w:fldChar w:fldCharType="end"/>
      </w:r>
      <w:bookmarkEnd w:id="27"/>
      <w:r w:rsidR="00E00D01" w:rsidRPr="00C4599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E00D01" w:rsidRPr="00C45998">
        <w:rPr>
          <w:sz w:val="22"/>
          <w:szCs w:val="22"/>
        </w:rPr>
        <w:instrText xml:space="preserve"> FORMTEXT </w:instrText>
      </w:r>
      <w:r w:rsidR="00E00D01" w:rsidRPr="00C45998">
        <w:rPr>
          <w:sz w:val="22"/>
          <w:szCs w:val="22"/>
        </w:rPr>
      </w:r>
      <w:r w:rsidR="00E00D01" w:rsidRPr="00C45998">
        <w:rPr>
          <w:sz w:val="22"/>
          <w:szCs w:val="22"/>
        </w:rPr>
        <w:fldChar w:fldCharType="separate"/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noProof/>
          <w:sz w:val="22"/>
          <w:szCs w:val="22"/>
        </w:rPr>
        <w:t> </w:t>
      </w:r>
      <w:r w:rsidR="00E00D01" w:rsidRPr="00C45998">
        <w:rPr>
          <w:sz w:val="22"/>
          <w:szCs w:val="22"/>
        </w:rPr>
        <w:fldChar w:fldCharType="end"/>
      </w:r>
      <w:bookmarkEnd w:id="28"/>
    </w:p>
    <w:p w:rsidR="00B26D4D" w:rsidRPr="00C45998" w:rsidRDefault="003013FF" w:rsidP="00B26D4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t>K vyúčtování nároku cestovních náhrad ve smyslu odst. 1 je zhotovitel povinen přiložit originály příslušných cestovních dokladů</w:t>
      </w:r>
      <w:r w:rsidR="00B26D4D" w:rsidRPr="00C45998">
        <w:rPr>
          <w:sz w:val="22"/>
          <w:szCs w:val="22"/>
        </w:rPr>
        <w:t xml:space="preserve"> hromadného dopravního prostředku dálkové přepravy (autobus, vlak 2. třídy)</w:t>
      </w:r>
      <w:r w:rsidRPr="00C45998">
        <w:rPr>
          <w:sz w:val="22"/>
          <w:szCs w:val="22"/>
        </w:rPr>
        <w:t>, které dokládají uskutečnění cesty do místa jednání a zpět do místa bydliště maximálně 2</w:t>
      </w:r>
      <w:r w:rsidR="000500DD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>dny před a maximálně 2</w:t>
      </w:r>
      <w:r w:rsidR="00F1638B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 xml:space="preserve">dny po stanoveném termínu jednání. </w:t>
      </w:r>
      <w:r w:rsidR="00B26D4D" w:rsidRPr="00C45998">
        <w:rPr>
          <w:sz w:val="22"/>
          <w:szCs w:val="22"/>
        </w:rPr>
        <w:t>Pokud použije jiný dopravní prostředek (automobil), bude mu uhrazeno jízdné pouze ve výši použití hromadného dopravního prostředku dálkové přepravy.</w:t>
      </w:r>
    </w:p>
    <w:p w:rsidR="003013FF" w:rsidRPr="00C45998" w:rsidRDefault="003013FF" w:rsidP="00B26D4D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45998">
        <w:rPr>
          <w:sz w:val="22"/>
          <w:szCs w:val="22"/>
        </w:rPr>
        <w:t xml:space="preserve">Kancelář AV ČR se zavazuje </w:t>
      </w:r>
      <w:r w:rsidR="006673F9" w:rsidRPr="00C45998">
        <w:rPr>
          <w:sz w:val="22"/>
          <w:szCs w:val="22"/>
        </w:rPr>
        <w:fldChar w:fldCharType="begin">
          <w:ffData>
            <w:name w:val="Rozevírací4"/>
            <w:enabled/>
            <w:calcOnExit w:val="0"/>
            <w:ddList>
              <w:listEntry w:val="panu"/>
              <w:listEntry w:val="paní"/>
              <w:listEntry w:val="*"/>
            </w:ddList>
          </w:ffData>
        </w:fldChar>
      </w:r>
      <w:bookmarkStart w:id="29" w:name="Rozevírací4"/>
      <w:r w:rsidR="006673F9" w:rsidRPr="00C45998">
        <w:rPr>
          <w:sz w:val="22"/>
          <w:szCs w:val="22"/>
        </w:rPr>
        <w:instrText xml:space="preserve"> FORMDROPDOWN </w:instrText>
      </w:r>
      <w:r w:rsidR="006673F9" w:rsidRPr="00C45998">
        <w:rPr>
          <w:sz w:val="22"/>
          <w:szCs w:val="22"/>
        </w:rPr>
      </w:r>
      <w:r w:rsidR="006673F9" w:rsidRPr="00C45998">
        <w:rPr>
          <w:sz w:val="22"/>
          <w:szCs w:val="22"/>
        </w:rPr>
        <w:fldChar w:fldCharType="end"/>
      </w:r>
      <w:bookmarkEnd w:id="29"/>
      <w:r w:rsidRPr="00C45998">
        <w:rPr>
          <w:sz w:val="22"/>
          <w:szCs w:val="22"/>
        </w:rPr>
        <w:t xml:space="preserve"> </w:t>
      </w:r>
      <w:bookmarkStart w:id="30" w:name="Text18"/>
      <w:r w:rsidRPr="00C45998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70"/>
            </w:textInput>
          </w:ffData>
        </w:fldChar>
      </w:r>
      <w:r w:rsidRPr="00C45998">
        <w:rPr>
          <w:sz w:val="22"/>
          <w:szCs w:val="22"/>
        </w:rPr>
        <w:instrText xml:space="preserve"> FORMTEXT </w:instrText>
      </w:r>
      <w:r w:rsidRPr="00C45998">
        <w:rPr>
          <w:sz w:val="22"/>
          <w:szCs w:val="22"/>
        </w:rPr>
      </w:r>
      <w:r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Pr="00C45998">
        <w:rPr>
          <w:sz w:val="22"/>
          <w:szCs w:val="22"/>
        </w:rPr>
        <w:fldChar w:fldCharType="end"/>
      </w:r>
      <w:bookmarkEnd w:id="30"/>
      <w:r w:rsidRPr="00C45998">
        <w:rPr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151 a"/>
        </w:smartTagPr>
        <w:r w:rsidRPr="00C45998">
          <w:rPr>
            <w:sz w:val="22"/>
            <w:szCs w:val="22"/>
          </w:rPr>
          <w:t>151 a</w:t>
        </w:r>
      </w:smartTag>
      <w:r w:rsidRPr="00C45998">
        <w:rPr>
          <w:sz w:val="22"/>
          <w:szCs w:val="22"/>
        </w:rPr>
        <w:t xml:space="preserve"> násl. zákona č.</w:t>
      </w:r>
      <w:r w:rsidR="008625B7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>262/2006 Sb., zákoník</w:t>
      </w:r>
      <w:r w:rsidR="00B45138" w:rsidRPr="00C45998">
        <w:rPr>
          <w:sz w:val="22"/>
          <w:szCs w:val="22"/>
        </w:rPr>
        <w:t>u</w:t>
      </w:r>
      <w:r w:rsidRPr="00C45998">
        <w:rPr>
          <w:sz w:val="22"/>
          <w:szCs w:val="22"/>
        </w:rPr>
        <w:t xml:space="preserve"> práce, </w:t>
      </w:r>
      <w:r w:rsidR="00B45138" w:rsidRPr="00C45998">
        <w:rPr>
          <w:sz w:val="22"/>
          <w:szCs w:val="22"/>
        </w:rPr>
        <w:t xml:space="preserve">v platném znění, </w:t>
      </w:r>
      <w:r w:rsidRPr="00C45998">
        <w:rPr>
          <w:sz w:val="22"/>
          <w:szCs w:val="22"/>
        </w:rPr>
        <w:t>uhradit jízdné z místa bydliště do místa jednání komise pro obhajoby. Příkaz k platbě vydá vedoucí Sekretariátu VR AV</w:t>
      </w:r>
      <w:r w:rsidR="00F1638B" w:rsidRPr="00C45998">
        <w:rPr>
          <w:sz w:val="22"/>
          <w:szCs w:val="22"/>
        </w:rPr>
        <w:t> </w:t>
      </w:r>
      <w:r w:rsidRPr="00C45998">
        <w:rPr>
          <w:sz w:val="22"/>
          <w:szCs w:val="22"/>
        </w:rPr>
        <w:t xml:space="preserve">ČR </w:t>
      </w:r>
      <w:r w:rsidR="00EB281B" w:rsidRPr="00C45998">
        <w:rPr>
          <w:sz w:val="22"/>
          <w:szCs w:val="22"/>
        </w:rPr>
        <w:t xml:space="preserve">po </w:t>
      </w:r>
      <w:r w:rsidR="00FD3172" w:rsidRPr="00C45998">
        <w:rPr>
          <w:sz w:val="22"/>
          <w:szCs w:val="22"/>
        </w:rPr>
        <w:t>doložení</w:t>
      </w:r>
      <w:r w:rsidR="00EB281B" w:rsidRPr="00C45998">
        <w:rPr>
          <w:sz w:val="22"/>
          <w:szCs w:val="22"/>
        </w:rPr>
        <w:t xml:space="preserve"> </w:t>
      </w:r>
      <w:r w:rsidRPr="00C45998">
        <w:rPr>
          <w:sz w:val="22"/>
          <w:szCs w:val="22"/>
        </w:rPr>
        <w:t xml:space="preserve">příslušných </w:t>
      </w:r>
      <w:r w:rsidR="007943C6" w:rsidRPr="00C45998">
        <w:rPr>
          <w:sz w:val="22"/>
          <w:szCs w:val="22"/>
        </w:rPr>
        <w:t xml:space="preserve">cestovních </w:t>
      </w:r>
      <w:r w:rsidRPr="00C45998">
        <w:rPr>
          <w:sz w:val="22"/>
          <w:szCs w:val="22"/>
        </w:rPr>
        <w:t xml:space="preserve">dokladů. </w:t>
      </w:r>
    </w:p>
    <w:p w:rsidR="003013FF" w:rsidRPr="00C45998" w:rsidRDefault="00F1638B" w:rsidP="00B26D4D">
      <w:pPr>
        <w:spacing w:after="120"/>
        <w:outlineLvl w:val="0"/>
        <w:rPr>
          <w:sz w:val="22"/>
          <w:szCs w:val="22"/>
        </w:rPr>
      </w:pPr>
      <w:r w:rsidRPr="00C45998">
        <w:rPr>
          <w:sz w:val="22"/>
          <w:szCs w:val="22"/>
        </w:rPr>
        <w:t xml:space="preserve">V Praze </w:t>
      </w:r>
      <w:r w:rsidR="00E130FC" w:rsidRPr="00C45998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="00E130FC" w:rsidRPr="00C45998">
        <w:rPr>
          <w:sz w:val="22"/>
          <w:szCs w:val="22"/>
        </w:rPr>
        <w:instrText xml:space="preserve"> FORMTEXT </w:instrText>
      </w:r>
      <w:r w:rsidR="00E130FC" w:rsidRPr="00C45998">
        <w:rPr>
          <w:sz w:val="22"/>
          <w:szCs w:val="22"/>
        </w:rPr>
      </w:r>
      <w:r w:rsidR="00E130FC" w:rsidRPr="00C45998">
        <w:rPr>
          <w:sz w:val="22"/>
          <w:szCs w:val="22"/>
        </w:rPr>
        <w:fldChar w:fldCharType="separate"/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00D01" w:rsidRPr="00C45998">
        <w:rPr>
          <w:sz w:val="22"/>
          <w:szCs w:val="22"/>
        </w:rPr>
        <w:t> </w:t>
      </w:r>
      <w:r w:rsidR="00E130FC" w:rsidRPr="00C45998">
        <w:rPr>
          <w:sz w:val="22"/>
          <w:szCs w:val="22"/>
        </w:rPr>
        <w:fldChar w:fldCharType="end"/>
      </w:r>
      <w:bookmarkEnd w:id="31"/>
      <w:r w:rsidR="003013FF" w:rsidRPr="00C45998">
        <w:rPr>
          <w:sz w:val="22"/>
          <w:szCs w:val="22"/>
        </w:rPr>
        <w:t xml:space="preserve"> </w:t>
      </w:r>
    </w:p>
    <w:p w:rsidR="003013FF" w:rsidRPr="00C45998" w:rsidRDefault="003013FF" w:rsidP="003013FF">
      <w:pPr>
        <w:rPr>
          <w:sz w:val="22"/>
          <w:szCs w:val="22"/>
        </w:rPr>
      </w:pPr>
    </w:p>
    <w:p w:rsidR="003013FF" w:rsidRPr="00C45998" w:rsidRDefault="003013FF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>.......................................................</w:t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  <w:t>..............................................</w:t>
      </w:r>
    </w:p>
    <w:p w:rsidR="003013FF" w:rsidRPr="00C45998" w:rsidRDefault="003013FF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>Ing. Leoš Horníček, Ph.D.</w:t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</w:r>
      <w:r w:rsidRPr="00C45998">
        <w:rPr>
          <w:sz w:val="22"/>
          <w:szCs w:val="22"/>
        </w:rPr>
        <w:tab/>
        <w:t xml:space="preserve">podpis </w:t>
      </w:r>
    </w:p>
    <w:p w:rsidR="00B26D4D" w:rsidRPr="00C45998" w:rsidRDefault="00B26D4D" w:rsidP="003013FF">
      <w:pPr>
        <w:rPr>
          <w:sz w:val="22"/>
          <w:szCs w:val="22"/>
        </w:rPr>
      </w:pPr>
      <w:r w:rsidRPr="00C45998">
        <w:rPr>
          <w:sz w:val="22"/>
          <w:szCs w:val="22"/>
        </w:rPr>
        <w:t>ředitel KAV ČR</w:t>
      </w:r>
    </w:p>
    <w:sectPr w:rsidR="00B26D4D" w:rsidRPr="00C459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33E57"/>
    <w:multiLevelType w:val="hybridMultilevel"/>
    <w:tmpl w:val="EFB0C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F"/>
    <w:rsid w:val="000500DD"/>
    <w:rsid w:val="00152994"/>
    <w:rsid w:val="001834DE"/>
    <w:rsid w:val="001E5B3E"/>
    <w:rsid w:val="001F1964"/>
    <w:rsid w:val="00221E93"/>
    <w:rsid w:val="003013FF"/>
    <w:rsid w:val="00317171"/>
    <w:rsid w:val="00336125"/>
    <w:rsid w:val="003451E3"/>
    <w:rsid w:val="004A697C"/>
    <w:rsid w:val="004C29CF"/>
    <w:rsid w:val="004D72B1"/>
    <w:rsid w:val="00583E59"/>
    <w:rsid w:val="0059105C"/>
    <w:rsid w:val="0059419C"/>
    <w:rsid w:val="006220AA"/>
    <w:rsid w:val="00644FA2"/>
    <w:rsid w:val="006673F9"/>
    <w:rsid w:val="007943C6"/>
    <w:rsid w:val="007C7FC9"/>
    <w:rsid w:val="008625B7"/>
    <w:rsid w:val="00917A10"/>
    <w:rsid w:val="0094044A"/>
    <w:rsid w:val="00943D55"/>
    <w:rsid w:val="009F41C3"/>
    <w:rsid w:val="00A720E1"/>
    <w:rsid w:val="00AB7E57"/>
    <w:rsid w:val="00B26D4D"/>
    <w:rsid w:val="00B40E28"/>
    <w:rsid w:val="00B45138"/>
    <w:rsid w:val="00C36AD7"/>
    <w:rsid w:val="00C45998"/>
    <w:rsid w:val="00D077E8"/>
    <w:rsid w:val="00E00D01"/>
    <w:rsid w:val="00E05D5D"/>
    <w:rsid w:val="00E130FC"/>
    <w:rsid w:val="00EB281B"/>
    <w:rsid w:val="00ED2810"/>
    <w:rsid w:val="00F1638B"/>
    <w:rsid w:val="00F52A13"/>
    <w:rsid w:val="00FA042C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28D28"/>
  <w15:docId w15:val="{B60D5363-AB8F-4A73-A4D7-EB806633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3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013FF"/>
    <w:pPr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3013FF"/>
    <w:rPr>
      <w:rFonts w:ascii="Arial" w:eastAsia="Times New Roman" w:hAnsi="Arial" w:cs="Times New Roman"/>
      <w:b/>
      <w:caps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013FF"/>
    <w:pPr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3013FF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4DE"/>
    <w:rPr>
      <w:color w:val="808080"/>
    </w:rPr>
  </w:style>
  <w:style w:type="paragraph" w:styleId="Odstavecseseznamem">
    <w:name w:val="List Paragraph"/>
    <w:basedOn w:val="Normln"/>
    <w:uiPriority w:val="34"/>
    <w:qFormat/>
    <w:rsid w:val="00B2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C25B-8793-491A-AEC9-37B7AB1A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Stralkova Ivana</dc:creator>
  <cp:lastModifiedBy>Stralkova Ivana</cp:lastModifiedBy>
  <cp:revision>10</cp:revision>
  <dcterms:created xsi:type="dcterms:W3CDTF">2017-03-06T09:34:00Z</dcterms:created>
  <dcterms:modified xsi:type="dcterms:W3CDTF">2018-02-20T13:30:00Z</dcterms:modified>
</cp:coreProperties>
</file>