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7D948" w14:textId="77777777" w:rsidR="00C27A82" w:rsidRPr="00CB2B5B" w:rsidRDefault="006256C3" w:rsidP="00CB2B5B">
      <w:pPr>
        <w:jc w:val="center"/>
        <w:rPr>
          <w:b/>
          <w:sz w:val="24"/>
          <w:szCs w:val="24"/>
        </w:rPr>
      </w:pPr>
      <w:r w:rsidRPr="00CB2B5B">
        <w:rPr>
          <w:b/>
          <w:sz w:val="24"/>
          <w:szCs w:val="24"/>
        </w:rPr>
        <w:t xml:space="preserve">Profesor Pirner oslavil </w:t>
      </w:r>
      <w:r w:rsidR="006A45F2">
        <w:rPr>
          <w:b/>
          <w:sz w:val="24"/>
          <w:szCs w:val="24"/>
        </w:rPr>
        <w:t>90</w:t>
      </w:r>
      <w:r w:rsidR="000074EE">
        <w:rPr>
          <w:b/>
          <w:sz w:val="24"/>
          <w:szCs w:val="24"/>
        </w:rPr>
        <w:t xml:space="preserve"> let</w:t>
      </w:r>
    </w:p>
    <w:p w14:paraId="15C78D9A" w14:textId="1924B560" w:rsidR="00235501" w:rsidRPr="00235501" w:rsidRDefault="00F32A02">
      <w:pPr>
        <w:rPr>
          <w:i/>
        </w:rPr>
      </w:pPr>
      <w:r>
        <w:rPr>
          <w:i/>
        </w:rPr>
        <w:t>Přední český i světový odborník na výzkum účinků vzdušného proudění</w:t>
      </w:r>
      <w:r w:rsidRPr="00235501">
        <w:rPr>
          <w:i/>
        </w:rPr>
        <w:t xml:space="preserve"> </w:t>
      </w:r>
      <w:r>
        <w:rPr>
          <w:i/>
        </w:rPr>
        <w:t>a zároveň p</w:t>
      </w:r>
      <w:r w:rsidR="000857EA" w:rsidRPr="00235501">
        <w:rPr>
          <w:i/>
        </w:rPr>
        <w:t xml:space="preserve">rvní polistopadový ředitel Ústavu teoretické a aplikované mechaniky </w:t>
      </w:r>
      <w:r>
        <w:rPr>
          <w:i/>
        </w:rPr>
        <w:t>AV ČR (ÚTAM AV ČR)</w:t>
      </w:r>
      <w:r w:rsidR="000857EA" w:rsidRPr="00235501">
        <w:rPr>
          <w:i/>
        </w:rPr>
        <w:t>, prof. Ing. Miroš Pirner, DrSc., dr. h. c. oslavil v širokém kruhu spolupracovníků a odborníků z</w:t>
      </w:r>
      <w:r>
        <w:rPr>
          <w:i/>
        </w:rPr>
        <w:t> </w:t>
      </w:r>
      <w:r w:rsidR="00235501">
        <w:rPr>
          <w:i/>
        </w:rPr>
        <w:t>oboru</w:t>
      </w:r>
      <w:r>
        <w:rPr>
          <w:i/>
        </w:rPr>
        <w:t xml:space="preserve"> </w:t>
      </w:r>
      <w:r w:rsidR="000857EA" w:rsidRPr="00235501">
        <w:rPr>
          <w:i/>
        </w:rPr>
        <w:t xml:space="preserve">90. narozeniny. Na oslavu, která se konala v pondělí </w:t>
      </w:r>
      <w:r w:rsidR="006E6090">
        <w:rPr>
          <w:i/>
        </w:rPr>
        <w:t>12. listopadu</w:t>
      </w:r>
      <w:r w:rsidR="000857EA" w:rsidRPr="00235501">
        <w:rPr>
          <w:i/>
        </w:rPr>
        <w:t xml:space="preserve"> 2018 v ÚTAM AV ČR, </w:t>
      </w:r>
      <w:r>
        <w:rPr>
          <w:i/>
        </w:rPr>
        <w:t>dorazili</w:t>
      </w:r>
      <w:r w:rsidR="000857EA" w:rsidRPr="00235501">
        <w:rPr>
          <w:i/>
        </w:rPr>
        <w:t xml:space="preserve"> mimo jiné předsedkyně AV ČR prof. Eva Zažímalová spolu s místopředsedou prof. Janem Řídkým, děkan Fakulty stavební prof. Máca a </w:t>
      </w:r>
      <w:r w:rsidR="008C70AE">
        <w:rPr>
          <w:i/>
        </w:rPr>
        <w:t>další významné</w:t>
      </w:r>
      <w:r w:rsidR="006E6090">
        <w:rPr>
          <w:i/>
        </w:rPr>
        <w:t xml:space="preserve"> osobností stavební mechaniky</w:t>
      </w:r>
      <w:r w:rsidR="000857EA" w:rsidRPr="00235501">
        <w:rPr>
          <w:i/>
        </w:rPr>
        <w:t xml:space="preserve">. Prof. Pirner za svůj dlouhý profesní život </w:t>
      </w:r>
      <w:r w:rsidR="00235501">
        <w:rPr>
          <w:i/>
        </w:rPr>
        <w:t xml:space="preserve">získal </w:t>
      </w:r>
      <w:r w:rsidR="008C70AE">
        <w:rPr>
          <w:i/>
        </w:rPr>
        <w:t xml:space="preserve">kromě mnoha přátel i </w:t>
      </w:r>
      <w:r w:rsidR="00235501">
        <w:rPr>
          <w:i/>
        </w:rPr>
        <w:t>řadu oceněn</w:t>
      </w:r>
      <w:r w:rsidR="00F90104">
        <w:rPr>
          <w:i/>
        </w:rPr>
        <w:t>í a je autorem mnoha významných publikací</w:t>
      </w:r>
      <w:r w:rsidR="00235501">
        <w:rPr>
          <w:i/>
        </w:rPr>
        <w:t xml:space="preserve">, které jsou dodnes hojně </w:t>
      </w:r>
      <w:r w:rsidR="008C70AE">
        <w:rPr>
          <w:i/>
        </w:rPr>
        <w:t>citovány</w:t>
      </w:r>
      <w:r w:rsidR="00235501">
        <w:rPr>
          <w:i/>
        </w:rPr>
        <w:t>.</w:t>
      </w:r>
    </w:p>
    <w:p w14:paraId="23901CBF" w14:textId="45502332" w:rsidR="000074EE" w:rsidRDefault="0084717A" w:rsidP="00F32A02">
      <w:r>
        <w:t>„</w:t>
      </w:r>
      <w:r w:rsidR="00E44B89">
        <w:t>Pište závěr</w:t>
      </w:r>
      <w:r>
        <w:t>,“ řekl prof. Miroš Pirner tehdy doktorandovi, Stanislavu Pospíšilovi (dnes ředitel</w:t>
      </w:r>
      <w:r w:rsidR="000074EE">
        <w:t>i</w:t>
      </w:r>
      <w:r>
        <w:t xml:space="preserve"> ÚTAM AV ČR)</w:t>
      </w:r>
      <w:r w:rsidR="00E44B89">
        <w:t xml:space="preserve">, </w:t>
      </w:r>
      <w:r w:rsidR="008C70AE">
        <w:t>který</w:t>
      </w:r>
      <w:r w:rsidR="00E44B89">
        <w:t xml:space="preserve"> </w:t>
      </w:r>
      <w:r w:rsidR="000074EE">
        <w:t xml:space="preserve">pod jeho vedením </w:t>
      </w:r>
      <w:r w:rsidR="00E44B89">
        <w:t>psal svou diserta</w:t>
      </w:r>
      <w:r w:rsidR="000074EE">
        <w:t>ční práci. Jak na pondělní oslavě devadesátin svého bývalého školitele doc. Pospíšil poznamenal: „Skrývala se za tím moudrost a pokora příznačná</w:t>
      </w:r>
      <w:r w:rsidR="006A45F2">
        <w:t xml:space="preserve"> pro</w:t>
      </w:r>
      <w:r w:rsidR="000074EE">
        <w:t xml:space="preserve"> celý život profesora Pirnera, </w:t>
      </w:r>
      <w:r w:rsidR="006A45F2">
        <w:t xml:space="preserve">který vždy věřil, </w:t>
      </w:r>
      <w:r w:rsidR="000074EE">
        <w:t>že v životě by měl č</w:t>
      </w:r>
      <w:r w:rsidR="008C70AE">
        <w:t xml:space="preserve">lověk dojít k pevnému cíli a </w:t>
      </w:r>
      <w:r w:rsidR="000074EE">
        <w:t>nejen se potulovat a se vším zbytečně otálet.“</w:t>
      </w:r>
      <w:r w:rsidR="00DA76BD">
        <w:t xml:space="preserve"> Možná i díky tomuto přístupu se prof. Pirner stal jedním z nejuznáva</w:t>
      </w:r>
      <w:r w:rsidR="008B0729">
        <w:t xml:space="preserve">nějších odborníků ve svém oboru, kde dosáhl mnoha významných výsledků, </w:t>
      </w:r>
      <w:r w:rsidR="00DA76BD">
        <w:t>a i ve svém úctyhodném věku s</w:t>
      </w:r>
      <w:r w:rsidR="005E6433">
        <w:t xml:space="preserve">e stále </w:t>
      </w:r>
      <w:r w:rsidR="00DB79C4">
        <w:t xml:space="preserve">aktivně </w:t>
      </w:r>
      <w:r w:rsidR="005E6433">
        <w:t>věnuje vědecké činnosti.</w:t>
      </w:r>
    </w:p>
    <w:p w14:paraId="6AAB9005" w14:textId="73D8171C" w:rsidR="00F32A02" w:rsidRDefault="00DB79C4" w:rsidP="00F32A02">
      <w:r>
        <w:t xml:space="preserve">Na oslavu </w:t>
      </w:r>
      <w:r w:rsidR="00550E1C">
        <w:t>se sešli současní i</w:t>
      </w:r>
      <w:r>
        <w:t xml:space="preserve"> bývalí kolegové a odborníci z</w:t>
      </w:r>
      <w:r w:rsidR="00E36A1F">
        <w:t> </w:t>
      </w:r>
      <w:r>
        <w:t>celé</w:t>
      </w:r>
      <w:r w:rsidR="00E36A1F">
        <w:t xml:space="preserve"> České</w:t>
      </w:r>
      <w:r>
        <w:t xml:space="preserve"> republiky i ze Slovenska, kde prof. Pirner </w:t>
      </w:r>
      <w:r w:rsidR="00550E1C">
        <w:t>dlouho</w:t>
      </w:r>
      <w:r>
        <w:t xml:space="preserve"> působil. </w:t>
      </w:r>
      <w:r w:rsidR="00F32A02">
        <w:t xml:space="preserve">Během oslavy byly prof. Pirnerovi uděleny pamětní diplomy a medaile ÚTAM AV ČR, </w:t>
      </w:r>
      <w:r w:rsidR="004913D2" w:rsidRPr="004913D2">
        <w:t>Česk</w:t>
      </w:r>
      <w:r w:rsidR="004913D2">
        <w:t>é komory</w:t>
      </w:r>
      <w:r w:rsidR="004913D2" w:rsidRPr="004913D2">
        <w:t xml:space="preserve"> autorizovaných inženýrů a techniků </w:t>
      </w:r>
      <w:r w:rsidR="004913D2">
        <w:t>(</w:t>
      </w:r>
      <w:r w:rsidR="00F32A02">
        <w:t>ČKAIT</w:t>
      </w:r>
      <w:r w:rsidR="004913D2">
        <w:t>)</w:t>
      </w:r>
      <w:r w:rsidR="00F32A02">
        <w:t xml:space="preserve">, Fakulty stavební ČVUT v Praze, </w:t>
      </w:r>
      <w:r w:rsidR="004913D2">
        <w:t>Technické u</w:t>
      </w:r>
      <w:r w:rsidR="00F32A02">
        <w:t>niverzity v Žilině nebo</w:t>
      </w:r>
      <w:r w:rsidR="004913D2">
        <w:t xml:space="preserve"> např.</w:t>
      </w:r>
      <w:r w:rsidR="00F32A02">
        <w:t xml:space="preserve"> také České společnosti pro mechaniku</w:t>
      </w:r>
      <w:r w:rsidR="004913D2">
        <w:t xml:space="preserve"> (ČSM)</w:t>
      </w:r>
      <w:r w:rsidR="00F32A02">
        <w:t xml:space="preserve">. </w:t>
      </w:r>
      <w:r w:rsidR="004913D2">
        <w:t xml:space="preserve">Současný ředitel ÚTAM AV ČR, doc. Stanislav Pospíšil, </w:t>
      </w:r>
      <w:r w:rsidR="00550E1C">
        <w:t>pronesl l</w:t>
      </w:r>
      <w:r w:rsidR="000074EE">
        <w:t>audac</w:t>
      </w:r>
      <w:r w:rsidR="004913D2">
        <w:t xml:space="preserve">io a při přednášce </w:t>
      </w:r>
      <w:r w:rsidR="004913D2" w:rsidRPr="004913D2">
        <w:rPr>
          <w:i/>
        </w:rPr>
        <w:t>Jak profesor Pirner řešil problémy dynamiky</w:t>
      </w:r>
      <w:r w:rsidR="004913D2">
        <w:t xml:space="preserve"> přiblížil jeho odbornou činnost a </w:t>
      </w:r>
      <w:r w:rsidR="000074EE">
        <w:t>úspěšně završené projekty</w:t>
      </w:r>
      <w:r w:rsidR="004913D2">
        <w:t>. P</w:t>
      </w:r>
      <w:r w:rsidR="00F32A02">
        <w:t>ředsedkyně</w:t>
      </w:r>
      <w:r w:rsidR="004913D2">
        <w:t xml:space="preserve"> AV ČR, prof. Zažímalová</w:t>
      </w:r>
      <w:r w:rsidR="00F32A02">
        <w:t xml:space="preserve"> ve svém blahopřání vyzvedla osobní kvality pana profesora, </w:t>
      </w:r>
      <w:r w:rsidR="004913D2">
        <w:t xml:space="preserve">vždy přítomný </w:t>
      </w:r>
      <w:r>
        <w:t>smysl pro humor a mladistvou</w:t>
      </w:r>
      <w:r w:rsidR="00F32A02">
        <w:t xml:space="preserve"> duš</w:t>
      </w:r>
      <w:r>
        <w:t>i</w:t>
      </w:r>
      <w:r w:rsidR="00F32A02">
        <w:t xml:space="preserve">. </w:t>
      </w:r>
      <w:r w:rsidR="00BC5375">
        <w:t xml:space="preserve">Její slova potvrzuje i fakt, že </w:t>
      </w:r>
      <w:r w:rsidR="004913D2">
        <w:t>prof. Pirner je autorem humor</w:t>
      </w:r>
      <w:r w:rsidR="00550E1C">
        <w:t>né knížky ze života odborníků stavební</w:t>
      </w:r>
      <w:r w:rsidR="004913D2">
        <w:t xml:space="preserve"> mechaniky </w:t>
      </w:r>
      <w:r w:rsidR="004913D2" w:rsidRPr="004913D2">
        <w:rPr>
          <w:i/>
        </w:rPr>
        <w:t>Úsměvy v mechanice</w:t>
      </w:r>
      <w:r w:rsidR="00BC5375">
        <w:rPr>
          <w:rStyle w:val="Znakapoznpodarou"/>
          <w:i/>
        </w:rPr>
        <w:footnoteReference w:id="1"/>
      </w:r>
      <w:r w:rsidR="00337DC4">
        <w:rPr>
          <w:i/>
        </w:rPr>
        <w:t xml:space="preserve"> </w:t>
      </w:r>
      <w:r w:rsidR="00337DC4" w:rsidRPr="00337DC4">
        <w:t>(2014)</w:t>
      </w:r>
      <w:r w:rsidR="004913D2" w:rsidRPr="00337DC4">
        <w:t>.</w:t>
      </w:r>
    </w:p>
    <w:p w14:paraId="52C0F857" w14:textId="77777777" w:rsidR="00E44B89" w:rsidRDefault="00E44B89" w:rsidP="00F32A02">
      <w:pPr>
        <w:rPr>
          <w:b/>
          <w:sz w:val="24"/>
          <w:szCs w:val="24"/>
        </w:rPr>
      </w:pPr>
    </w:p>
    <w:p w14:paraId="50040A5B" w14:textId="77777777" w:rsidR="004913D2" w:rsidRPr="004913D2" w:rsidRDefault="004913D2" w:rsidP="00F32A02">
      <w:pPr>
        <w:rPr>
          <w:b/>
          <w:sz w:val="24"/>
          <w:szCs w:val="24"/>
        </w:rPr>
      </w:pPr>
      <w:r w:rsidRPr="004913D2">
        <w:rPr>
          <w:b/>
          <w:sz w:val="24"/>
          <w:szCs w:val="24"/>
        </w:rPr>
        <w:t>Odborný životopis</w:t>
      </w:r>
      <w:r>
        <w:rPr>
          <w:b/>
          <w:sz w:val="24"/>
          <w:szCs w:val="24"/>
        </w:rPr>
        <w:t>:</w:t>
      </w:r>
    </w:p>
    <w:p w14:paraId="460E1C5A" w14:textId="347EBC35" w:rsidR="00F90104" w:rsidRDefault="00F90104">
      <w:r>
        <w:t xml:space="preserve">Profesor Miroš Pirner se narodil v 11. září </w:t>
      </w:r>
      <w:r w:rsidRPr="00F90104">
        <w:t>1928 v</w:t>
      </w:r>
      <w:r>
        <w:t> </w:t>
      </w:r>
      <w:r w:rsidRPr="00F90104">
        <w:t>Praze</w:t>
      </w:r>
      <w:r>
        <w:t xml:space="preserve"> a po středoškolském studiu </w:t>
      </w:r>
      <w:r w:rsidR="001755E9">
        <w:t xml:space="preserve">absolvoval Vysokou školu inženýrského stavebnictví ČVUT v Praze, obor konstruktivně dopravní. </w:t>
      </w:r>
      <w:r w:rsidR="001755E9" w:rsidRPr="001755E9">
        <w:t>Po krátkém působení v mostním odd. Státního ústavu železničního projektování nastoupil jako asistent prof. V. Kolouška, DrSc. na katedru stavební mechaniky</w:t>
      </w:r>
      <w:r w:rsidR="0018265F">
        <w:t xml:space="preserve"> Vysoké školy</w:t>
      </w:r>
      <w:r w:rsidR="0018265F" w:rsidRPr="001755E9">
        <w:t xml:space="preserve"> železniční</w:t>
      </w:r>
      <w:r w:rsidR="001755E9" w:rsidRPr="001755E9">
        <w:t xml:space="preserve">, vedenou prof. </w:t>
      </w:r>
      <w:r w:rsidR="0018265F">
        <w:t>J. Ducháčkem, DrSc. Zde setrval</w:t>
      </w:r>
      <w:r w:rsidR="001755E9" w:rsidRPr="001755E9">
        <w:t xml:space="preserve"> i </w:t>
      </w:r>
      <w:r w:rsidR="0018265F">
        <w:t>po přestěhování školy do Žiliny</w:t>
      </w:r>
      <w:r w:rsidR="001755E9" w:rsidRPr="001755E9">
        <w:t xml:space="preserve"> až do roku 1970 (v le</w:t>
      </w:r>
      <w:r w:rsidR="0018265F">
        <w:t xml:space="preserve">tech 1962 – </w:t>
      </w:r>
      <w:r w:rsidR="001755E9" w:rsidRPr="001755E9">
        <w:t>1968 byl proděkanem pro vědu a výzkum).</w:t>
      </w:r>
    </w:p>
    <w:p w14:paraId="266273A0" w14:textId="77777777" w:rsidR="001755E9" w:rsidRDefault="001755E9">
      <w:r>
        <w:t xml:space="preserve">Do Ústavu teoretické a aplikované mechaniky ČSAV nastoupil v roce 1970 </w:t>
      </w:r>
      <w:r w:rsidRPr="001755E9">
        <w:t>jako vědecký pracovník v oddělení dynamiky a aeroelasticity</w:t>
      </w:r>
      <w:r>
        <w:t xml:space="preserve">, ale už na konci roku 1975 musel z politických důvodů odejít. </w:t>
      </w:r>
      <w:r w:rsidRPr="001755E9">
        <w:t xml:space="preserve">Pak až do roku 1990 </w:t>
      </w:r>
      <w:r>
        <w:t>působil</w:t>
      </w:r>
      <w:r w:rsidRPr="001755E9">
        <w:t xml:space="preserve"> v oddělení statiky a dynamiky v Technickém a zkušebním ústavu stavebním, kde vytvořil oddělení pro dynamické vyšetřování konstrukcí. Prvního června 1990 se v</w:t>
      </w:r>
      <w:r>
        <w:t>rátil do ÚTAM jako jeho ředitel a pracuje zde dodnes.</w:t>
      </w:r>
      <w:r w:rsidR="00CB2B5B">
        <w:t xml:space="preserve"> Jako ředitele ho čekal nelehký úkol – přestěhovat ústav z kláštera Emauzy, kde před tím mnoho let sídlil, do nových prostor na Proseku.</w:t>
      </w:r>
    </w:p>
    <w:p w14:paraId="29FA8D2E" w14:textId="25A98706" w:rsidR="008A5711" w:rsidRDefault="008A5711" w:rsidP="008A5711">
      <w:r>
        <w:lastRenderedPageBreak/>
        <w:t xml:space="preserve">V roce 1963 kandidátskou </w:t>
      </w:r>
      <w:r w:rsidRPr="00631B68">
        <w:rPr>
          <w:i/>
        </w:rPr>
        <w:t>prací Statické a dynamické účinky větru na plošné konstrukce</w:t>
      </w:r>
      <w:r>
        <w:t xml:space="preserve"> </w:t>
      </w:r>
      <w:r w:rsidR="00534AE4">
        <w:t>získal hodnost</w:t>
      </w:r>
      <w:r>
        <w:t xml:space="preserve"> CSc. V roce 1964 se habilitoval prací </w:t>
      </w:r>
      <w:r w:rsidRPr="00631B68">
        <w:rPr>
          <w:i/>
        </w:rPr>
        <w:t>Vliv statických a dynamických sil na předpjaté zavěšené sítě</w:t>
      </w:r>
      <w:r>
        <w:t>. Vědecké hodnosti DrSc. mohl dosáhnout až v roce 1982 (</w:t>
      </w:r>
      <w:r w:rsidRPr="00631B68">
        <w:rPr>
          <w:i/>
        </w:rPr>
        <w:t>Pružné lineární soustavy náhodně zatížené, aplikované na vysoké konstrukce zatížené větrem</w:t>
      </w:r>
      <w:r>
        <w:t xml:space="preserve">). </w:t>
      </w:r>
    </w:p>
    <w:p w14:paraId="0C06DF34" w14:textId="6833CE7C" w:rsidR="008A5711" w:rsidRDefault="008A5711" w:rsidP="008A5711">
      <w:r>
        <w:t xml:space="preserve">Svou odbornou a vědeckou činnost zaměřil především na teoretický a experimentální výzkum účinků vzdušného proudu na stavební konstrukce. Odměněn byl </w:t>
      </w:r>
      <w:r w:rsidR="00534AE4">
        <w:t>v roce 1973 cenou akademika Kloknera (spolu s prof. Fischerem a dr. Náprstkem),</w:t>
      </w:r>
      <w:r w:rsidR="00534AE4">
        <w:t xml:space="preserve"> </w:t>
      </w:r>
      <w:r>
        <w:t>v roce 1983 Státní cenou (spolu s prof. Fischerem, dr. Náprstkem a prof. Baťou), v roce 1988 medailí pražského Národního divadla (izolace Nové scény od otřesů a hluku), v roce 2008 medailí České společnosti pro mechaniku a oborovou medailí Ing. Františka Křižíka. V roce 1989 byl jmenován profesorem pro obor statiky a dynamiky na ČVUT. V roce 2002 mu byl udělen čestný doktorát (dr. h. c.) Technickou univerzitou v Žilině.</w:t>
      </w:r>
    </w:p>
    <w:p w14:paraId="7EAD77EC" w14:textId="77777777" w:rsidR="008A5711" w:rsidRDefault="008A5711" w:rsidP="008A5711">
      <w:r>
        <w:t>M. Pirner je zakládajícím členem Inženýrské akademie ČR, byl vedoucím skupiny větrové inženýrství České společnosti pro mechaniku a je členem tří redakčních rad.</w:t>
      </w:r>
    </w:p>
    <w:p w14:paraId="5FDE951D" w14:textId="43623A4E" w:rsidR="00CB2B5B" w:rsidRDefault="00534AE4" w:rsidP="008A5711">
      <w:r>
        <w:t xml:space="preserve">Prof. </w:t>
      </w:r>
      <w:r w:rsidR="008A5711">
        <w:t>Pirner</w:t>
      </w:r>
      <w:r>
        <w:t xml:space="preserve"> je autorem více než</w:t>
      </w:r>
      <w:r w:rsidR="008A5711">
        <w:t xml:space="preserve"> 200 publikací z oboru aerodynamiky stavebních konstrukcí v zahraničních a domácích časopisech a asi 100 </w:t>
      </w:r>
      <w:r>
        <w:t>příspěvků z</w:t>
      </w:r>
      <w:r w:rsidR="008A5711">
        <w:t xml:space="preserve"> poslední doby</w:t>
      </w:r>
      <w:r>
        <w:t xml:space="preserve"> je věnováno metodám</w:t>
      </w:r>
      <w:r w:rsidR="008A5711">
        <w:t xml:space="preserve"> identifikaci porušení stavebních konstrukcí pomocí dynamické odezvy. Dvě knižní publikace vydal v zahraničí (s prof. Fischerem a dr. Náprstkem) a několik knih pro domácí trh.</w:t>
      </w:r>
    </w:p>
    <w:p w14:paraId="790B6774" w14:textId="77777777" w:rsidR="00DB79C4" w:rsidRPr="000678CB" w:rsidRDefault="00DB79C4" w:rsidP="00DB79C4">
      <w:pPr>
        <w:spacing w:after="0"/>
        <w:rPr>
          <w:b/>
        </w:rPr>
      </w:pPr>
      <w:r w:rsidRPr="000678CB">
        <w:rPr>
          <w:b/>
        </w:rPr>
        <w:t>Kontakt:</w:t>
      </w:r>
    </w:p>
    <w:p w14:paraId="458CB8E3" w14:textId="77777777" w:rsidR="00DB79C4" w:rsidRDefault="00DB79C4" w:rsidP="00DB79C4">
      <w:pPr>
        <w:spacing w:after="0"/>
      </w:pPr>
      <w:r>
        <w:t xml:space="preserve">Ing. Barbora Přechová, Ústav teoretické a aplikované mechaniky AV ČR; 225 443 224, 728 859 834, </w:t>
      </w:r>
      <w:hyperlink r:id="rId7" w:history="1">
        <w:r w:rsidRPr="006C5463">
          <w:rPr>
            <w:rStyle w:val="Hypertextovodkaz"/>
          </w:rPr>
          <w:t>prechova</w:t>
        </w:r>
        <w:r w:rsidRPr="006C5463">
          <w:rPr>
            <w:rStyle w:val="Hypertextovodkaz"/>
            <w:lang w:val="en-US"/>
          </w:rPr>
          <w:t>@</w:t>
        </w:r>
        <w:r w:rsidRPr="006C5463">
          <w:rPr>
            <w:rStyle w:val="Hypertextovodkaz"/>
          </w:rPr>
          <w:t>itam.cas.cz</w:t>
        </w:r>
      </w:hyperlink>
    </w:p>
    <w:p w14:paraId="429DBE19" w14:textId="5A4F19BC" w:rsidR="00DB79C4" w:rsidRDefault="00DB79C4" w:rsidP="00DB79C4">
      <w:pPr>
        <w:spacing w:after="0"/>
      </w:pPr>
      <w:r>
        <w:t xml:space="preserve">RNDr. Cyril Fischer, Ph.D., Ústav teoretické a aplikované mechaniky AV ČR; </w:t>
      </w:r>
      <w:r w:rsidR="008F052E">
        <w:t xml:space="preserve">225 443 310, </w:t>
      </w:r>
      <w:hyperlink r:id="rId8" w:history="1">
        <w:r w:rsidRPr="006C5463">
          <w:rPr>
            <w:rStyle w:val="Hypertextovodkaz"/>
          </w:rPr>
          <w:t>fischer</w:t>
        </w:r>
        <w:r w:rsidRPr="006C5463">
          <w:rPr>
            <w:rStyle w:val="Hypertextovodkaz"/>
            <w:lang w:val="en-US"/>
          </w:rPr>
          <w:t>c@</w:t>
        </w:r>
        <w:r w:rsidRPr="006C5463">
          <w:rPr>
            <w:rStyle w:val="Hypertextovodkaz"/>
          </w:rPr>
          <w:t>itam.cas.cz</w:t>
        </w:r>
      </w:hyperlink>
    </w:p>
    <w:p w14:paraId="698704C0" w14:textId="279B1B5D" w:rsidR="00DB79C4" w:rsidRDefault="00DE7E71" w:rsidP="00DB79C4">
      <w:pPr>
        <w:spacing w:after="0"/>
      </w:pPr>
      <w:hyperlink r:id="rId9" w:history="1">
        <w:r w:rsidR="00DB79C4" w:rsidRPr="006C5463">
          <w:rPr>
            <w:rStyle w:val="Hypertextovodkaz"/>
          </w:rPr>
          <w:t>www.itam.cas.cz</w:t>
        </w:r>
      </w:hyperlink>
      <w:bookmarkStart w:id="0" w:name="_GoBack"/>
      <w:bookmarkEnd w:id="0"/>
    </w:p>
    <w:sectPr w:rsidR="00DB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22C90" w14:textId="77777777" w:rsidR="00DE7E71" w:rsidRDefault="00DE7E71" w:rsidP="00BC5375">
      <w:pPr>
        <w:spacing w:after="0" w:line="240" w:lineRule="auto"/>
      </w:pPr>
      <w:r>
        <w:separator/>
      </w:r>
    </w:p>
  </w:endnote>
  <w:endnote w:type="continuationSeparator" w:id="0">
    <w:p w14:paraId="21031528" w14:textId="77777777" w:rsidR="00DE7E71" w:rsidRDefault="00DE7E71" w:rsidP="00B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83B0D" w14:textId="77777777" w:rsidR="00DE7E71" w:rsidRDefault="00DE7E71" w:rsidP="00BC5375">
      <w:pPr>
        <w:spacing w:after="0" w:line="240" w:lineRule="auto"/>
      </w:pPr>
      <w:r>
        <w:separator/>
      </w:r>
    </w:p>
  </w:footnote>
  <w:footnote w:type="continuationSeparator" w:id="0">
    <w:p w14:paraId="584EA210" w14:textId="77777777" w:rsidR="00DE7E71" w:rsidRDefault="00DE7E71" w:rsidP="00BC5375">
      <w:pPr>
        <w:spacing w:after="0" w:line="240" w:lineRule="auto"/>
      </w:pPr>
      <w:r>
        <w:continuationSeparator/>
      </w:r>
    </w:p>
  </w:footnote>
  <w:footnote w:id="1">
    <w:p w14:paraId="10E14A8D" w14:textId="77777777" w:rsidR="00BC5375" w:rsidRDefault="00BC5375" w:rsidP="00BC5375">
      <w:pPr>
        <w:pStyle w:val="Textpoznpodarou"/>
      </w:pPr>
      <w:r>
        <w:rPr>
          <w:rStyle w:val="Znakapoznpodarou"/>
        </w:rPr>
        <w:footnoteRef/>
      </w:r>
      <w:r>
        <w:t xml:space="preserve"> Úsměvy v mechanice / Miroš Pirner ; [ilustrace Miroslav Kemel]. - 1. vyd. - Praha : Informační centrum ČKAIT, 2014. - 118 s.: il., fot.; 19 cm. - Vyd.: Česká komora autorizovaných inženýrů a techniků</w:t>
      </w:r>
    </w:p>
    <w:p w14:paraId="2DF5C2B0" w14:textId="77777777" w:rsidR="00BC5375" w:rsidRDefault="00BC5375" w:rsidP="00BC5375">
      <w:pPr>
        <w:pStyle w:val="Textpoznpodarou"/>
      </w:pPr>
      <w:r>
        <w:t>ISBN 978-80-87438-56-5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C3"/>
    <w:rsid w:val="000074EE"/>
    <w:rsid w:val="000678CB"/>
    <w:rsid w:val="000857EA"/>
    <w:rsid w:val="001755E9"/>
    <w:rsid w:val="0018265F"/>
    <w:rsid w:val="00235501"/>
    <w:rsid w:val="00337DC4"/>
    <w:rsid w:val="00347A0E"/>
    <w:rsid w:val="004913D2"/>
    <w:rsid w:val="00534AE4"/>
    <w:rsid w:val="00550E1C"/>
    <w:rsid w:val="005E6433"/>
    <w:rsid w:val="006256C3"/>
    <w:rsid w:val="00631B68"/>
    <w:rsid w:val="006A45F2"/>
    <w:rsid w:val="006E6090"/>
    <w:rsid w:val="0084717A"/>
    <w:rsid w:val="00862939"/>
    <w:rsid w:val="008A5711"/>
    <w:rsid w:val="008B0729"/>
    <w:rsid w:val="008C70AE"/>
    <w:rsid w:val="008F052E"/>
    <w:rsid w:val="00B06904"/>
    <w:rsid w:val="00BC5375"/>
    <w:rsid w:val="00C27A82"/>
    <w:rsid w:val="00C34AA9"/>
    <w:rsid w:val="00C9481A"/>
    <w:rsid w:val="00CA64C7"/>
    <w:rsid w:val="00CB2B5B"/>
    <w:rsid w:val="00DA76BD"/>
    <w:rsid w:val="00DB79C4"/>
    <w:rsid w:val="00DE7E71"/>
    <w:rsid w:val="00E36A1F"/>
    <w:rsid w:val="00E44B89"/>
    <w:rsid w:val="00E5573A"/>
    <w:rsid w:val="00F32A02"/>
    <w:rsid w:val="00F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00F2"/>
  <w15:chartTrackingRefBased/>
  <w15:docId w15:val="{1EC8B1E3-28E8-4D4F-94C9-19026A6E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537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537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537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B79C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79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79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79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9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9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herc@itam.c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chova@itam.ca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am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30D4-1660-4B2E-B4DC-ADA00019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2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Přechová Barbora</dc:creator>
  <cp:keywords/>
  <dc:description/>
  <cp:lastModifiedBy>Přechová Barbora</cp:lastModifiedBy>
  <cp:revision>22</cp:revision>
  <cp:lastPrinted>2018-11-16T13:49:00Z</cp:lastPrinted>
  <dcterms:created xsi:type="dcterms:W3CDTF">2018-11-14T08:38:00Z</dcterms:created>
  <dcterms:modified xsi:type="dcterms:W3CDTF">2018-11-16T14:26:00Z</dcterms:modified>
</cp:coreProperties>
</file>