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EF74D" w14:textId="6F7B39E0" w:rsidR="000155E4" w:rsidRDefault="000155E4" w:rsidP="00034117">
      <w:pPr>
        <w:rPr>
          <w:b/>
          <w:sz w:val="32"/>
          <w:szCs w:val="32"/>
        </w:rPr>
      </w:pPr>
      <w:r>
        <w:rPr>
          <w:b/>
          <w:sz w:val="32"/>
          <w:szCs w:val="32"/>
        </w:rPr>
        <w:t>Dvacet pět let spolupráce AV ČR a Slovenské akademie věd</w:t>
      </w:r>
    </w:p>
    <w:p w14:paraId="5942F98A" w14:textId="58DE1413" w:rsidR="001F52E2" w:rsidRPr="000155E4" w:rsidRDefault="001F52E2" w:rsidP="00034117">
      <w:pPr>
        <w:rPr>
          <w:b/>
        </w:rPr>
      </w:pPr>
      <w:r w:rsidRPr="000155E4">
        <w:rPr>
          <w:b/>
        </w:rPr>
        <w:t>Slavnostní předání cen a tiskov</w:t>
      </w:r>
      <w:r w:rsidR="00E05973" w:rsidRPr="000155E4">
        <w:rPr>
          <w:b/>
        </w:rPr>
        <w:t xml:space="preserve">ý brífink předsedů </w:t>
      </w:r>
    </w:p>
    <w:p w14:paraId="3502C702" w14:textId="77777777" w:rsidR="00E05973" w:rsidRDefault="00E05973" w:rsidP="00034117">
      <w:pPr>
        <w:rPr>
          <w:sz w:val="22"/>
          <w:szCs w:val="22"/>
        </w:rPr>
      </w:pPr>
    </w:p>
    <w:p w14:paraId="7ED5A2BD" w14:textId="653F0B1A" w:rsidR="003842C8" w:rsidRPr="00E05973" w:rsidRDefault="001F52E2" w:rsidP="00034117">
      <w:pPr>
        <w:rPr>
          <w:sz w:val="22"/>
          <w:szCs w:val="22"/>
        </w:rPr>
      </w:pPr>
      <w:r w:rsidRPr="00E05973">
        <w:rPr>
          <w:sz w:val="22"/>
          <w:szCs w:val="22"/>
        </w:rPr>
        <w:t>Předsedkyně Akademie věd ČR Eva Zažímalová a předseda Slovenské ak</w:t>
      </w:r>
      <w:r w:rsidR="00E52B84">
        <w:rPr>
          <w:sz w:val="22"/>
          <w:szCs w:val="22"/>
        </w:rPr>
        <w:t xml:space="preserve">ademie věd Pavol </w:t>
      </w:r>
      <w:proofErr w:type="spellStart"/>
      <w:r w:rsidR="00E52B84">
        <w:rPr>
          <w:sz w:val="22"/>
          <w:szCs w:val="22"/>
        </w:rPr>
        <w:t>Šajgalík</w:t>
      </w:r>
      <w:proofErr w:type="spellEnd"/>
      <w:r w:rsidR="00E52B84">
        <w:rPr>
          <w:sz w:val="22"/>
          <w:szCs w:val="22"/>
        </w:rPr>
        <w:t xml:space="preserve"> byli </w:t>
      </w:r>
      <w:r w:rsidRPr="00E05973">
        <w:rPr>
          <w:sz w:val="22"/>
          <w:szCs w:val="22"/>
        </w:rPr>
        <w:t>hosty slavnostního ceremoniálu</w:t>
      </w:r>
      <w:r w:rsidR="00034117">
        <w:rPr>
          <w:sz w:val="22"/>
          <w:szCs w:val="22"/>
        </w:rPr>
        <w:t xml:space="preserve"> při</w:t>
      </w:r>
      <w:r w:rsidRPr="00E05973">
        <w:rPr>
          <w:sz w:val="22"/>
          <w:szCs w:val="22"/>
        </w:rPr>
        <w:t xml:space="preserve"> příležitosti </w:t>
      </w:r>
      <w:r w:rsidRPr="00E05973">
        <w:rPr>
          <w:b/>
          <w:sz w:val="22"/>
          <w:szCs w:val="22"/>
        </w:rPr>
        <w:t>25. výročí spolupráce obou výzkumných institucí</w:t>
      </w:r>
      <w:r w:rsidR="005A462B">
        <w:rPr>
          <w:b/>
          <w:sz w:val="22"/>
          <w:szCs w:val="22"/>
        </w:rPr>
        <w:t>, který se konala</w:t>
      </w:r>
      <w:r w:rsidR="00034117">
        <w:rPr>
          <w:b/>
          <w:sz w:val="22"/>
          <w:szCs w:val="22"/>
        </w:rPr>
        <w:t xml:space="preserve"> </w:t>
      </w:r>
      <w:r w:rsidRPr="00E05973">
        <w:rPr>
          <w:b/>
          <w:sz w:val="22"/>
          <w:szCs w:val="22"/>
        </w:rPr>
        <w:t>24. září 2018</w:t>
      </w:r>
      <w:r w:rsidRPr="00E05973">
        <w:rPr>
          <w:sz w:val="22"/>
          <w:szCs w:val="22"/>
        </w:rPr>
        <w:t xml:space="preserve"> v </w:t>
      </w:r>
      <w:r w:rsidR="00034117">
        <w:rPr>
          <w:sz w:val="22"/>
          <w:szCs w:val="22"/>
        </w:rPr>
        <w:t>sídle</w:t>
      </w:r>
      <w:r w:rsidRPr="00E05973">
        <w:rPr>
          <w:sz w:val="22"/>
          <w:szCs w:val="22"/>
        </w:rPr>
        <w:t xml:space="preserve"> Akademie věd v</w:t>
      </w:r>
      <w:r w:rsidR="00034117">
        <w:rPr>
          <w:sz w:val="22"/>
          <w:szCs w:val="22"/>
        </w:rPr>
        <w:t> </w:t>
      </w:r>
      <w:r w:rsidRPr="00E05973">
        <w:rPr>
          <w:sz w:val="22"/>
          <w:szCs w:val="22"/>
        </w:rPr>
        <w:t>Praze</w:t>
      </w:r>
      <w:r w:rsidR="00034117">
        <w:rPr>
          <w:sz w:val="22"/>
          <w:szCs w:val="22"/>
        </w:rPr>
        <w:t xml:space="preserve">. </w:t>
      </w:r>
      <w:r w:rsidRPr="00E05973">
        <w:rPr>
          <w:sz w:val="22"/>
          <w:szCs w:val="22"/>
        </w:rPr>
        <w:t>Předst</w:t>
      </w:r>
      <w:r w:rsidR="00E52B84">
        <w:rPr>
          <w:sz w:val="22"/>
          <w:szCs w:val="22"/>
        </w:rPr>
        <w:t>avitelé obou akademií se vyjádřili</w:t>
      </w:r>
      <w:r w:rsidRPr="00E05973">
        <w:rPr>
          <w:sz w:val="22"/>
          <w:szCs w:val="22"/>
        </w:rPr>
        <w:t xml:space="preserve"> k aktuálním česko-slovenským vztahům</w:t>
      </w:r>
      <w:r w:rsidR="003842C8" w:rsidRPr="00E05973">
        <w:rPr>
          <w:sz w:val="22"/>
          <w:szCs w:val="22"/>
        </w:rPr>
        <w:t>, komplikované snaze transformovat po českém vzoru Slovenskou akademii věd</w:t>
      </w:r>
      <w:r w:rsidR="00E52B84">
        <w:rPr>
          <w:sz w:val="22"/>
          <w:szCs w:val="22"/>
        </w:rPr>
        <w:t xml:space="preserve"> a zároveň ocenili</w:t>
      </w:r>
      <w:r w:rsidRPr="00E05973">
        <w:rPr>
          <w:sz w:val="22"/>
          <w:szCs w:val="22"/>
        </w:rPr>
        <w:t xml:space="preserve"> nejvýznamnější společné výsledky ve třech kategoriích. </w:t>
      </w:r>
    </w:p>
    <w:p w14:paraId="76429119" w14:textId="77777777" w:rsidR="00D13D89" w:rsidRDefault="00D13D89" w:rsidP="00034117">
      <w:pPr>
        <w:rPr>
          <w:b/>
          <w:sz w:val="22"/>
          <w:szCs w:val="22"/>
        </w:rPr>
      </w:pPr>
    </w:p>
    <w:p w14:paraId="338AFABD" w14:textId="53E54D24" w:rsidR="00E05973" w:rsidRPr="00E05973" w:rsidRDefault="00E05973" w:rsidP="00034117">
      <w:pPr>
        <w:rPr>
          <w:b/>
          <w:sz w:val="22"/>
          <w:szCs w:val="22"/>
        </w:rPr>
      </w:pPr>
      <w:r w:rsidRPr="00E05973">
        <w:rPr>
          <w:b/>
          <w:sz w:val="22"/>
          <w:szCs w:val="22"/>
        </w:rPr>
        <w:t>Ochrana srdce i klíšťata</w:t>
      </w:r>
    </w:p>
    <w:p w14:paraId="13498FEB" w14:textId="46F6BBC4" w:rsidR="009F6656" w:rsidRPr="00E05973" w:rsidRDefault="001F52E2" w:rsidP="00034117">
      <w:pPr>
        <w:rPr>
          <w:sz w:val="22"/>
          <w:szCs w:val="22"/>
        </w:rPr>
      </w:pPr>
      <w:r w:rsidRPr="00E05973">
        <w:rPr>
          <w:sz w:val="22"/>
          <w:szCs w:val="22"/>
        </w:rPr>
        <w:t>Historie novodobých vztahů se datuje od listopadu 1993</w:t>
      </w:r>
      <w:r w:rsidR="00D13D89">
        <w:rPr>
          <w:sz w:val="22"/>
          <w:szCs w:val="22"/>
        </w:rPr>
        <w:t xml:space="preserve">, kdy </w:t>
      </w:r>
      <w:r w:rsidR="00947511" w:rsidRPr="00E05973">
        <w:rPr>
          <w:sz w:val="22"/>
          <w:szCs w:val="22"/>
        </w:rPr>
        <w:t xml:space="preserve">se </w:t>
      </w:r>
      <w:r w:rsidR="00D13D89">
        <w:rPr>
          <w:sz w:val="22"/>
          <w:szCs w:val="22"/>
        </w:rPr>
        <w:t xml:space="preserve">skromně </w:t>
      </w:r>
      <w:r w:rsidR="009F6656" w:rsidRPr="00E05973">
        <w:rPr>
          <w:sz w:val="22"/>
          <w:szCs w:val="22"/>
        </w:rPr>
        <w:t>z</w:t>
      </w:r>
      <w:r w:rsidR="00947511" w:rsidRPr="00E05973">
        <w:rPr>
          <w:sz w:val="22"/>
          <w:szCs w:val="22"/>
        </w:rPr>
        <w:t xml:space="preserve">ačínalo </w:t>
      </w:r>
      <w:r w:rsidRPr="00E05973">
        <w:rPr>
          <w:sz w:val="22"/>
          <w:szCs w:val="22"/>
        </w:rPr>
        <w:t>krátkodobými studijními pobyty</w:t>
      </w:r>
      <w:r w:rsidR="00D13D89">
        <w:rPr>
          <w:sz w:val="22"/>
          <w:szCs w:val="22"/>
        </w:rPr>
        <w:t>. V současné době</w:t>
      </w:r>
      <w:r w:rsidR="00947511" w:rsidRPr="00E05973">
        <w:rPr>
          <w:sz w:val="22"/>
          <w:szCs w:val="22"/>
        </w:rPr>
        <w:t xml:space="preserve"> česko-slovenští vědci </w:t>
      </w:r>
      <w:r w:rsidRPr="00E05973">
        <w:rPr>
          <w:sz w:val="22"/>
          <w:szCs w:val="22"/>
        </w:rPr>
        <w:t xml:space="preserve">spolupracují na tzv. tříletých </w:t>
      </w:r>
      <w:proofErr w:type="spellStart"/>
      <w:r w:rsidRPr="00E05973">
        <w:rPr>
          <w:sz w:val="22"/>
          <w:szCs w:val="22"/>
        </w:rPr>
        <w:t>mobilitních</w:t>
      </w:r>
      <w:proofErr w:type="spellEnd"/>
      <w:r w:rsidRPr="00E05973">
        <w:rPr>
          <w:sz w:val="22"/>
          <w:szCs w:val="22"/>
        </w:rPr>
        <w:t xml:space="preserve"> projektech, které jsou „odrazovým můstkem</w:t>
      </w:r>
      <w:r w:rsidR="00947511" w:rsidRPr="00E05973">
        <w:rPr>
          <w:sz w:val="22"/>
          <w:szCs w:val="22"/>
        </w:rPr>
        <w:t>“ pro ambiciózní</w:t>
      </w:r>
      <w:r w:rsidRPr="00E05973">
        <w:rPr>
          <w:sz w:val="22"/>
          <w:szCs w:val="22"/>
        </w:rPr>
        <w:t xml:space="preserve"> evropské záměry.</w:t>
      </w:r>
      <w:r w:rsidR="00D13D89">
        <w:rPr>
          <w:sz w:val="22"/>
          <w:szCs w:val="22"/>
        </w:rPr>
        <w:t xml:space="preserve"> V jejich rámci </w:t>
      </w:r>
      <w:r w:rsidR="003F6255" w:rsidRPr="003F6255">
        <w:rPr>
          <w:snapToGrid/>
          <w:sz w:val="22"/>
          <w:szCs w:val="22"/>
          <w:lang w:eastAsia="cs-CZ"/>
        </w:rPr>
        <w:t>například spolupracoval Fyziologický ústav</w:t>
      </w:r>
      <w:r w:rsidR="00D13D89">
        <w:rPr>
          <w:snapToGrid/>
          <w:sz w:val="22"/>
          <w:szCs w:val="22"/>
          <w:lang w:eastAsia="cs-CZ"/>
        </w:rPr>
        <w:t xml:space="preserve"> AV ČR</w:t>
      </w:r>
      <w:r w:rsidR="003F6255" w:rsidRPr="003F6255">
        <w:rPr>
          <w:snapToGrid/>
          <w:sz w:val="22"/>
          <w:szCs w:val="22"/>
          <w:lang w:eastAsia="cs-CZ"/>
        </w:rPr>
        <w:t xml:space="preserve"> se slovenským Ústavem pro výzkum srdce na tématu, jak patologické stavy ovlivňují odolnost srdce proti ischemii myokardu, zkoumaly </w:t>
      </w:r>
      <w:r w:rsidR="009F6656" w:rsidRPr="00E05973">
        <w:rPr>
          <w:snapToGrid/>
          <w:sz w:val="22"/>
          <w:szCs w:val="22"/>
          <w:lang w:eastAsia="cs-CZ"/>
        </w:rPr>
        <w:t xml:space="preserve">se </w:t>
      </w:r>
      <w:r w:rsidR="00D13D89">
        <w:rPr>
          <w:snapToGrid/>
          <w:sz w:val="22"/>
          <w:szCs w:val="22"/>
          <w:lang w:eastAsia="cs-CZ"/>
        </w:rPr>
        <w:t xml:space="preserve">především </w:t>
      </w:r>
      <w:r w:rsidR="003F6255" w:rsidRPr="003F6255">
        <w:rPr>
          <w:snapToGrid/>
          <w:sz w:val="22"/>
          <w:szCs w:val="22"/>
          <w:lang w:eastAsia="cs-CZ"/>
        </w:rPr>
        <w:t xml:space="preserve">nové možnosti prevence a ochrany. </w:t>
      </w:r>
      <w:r w:rsidR="003842C8" w:rsidRPr="00E05973">
        <w:rPr>
          <w:snapToGrid/>
          <w:sz w:val="22"/>
          <w:szCs w:val="22"/>
          <w:lang w:eastAsia="cs-CZ"/>
        </w:rPr>
        <w:t xml:space="preserve">Českobudějovické </w:t>
      </w:r>
      <w:r w:rsidR="003F6255" w:rsidRPr="003F6255">
        <w:rPr>
          <w:snapToGrid/>
          <w:sz w:val="22"/>
          <w:szCs w:val="22"/>
          <w:lang w:eastAsia="cs-CZ"/>
        </w:rPr>
        <w:t xml:space="preserve">Biologické centrum </w:t>
      </w:r>
      <w:r w:rsidR="00D13D89">
        <w:rPr>
          <w:snapToGrid/>
          <w:sz w:val="22"/>
          <w:szCs w:val="22"/>
          <w:lang w:eastAsia="cs-CZ"/>
        </w:rPr>
        <w:t xml:space="preserve">AV ČR </w:t>
      </w:r>
      <w:r w:rsidR="003F6255" w:rsidRPr="003F6255">
        <w:rPr>
          <w:snapToGrid/>
          <w:sz w:val="22"/>
          <w:szCs w:val="22"/>
          <w:lang w:eastAsia="cs-CZ"/>
        </w:rPr>
        <w:t xml:space="preserve"> v součinnosti s</w:t>
      </w:r>
      <w:r w:rsidR="003842C8" w:rsidRPr="00E05973">
        <w:rPr>
          <w:snapToGrid/>
          <w:sz w:val="22"/>
          <w:szCs w:val="22"/>
          <w:lang w:eastAsia="cs-CZ"/>
        </w:rPr>
        <w:t>e slovenským</w:t>
      </w:r>
      <w:r w:rsidR="003F6255" w:rsidRPr="003F6255">
        <w:rPr>
          <w:snapToGrid/>
          <w:sz w:val="22"/>
          <w:szCs w:val="22"/>
          <w:lang w:eastAsia="cs-CZ"/>
        </w:rPr>
        <w:t xml:space="preserve"> Parazitologickým ústavem monitorovalo výskyt patogenů přenášených klíšťaty pod vlivem globálních klimatických změn. Filozofické ústavy na obou stranách se zabývaly fenomenologií, Ústav jaderné fyziky</w:t>
      </w:r>
      <w:r w:rsidR="00D13D89">
        <w:rPr>
          <w:snapToGrid/>
          <w:sz w:val="22"/>
          <w:szCs w:val="22"/>
          <w:lang w:eastAsia="cs-CZ"/>
        </w:rPr>
        <w:t xml:space="preserve"> AV ČR</w:t>
      </w:r>
      <w:r w:rsidR="003F6255" w:rsidRPr="003F6255">
        <w:rPr>
          <w:snapToGrid/>
          <w:sz w:val="22"/>
          <w:szCs w:val="22"/>
          <w:lang w:eastAsia="cs-CZ"/>
        </w:rPr>
        <w:t xml:space="preserve"> a slovenský Ústav experimentální fyziky zkoumaly radiační pole v blízkosti Země a možné souvislosti s kosmickým zářením měřeným na zemském povrchu.</w:t>
      </w:r>
    </w:p>
    <w:p w14:paraId="3A812D06" w14:textId="62CEFD60" w:rsidR="003842C8" w:rsidRPr="00E05973" w:rsidRDefault="003842C8" w:rsidP="00034117">
      <w:pPr>
        <w:rPr>
          <w:sz w:val="22"/>
          <w:szCs w:val="22"/>
        </w:rPr>
      </w:pPr>
    </w:p>
    <w:p w14:paraId="39DB38AC" w14:textId="16E06D0C" w:rsidR="00E05973" w:rsidRPr="00E05973" w:rsidRDefault="00E05973" w:rsidP="00034117">
      <w:pPr>
        <w:rPr>
          <w:b/>
          <w:sz w:val="22"/>
          <w:szCs w:val="22"/>
        </w:rPr>
      </w:pPr>
      <w:r w:rsidRPr="00E05973">
        <w:rPr>
          <w:b/>
          <w:sz w:val="22"/>
          <w:szCs w:val="22"/>
        </w:rPr>
        <w:t>Nejintenzivnější evropská spolupráce</w:t>
      </w:r>
    </w:p>
    <w:p w14:paraId="43482B77" w14:textId="5C00D471" w:rsidR="009F6656" w:rsidRPr="00E05973" w:rsidRDefault="009F6656" w:rsidP="00034117">
      <w:pPr>
        <w:rPr>
          <w:sz w:val="22"/>
          <w:szCs w:val="22"/>
        </w:rPr>
      </w:pPr>
      <w:r w:rsidRPr="00E05973">
        <w:rPr>
          <w:sz w:val="22"/>
          <w:szCs w:val="22"/>
        </w:rPr>
        <w:t xml:space="preserve">Od roku 2015 se takto uskutečnilo 32 společných projektů a v letošním roce </w:t>
      </w:r>
      <w:r w:rsidR="001427AE">
        <w:rPr>
          <w:sz w:val="22"/>
          <w:szCs w:val="22"/>
        </w:rPr>
        <w:t>probíhá spolupráce na</w:t>
      </w:r>
      <w:r w:rsidRPr="00E05973">
        <w:rPr>
          <w:sz w:val="22"/>
          <w:szCs w:val="22"/>
        </w:rPr>
        <w:t xml:space="preserve"> dalších </w:t>
      </w:r>
      <w:r w:rsidR="001427AE">
        <w:rPr>
          <w:sz w:val="22"/>
          <w:szCs w:val="22"/>
        </w:rPr>
        <w:t>dvaceti</w:t>
      </w:r>
      <w:r w:rsidRPr="00E05973">
        <w:rPr>
          <w:sz w:val="22"/>
          <w:szCs w:val="22"/>
        </w:rPr>
        <w:t>. Z</w:t>
      </w:r>
      <w:r w:rsidR="00AA25E4" w:rsidRPr="00E05973">
        <w:rPr>
          <w:sz w:val="22"/>
          <w:szCs w:val="22"/>
        </w:rPr>
        <w:t> </w:t>
      </w:r>
      <w:r w:rsidRPr="00E05973">
        <w:rPr>
          <w:sz w:val="22"/>
          <w:szCs w:val="22"/>
        </w:rPr>
        <w:t xml:space="preserve">těch zmiňme například </w:t>
      </w:r>
      <w:r w:rsidRPr="00E05973">
        <w:rPr>
          <w:i/>
          <w:sz w:val="22"/>
          <w:szCs w:val="22"/>
        </w:rPr>
        <w:t>Integraci a dezintegraci v české a slovenské historii</w:t>
      </w:r>
      <w:r w:rsidR="003842C8" w:rsidRPr="00E05973">
        <w:rPr>
          <w:i/>
          <w:sz w:val="22"/>
          <w:szCs w:val="22"/>
        </w:rPr>
        <w:t xml:space="preserve"> v letech 1918 až  2018</w:t>
      </w:r>
      <w:r w:rsidR="00947511" w:rsidRPr="00E05973">
        <w:rPr>
          <w:i/>
          <w:sz w:val="22"/>
          <w:szCs w:val="22"/>
        </w:rPr>
        <w:t xml:space="preserve"> </w:t>
      </w:r>
      <w:r w:rsidR="00947511" w:rsidRPr="00E05973">
        <w:rPr>
          <w:sz w:val="22"/>
          <w:szCs w:val="22"/>
        </w:rPr>
        <w:t>(</w:t>
      </w:r>
      <w:r w:rsidRPr="00E05973">
        <w:rPr>
          <w:sz w:val="22"/>
          <w:szCs w:val="22"/>
        </w:rPr>
        <w:t>Ústav pro soudobé dějiny</w:t>
      </w:r>
      <w:r w:rsidR="001427AE">
        <w:rPr>
          <w:sz w:val="22"/>
          <w:szCs w:val="22"/>
        </w:rPr>
        <w:t xml:space="preserve"> AV ČR</w:t>
      </w:r>
      <w:r w:rsidR="00947511" w:rsidRPr="00E05973">
        <w:rPr>
          <w:sz w:val="22"/>
          <w:szCs w:val="22"/>
        </w:rPr>
        <w:t xml:space="preserve"> a </w:t>
      </w:r>
      <w:r w:rsidRPr="00E05973">
        <w:rPr>
          <w:sz w:val="22"/>
          <w:szCs w:val="22"/>
        </w:rPr>
        <w:t>Ústav historie</w:t>
      </w:r>
      <w:r w:rsidR="00947511" w:rsidRPr="00E05973">
        <w:rPr>
          <w:sz w:val="22"/>
          <w:szCs w:val="22"/>
        </w:rPr>
        <w:t>)</w:t>
      </w:r>
      <w:r w:rsidRPr="00E05973">
        <w:rPr>
          <w:sz w:val="22"/>
          <w:szCs w:val="22"/>
        </w:rPr>
        <w:t xml:space="preserve"> nebo </w:t>
      </w:r>
      <w:r w:rsidRPr="00E05973">
        <w:rPr>
          <w:i/>
          <w:sz w:val="22"/>
          <w:szCs w:val="22"/>
        </w:rPr>
        <w:t xml:space="preserve">Studii molekul ovlivňujících fertilizační proces savců </w:t>
      </w:r>
      <w:r w:rsidRPr="00E05973">
        <w:rPr>
          <w:sz w:val="22"/>
          <w:szCs w:val="22"/>
        </w:rPr>
        <w:t>(Biotechnologický ústav</w:t>
      </w:r>
      <w:r w:rsidR="001427AE">
        <w:rPr>
          <w:sz w:val="22"/>
          <w:szCs w:val="22"/>
        </w:rPr>
        <w:t xml:space="preserve"> AV ČR</w:t>
      </w:r>
      <w:r w:rsidRPr="00E05973">
        <w:rPr>
          <w:sz w:val="22"/>
          <w:szCs w:val="22"/>
        </w:rPr>
        <w:t xml:space="preserve"> a </w:t>
      </w:r>
      <w:r w:rsidR="00AA25E4" w:rsidRPr="00E05973">
        <w:rPr>
          <w:sz w:val="22"/>
          <w:szCs w:val="22"/>
        </w:rPr>
        <w:t xml:space="preserve">Ústav biochemie a genetiky živočichů) či </w:t>
      </w:r>
      <w:r w:rsidR="00AA25E4" w:rsidRPr="00E05973">
        <w:rPr>
          <w:i/>
          <w:sz w:val="22"/>
          <w:szCs w:val="22"/>
        </w:rPr>
        <w:t xml:space="preserve">Vývoj nových pokročilých keramických </w:t>
      </w:r>
      <w:proofErr w:type="spellStart"/>
      <w:r w:rsidR="00AA25E4" w:rsidRPr="00E05973">
        <w:rPr>
          <w:i/>
          <w:sz w:val="22"/>
          <w:szCs w:val="22"/>
        </w:rPr>
        <w:t>kompozitů</w:t>
      </w:r>
      <w:proofErr w:type="spellEnd"/>
      <w:r w:rsidR="00AA25E4" w:rsidRPr="00E05973">
        <w:rPr>
          <w:i/>
          <w:sz w:val="22"/>
          <w:szCs w:val="22"/>
        </w:rPr>
        <w:t xml:space="preserve"> pro vesmírný průmysl</w:t>
      </w:r>
      <w:r w:rsidR="00AA25E4" w:rsidRPr="00E05973">
        <w:rPr>
          <w:sz w:val="22"/>
          <w:szCs w:val="22"/>
        </w:rPr>
        <w:t>, na němž spolupracuje Ústav fyziky materiálů</w:t>
      </w:r>
      <w:r w:rsidR="001427AE">
        <w:rPr>
          <w:sz w:val="22"/>
          <w:szCs w:val="22"/>
        </w:rPr>
        <w:t xml:space="preserve"> AV ČR</w:t>
      </w:r>
      <w:r w:rsidR="00AA25E4" w:rsidRPr="00E05973">
        <w:rPr>
          <w:sz w:val="22"/>
          <w:szCs w:val="22"/>
        </w:rPr>
        <w:t xml:space="preserve"> se slovenským Ústavem anorganické chemie.</w:t>
      </w:r>
    </w:p>
    <w:p w14:paraId="28D4655D" w14:textId="08A902B2" w:rsidR="001F52E2" w:rsidRPr="00E05973" w:rsidRDefault="001F52E2" w:rsidP="00034117">
      <w:pPr>
        <w:rPr>
          <w:sz w:val="22"/>
          <w:szCs w:val="22"/>
        </w:rPr>
      </w:pPr>
      <w:r w:rsidRPr="00E05973">
        <w:rPr>
          <w:sz w:val="22"/>
          <w:szCs w:val="22"/>
        </w:rPr>
        <w:lastRenderedPageBreak/>
        <w:t>Celkem česko-slovenská spolupráce přinesla na 1800 společných publikací v mezinárodních vědeckých časopisech a více než 50 monografií</w:t>
      </w:r>
      <w:r w:rsidR="003842C8" w:rsidRPr="00E05973">
        <w:rPr>
          <w:sz w:val="22"/>
          <w:szCs w:val="22"/>
        </w:rPr>
        <w:t xml:space="preserve">, do projektů se na obou stranách zapojila více než polovina ústavů. </w:t>
      </w:r>
      <w:r w:rsidRPr="00E05973">
        <w:rPr>
          <w:sz w:val="22"/>
          <w:szCs w:val="22"/>
        </w:rPr>
        <w:t xml:space="preserve">V porovnání s ostatními zeměmi Evropy i zbytkem světa je to největší a nejintenzivnější objem spolupráce.  </w:t>
      </w:r>
    </w:p>
    <w:p w14:paraId="677AB4E9" w14:textId="77777777" w:rsidR="003842C8" w:rsidRPr="00E05973" w:rsidRDefault="003842C8" w:rsidP="00034117">
      <w:pPr>
        <w:rPr>
          <w:sz w:val="22"/>
          <w:szCs w:val="22"/>
        </w:rPr>
      </w:pPr>
    </w:p>
    <w:p w14:paraId="40D8D033" w14:textId="2530F90C" w:rsidR="00E05973" w:rsidRPr="00E05973" w:rsidRDefault="00E05973" w:rsidP="00034117">
      <w:pPr>
        <w:rPr>
          <w:b/>
          <w:sz w:val="22"/>
          <w:szCs w:val="22"/>
        </w:rPr>
      </w:pPr>
      <w:r w:rsidRPr="00E05973">
        <w:rPr>
          <w:b/>
          <w:sz w:val="22"/>
          <w:szCs w:val="22"/>
        </w:rPr>
        <w:t>Boj o slovenskou transformaci</w:t>
      </w:r>
    </w:p>
    <w:p w14:paraId="77415EAC" w14:textId="77297408" w:rsidR="001F52E2" w:rsidRPr="00E05973" w:rsidRDefault="001F52E2" w:rsidP="00034117">
      <w:pPr>
        <w:rPr>
          <w:sz w:val="22"/>
          <w:szCs w:val="22"/>
        </w:rPr>
      </w:pPr>
      <w:r w:rsidRPr="00E05973">
        <w:rPr>
          <w:sz w:val="22"/>
          <w:szCs w:val="22"/>
        </w:rPr>
        <w:t>Slovenská akademie věd</w:t>
      </w:r>
      <w:r w:rsidR="00AA25E4" w:rsidRPr="00E05973">
        <w:rPr>
          <w:sz w:val="22"/>
          <w:szCs w:val="22"/>
        </w:rPr>
        <w:t>, která je strukturou podobná té české (zastřešuje 46 výzkumných pracovišť, zatímco AV ČR má 54 ústavů),</w:t>
      </w:r>
      <w:r w:rsidRPr="00E05973">
        <w:rPr>
          <w:sz w:val="22"/>
          <w:szCs w:val="22"/>
        </w:rPr>
        <w:t xml:space="preserve"> v letošním roce </w:t>
      </w:r>
      <w:r w:rsidR="003842C8" w:rsidRPr="00E05973">
        <w:rPr>
          <w:sz w:val="22"/>
          <w:szCs w:val="22"/>
        </w:rPr>
        <w:t xml:space="preserve">prochází </w:t>
      </w:r>
      <w:r w:rsidR="00AA25E4" w:rsidRPr="00E05973">
        <w:rPr>
          <w:sz w:val="22"/>
          <w:szCs w:val="22"/>
        </w:rPr>
        <w:t>náročnou organizační reformou. P</w:t>
      </w:r>
      <w:r w:rsidRPr="00E05973">
        <w:rPr>
          <w:sz w:val="22"/>
          <w:szCs w:val="22"/>
        </w:rPr>
        <w:t xml:space="preserve">o vzoru svého českého protějšku </w:t>
      </w:r>
      <w:r w:rsidR="003842C8" w:rsidRPr="00E05973">
        <w:rPr>
          <w:sz w:val="22"/>
          <w:szCs w:val="22"/>
        </w:rPr>
        <w:t>měla</w:t>
      </w:r>
      <w:r w:rsidRPr="00E05973">
        <w:rPr>
          <w:sz w:val="22"/>
          <w:szCs w:val="22"/>
        </w:rPr>
        <w:t xml:space="preserve"> </w:t>
      </w:r>
      <w:r w:rsidR="003842C8" w:rsidRPr="00E05973">
        <w:rPr>
          <w:sz w:val="22"/>
          <w:szCs w:val="22"/>
        </w:rPr>
        <w:t>jednotlivá pracoviště získat</w:t>
      </w:r>
      <w:r w:rsidRPr="00E05973">
        <w:rPr>
          <w:sz w:val="22"/>
          <w:szCs w:val="22"/>
        </w:rPr>
        <w:t xml:space="preserve"> statut </w:t>
      </w:r>
      <w:r w:rsidR="00AA25E4" w:rsidRPr="00E05973">
        <w:rPr>
          <w:sz w:val="22"/>
          <w:szCs w:val="22"/>
        </w:rPr>
        <w:t xml:space="preserve">nezávislých </w:t>
      </w:r>
      <w:r w:rsidRPr="00E05973">
        <w:rPr>
          <w:sz w:val="22"/>
          <w:szCs w:val="22"/>
        </w:rPr>
        <w:t>veřejných výzkumných instituc</w:t>
      </w:r>
      <w:r w:rsidR="00AA25E4" w:rsidRPr="00E05973">
        <w:rPr>
          <w:sz w:val="22"/>
          <w:szCs w:val="22"/>
        </w:rPr>
        <w:t>í. Tuto reformu však po vyhrocené debatě, do které se zapojili slovenští vědci i politici, odmítl</w:t>
      </w:r>
      <w:r w:rsidR="003842C8" w:rsidRPr="00E05973">
        <w:rPr>
          <w:sz w:val="22"/>
          <w:szCs w:val="22"/>
        </w:rPr>
        <w:t xml:space="preserve"> podpořit</w:t>
      </w:r>
      <w:r w:rsidR="00AA25E4" w:rsidRPr="00E05973">
        <w:rPr>
          <w:sz w:val="22"/>
          <w:szCs w:val="22"/>
        </w:rPr>
        <w:t xml:space="preserve"> </w:t>
      </w:r>
      <w:r w:rsidR="003842C8" w:rsidRPr="00E05973">
        <w:rPr>
          <w:sz w:val="22"/>
          <w:szCs w:val="22"/>
        </w:rPr>
        <w:t>11. září 201</w:t>
      </w:r>
      <w:r w:rsidR="00AA25E4" w:rsidRPr="00E05973">
        <w:rPr>
          <w:sz w:val="22"/>
          <w:szCs w:val="22"/>
        </w:rPr>
        <w:t>8 slovenský parlament.</w:t>
      </w:r>
    </w:p>
    <w:p w14:paraId="60A36398" w14:textId="77777777" w:rsidR="00D91DDC" w:rsidRDefault="001F52E2" w:rsidP="00D91DDC">
      <w:pPr>
        <w:rPr>
          <w:sz w:val="22"/>
          <w:szCs w:val="22"/>
        </w:rPr>
      </w:pPr>
      <w:r w:rsidRPr="00E05973">
        <w:rPr>
          <w:i/>
          <w:sz w:val="22"/>
          <w:szCs w:val="22"/>
        </w:rPr>
        <w:t xml:space="preserve">„My jsme se </w:t>
      </w:r>
      <w:proofErr w:type="spellStart"/>
      <w:r w:rsidRPr="00E05973">
        <w:rPr>
          <w:i/>
          <w:sz w:val="22"/>
          <w:szCs w:val="22"/>
        </w:rPr>
        <w:t>skutečne</w:t>
      </w:r>
      <w:proofErr w:type="spellEnd"/>
      <w:r w:rsidRPr="00E05973">
        <w:rPr>
          <w:i/>
          <w:sz w:val="22"/>
          <w:szCs w:val="22"/>
        </w:rPr>
        <w:t xml:space="preserve">̌ u </w:t>
      </w:r>
      <w:proofErr w:type="spellStart"/>
      <w:r w:rsidRPr="00E05973">
        <w:rPr>
          <w:i/>
          <w:sz w:val="22"/>
          <w:szCs w:val="22"/>
        </w:rPr>
        <w:t>vás</w:t>
      </w:r>
      <w:proofErr w:type="spellEnd"/>
      <w:r w:rsidRPr="00E05973">
        <w:rPr>
          <w:i/>
          <w:sz w:val="22"/>
          <w:szCs w:val="22"/>
        </w:rPr>
        <w:t xml:space="preserve"> inspirovali, </w:t>
      </w:r>
      <w:proofErr w:type="spellStart"/>
      <w:r w:rsidRPr="00E05973">
        <w:rPr>
          <w:i/>
          <w:sz w:val="22"/>
          <w:szCs w:val="22"/>
        </w:rPr>
        <w:t>považuji</w:t>
      </w:r>
      <w:proofErr w:type="spellEnd"/>
      <w:r w:rsidRPr="00E05973">
        <w:rPr>
          <w:i/>
          <w:sz w:val="22"/>
          <w:szCs w:val="22"/>
        </w:rPr>
        <w:t xml:space="preserve"> to za dobrý </w:t>
      </w:r>
      <w:proofErr w:type="spellStart"/>
      <w:r w:rsidRPr="00E05973">
        <w:rPr>
          <w:i/>
          <w:sz w:val="22"/>
          <w:szCs w:val="22"/>
        </w:rPr>
        <w:t>příklad</w:t>
      </w:r>
      <w:proofErr w:type="spellEnd"/>
      <w:r w:rsidRPr="00E05973">
        <w:rPr>
          <w:i/>
          <w:sz w:val="22"/>
          <w:szCs w:val="22"/>
        </w:rPr>
        <w:t xml:space="preserve">, </w:t>
      </w:r>
      <w:proofErr w:type="spellStart"/>
      <w:r w:rsidRPr="00E05973">
        <w:rPr>
          <w:i/>
          <w:sz w:val="22"/>
          <w:szCs w:val="22"/>
        </w:rPr>
        <w:t>protože</w:t>
      </w:r>
      <w:proofErr w:type="spellEnd"/>
      <w:r w:rsidRPr="00E05973">
        <w:rPr>
          <w:i/>
          <w:sz w:val="22"/>
          <w:szCs w:val="22"/>
        </w:rPr>
        <w:t xml:space="preserve"> se ukazuje, </w:t>
      </w:r>
      <w:proofErr w:type="spellStart"/>
      <w:r w:rsidRPr="00E05973">
        <w:rPr>
          <w:i/>
          <w:sz w:val="22"/>
          <w:szCs w:val="22"/>
        </w:rPr>
        <w:t>že</w:t>
      </w:r>
      <w:proofErr w:type="spellEnd"/>
      <w:r w:rsidRPr="00E05973">
        <w:rPr>
          <w:i/>
          <w:sz w:val="22"/>
          <w:szCs w:val="22"/>
        </w:rPr>
        <w:t xml:space="preserve"> model </w:t>
      </w:r>
      <w:proofErr w:type="spellStart"/>
      <w:r w:rsidRPr="00E05973">
        <w:rPr>
          <w:i/>
          <w:sz w:val="22"/>
          <w:szCs w:val="22"/>
        </w:rPr>
        <w:t>veřejných</w:t>
      </w:r>
      <w:proofErr w:type="spellEnd"/>
      <w:r w:rsidRPr="00E05973">
        <w:rPr>
          <w:i/>
          <w:sz w:val="22"/>
          <w:szCs w:val="22"/>
        </w:rPr>
        <w:t xml:space="preserve"> </w:t>
      </w:r>
      <w:proofErr w:type="spellStart"/>
      <w:r w:rsidRPr="00E05973">
        <w:rPr>
          <w:i/>
          <w:sz w:val="22"/>
          <w:szCs w:val="22"/>
        </w:rPr>
        <w:t>výzkumných</w:t>
      </w:r>
      <w:proofErr w:type="spellEnd"/>
      <w:r w:rsidRPr="00E05973">
        <w:rPr>
          <w:i/>
          <w:sz w:val="22"/>
          <w:szCs w:val="22"/>
        </w:rPr>
        <w:t xml:space="preserve"> institucí je mnohem </w:t>
      </w:r>
      <w:proofErr w:type="spellStart"/>
      <w:r w:rsidRPr="00E05973">
        <w:rPr>
          <w:i/>
          <w:sz w:val="22"/>
          <w:szCs w:val="22"/>
        </w:rPr>
        <w:t>vhodnějši</w:t>
      </w:r>
      <w:proofErr w:type="spellEnd"/>
      <w:r w:rsidRPr="00E05973">
        <w:rPr>
          <w:i/>
          <w:sz w:val="22"/>
          <w:szCs w:val="22"/>
        </w:rPr>
        <w:t xml:space="preserve">́ pro 21. </w:t>
      </w:r>
      <w:proofErr w:type="spellStart"/>
      <w:r w:rsidRPr="00E05973">
        <w:rPr>
          <w:i/>
          <w:sz w:val="22"/>
          <w:szCs w:val="22"/>
        </w:rPr>
        <w:t>stoleti</w:t>
      </w:r>
      <w:proofErr w:type="spellEnd"/>
      <w:r w:rsidRPr="00E05973">
        <w:rPr>
          <w:i/>
          <w:sz w:val="22"/>
          <w:szCs w:val="22"/>
        </w:rPr>
        <w:t xml:space="preserve">́ – </w:t>
      </w:r>
      <w:proofErr w:type="spellStart"/>
      <w:r w:rsidRPr="00E05973">
        <w:rPr>
          <w:i/>
          <w:sz w:val="22"/>
          <w:szCs w:val="22"/>
        </w:rPr>
        <w:t>at</w:t>
      </w:r>
      <w:proofErr w:type="spellEnd"/>
      <w:r w:rsidRPr="00E05973">
        <w:rPr>
          <w:i/>
          <w:sz w:val="22"/>
          <w:szCs w:val="22"/>
        </w:rPr>
        <w:t xml:space="preserve">̌ </w:t>
      </w:r>
      <w:proofErr w:type="spellStart"/>
      <w:r w:rsidRPr="00E05973">
        <w:rPr>
          <w:i/>
          <w:sz w:val="22"/>
          <w:szCs w:val="22"/>
        </w:rPr>
        <w:t>uz</w:t>
      </w:r>
      <w:proofErr w:type="spellEnd"/>
      <w:r w:rsidRPr="00E05973">
        <w:rPr>
          <w:i/>
          <w:sz w:val="22"/>
          <w:szCs w:val="22"/>
        </w:rPr>
        <w:t xml:space="preserve">̌ ve vztahu k </w:t>
      </w:r>
      <w:proofErr w:type="spellStart"/>
      <w:r w:rsidRPr="00E05973">
        <w:rPr>
          <w:i/>
          <w:sz w:val="22"/>
          <w:szCs w:val="22"/>
        </w:rPr>
        <w:t>inovacím</w:t>
      </w:r>
      <w:proofErr w:type="spellEnd"/>
      <w:r w:rsidRPr="00E05973">
        <w:rPr>
          <w:i/>
          <w:sz w:val="22"/>
          <w:szCs w:val="22"/>
        </w:rPr>
        <w:t xml:space="preserve">, k </w:t>
      </w:r>
      <w:proofErr w:type="spellStart"/>
      <w:r w:rsidRPr="00E05973">
        <w:rPr>
          <w:i/>
          <w:sz w:val="22"/>
          <w:szCs w:val="22"/>
        </w:rPr>
        <w:t>evropským</w:t>
      </w:r>
      <w:proofErr w:type="spellEnd"/>
      <w:r w:rsidRPr="00E05973">
        <w:rPr>
          <w:i/>
          <w:sz w:val="22"/>
          <w:szCs w:val="22"/>
        </w:rPr>
        <w:t xml:space="preserve"> </w:t>
      </w:r>
      <w:proofErr w:type="spellStart"/>
      <w:r w:rsidRPr="00E05973">
        <w:rPr>
          <w:i/>
          <w:sz w:val="22"/>
          <w:szCs w:val="22"/>
        </w:rPr>
        <w:t>projektům</w:t>
      </w:r>
      <w:proofErr w:type="spellEnd"/>
      <w:r w:rsidRPr="00E05973">
        <w:rPr>
          <w:i/>
          <w:sz w:val="22"/>
          <w:szCs w:val="22"/>
        </w:rPr>
        <w:t xml:space="preserve">, </w:t>
      </w:r>
      <w:proofErr w:type="spellStart"/>
      <w:r w:rsidRPr="00E05973">
        <w:rPr>
          <w:i/>
          <w:sz w:val="22"/>
          <w:szCs w:val="22"/>
        </w:rPr>
        <w:t>či</w:t>
      </w:r>
      <w:proofErr w:type="spellEnd"/>
      <w:r w:rsidRPr="00E05973">
        <w:rPr>
          <w:i/>
          <w:sz w:val="22"/>
          <w:szCs w:val="22"/>
        </w:rPr>
        <w:t xml:space="preserve"> v </w:t>
      </w:r>
      <w:proofErr w:type="spellStart"/>
      <w:r w:rsidRPr="00E05973">
        <w:rPr>
          <w:i/>
          <w:sz w:val="22"/>
          <w:szCs w:val="22"/>
        </w:rPr>
        <w:t>podpoře</w:t>
      </w:r>
      <w:proofErr w:type="spellEnd"/>
      <w:r w:rsidRPr="00E05973">
        <w:rPr>
          <w:i/>
          <w:sz w:val="22"/>
          <w:szCs w:val="22"/>
        </w:rPr>
        <w:t xml:space="preserve"> </w:t>
      </w:r>
      <w:proofErr w:type="spellStart"/>
      <w:r w:rsidRPr="00E05973">
        <w:rPr>
          <w:i/>
          <w:sz w:val="22"/>
          <w:szCs w:val="22"/>
        </w:rPr>
        <w:t>podnikavého</w:t>
      </w:r>
      <w:proofErr w:type="spellEnd"/>
      <w:r w:rsidRPr="00E05973">
        <w:rPr>
          <w:i/>
          <w:sz w:val="22"/>
          <w:szCs w:val="22"/>
        </w:rPr>
        <w:t xml:space="preserve"> </w:t>
      </w:r>
      <w:proofErr w:type="spellStart"/>
      <w:r w:rsidRPr="00E05973">
        <w:rPr>
          <w:i/>
          <w:sz w:val="22"/>
          <w:szCs w:val="22"/>
        </w:rPr>
        <w:t>myšleni</w:t>
      </w:r>
      <w:proofErr w:type="spellEnd"/>
      <w:r w:rsidRPr="00E05973">
        <w:rPr>
          <w:i/>
          <w:sz w:val="22"/>
          <w:szCs w:val="22"/>
        </w:rPr>
        <w:t xml:space="preserve">́. </w:t>
      </w:r>
      <w:proofErr w:type="spellStart"/>
      <w:r w:rsidRPr="00E05973">
        <w:rPr>
          <w:i/>
          <w:sz w:val="22"/>
          <w:szCs w:val="22"/>
        </w:rPr>
        <w:t>Vaše</w:t>
      </w:r>
      <w:proofErr w:type="spellEnd"/>
      <w:r w:rsidRPr="00E05973">
        <w:rPr>
          <w:i/>
          <w:sz w:val="22"/>
          <w:szCs w:val="22"/>
        </w:rPr>
        <w:t xml:space="preserve"> Akademie </w:t>
      </w:r>
      <w:proofErr w:type="spellStart"/>
      <w:r w:rsidRPr="00E05973">
        <w:rPr>
          <w:i/>
          <w:sz w:val="22"/>
          <w:szCs w:val="22"/>
        </w:rPr>
        <w:t>věd</w:t>
      </w:r>
      <w:proofErr w:type="spellEnd"/>
      <w:r w:rsidRPr="00E05973">
        <w:rPr>
          <w:i/>
          <w:sz w:val="22"/>
          <w:szCs w:val="22"/>
        </w:rPr>
        <w:t xml:space="preserve"> takto funguje od roku 2007, my jsme o tom dlouho </w:t>
      </w:r>
      <w:proofErr w:type="spellStart"/>
      <w:r w:rsidRPr="00E05973">
        <w:rPr>
          <w:i/>
          <w:sz w:val="22"/>
          <w:szCs w:val="22"/>
        </w:rPr>
        <w:t>latentne</w:t>
      </w:r>
      <w:proofErr w:type="spellEnd"/>
      <w:r w:rsidRPr="00E05973">
        <w:rPr>
          <w:i/>
          <w:sz w:val="22"/>
          <w:szCs w:val="22"/>
        </w:rPr>
        <w:t xml:space="preserve">̌ </w:t>
      </w:r>
      <w:proofErr w:type="spellStart"/>
      <w:r w:rsidRPr="00E05973">
        <w:rPr>
          <w:i/>
          <w:sz w:val="22"/>
          <w:szCs w:val="22"/>
        </w:rPr>
        <w:t>uvažovali</w:t>
      </w:r>
      <w:proofErr w:type="spellEnd"/>
      <w:r w:rsidRPr="00E05973">
        <w:rPr>
          <w:i/>
          <w:sz w:val="22"/>
          <w:szCs w:val="22"/>
        </w:rPr>
        <w:t xml:space="preserve">, ale bylo </w:t>
      </w:r>
      <w:proofErr w:type="spellStart"/>
      <w:r w:rsidRPr="00E05973">
        <w:rPr>
          <w:i/>
          <w:sz w:val="22"/>
          <w:szCs w:val="22"/>
        </w:rPr>
        <w:t>obtížne</w:t>
      </w:r>
      <w:proofErr w:type="spellEnd"/>
      <w:r w:rsidRPr="00E05973">
        <w:rPr>
          <w:i/>
          <w:sz w:val="22"/>
          <w:szCs w:val="22"/>
        </w:rPr>
        <w:t xml:space="preserve">́ tu reformu prosadit v tom </w:t>
      </w:r>
      <w:proofErr w:type="spellStart"/>
      <w:r w:rsidRPr="00E05973">
        <w:rPr>
          <w:i/>
          <w:sz w:val="22"/>
          <w:szCs w:val="22"/>
        </w:rPr>
        <w:t>politickém</w:t>
      </w:r>
      <w:proofErr w:type="spellEnd"/>
      <w:r w:rsidRPr="00E05973">
        <w:rPr>
          <w:i/>
          <w:sz w:val="22"/>
          <w:szCs w:val="22"/>
        </w:rPr>
        <w:t xml:space="preserve"> smyslu slova, bojovali jsme s </w:t>
      </w:r>
      <w:proofErr w:type="spellStart"/>
      <w:r w:rsidRPr="00E05973">
        <w:rPr>
          <w:i/>
          <w:sz w:val="22"/>
          <w:szCs w:val="22"/>
        </w:rPr>
        <w:t>nepřízni</w:t>
      </w:r>
      <w:proofErr w:type="spellEnd"/>
      <w:r w:rsidRPr="00E05973">
        <w:rPr>
          <w:i/>
          <w:sz w:val="22"/>
          <w:szCs w:val="22"/>
        </w:rPr>
        <w:t xml:space="preserve">́ </w:t>
      </w:r>
      <w:proofErr w:type="spellStart"/>
      <w:r w:rsidRPr="00E05973">
        <w:rPr>
          <w:i/>
          <w:sz w:val="22"/>
          <w:szCs w:val="22"/>
        </w:rPr>
        <w:t>politických</w:t>
      </w:r>
      <w:proofErr w:type="spellEnd"/>
      <w:r w:rsidRPr="00E05973">
        <w:rPr>
          <w:i/>
          <w:sz w:val="22"/>
          <w:szCs w:val="22"/>
        </w:rPr>
        <w:t xml:space="preserve"> elit,“</w:t>
      </w:r>
      <w:r w:rsidR="003842C8" w:rsidRPr="00E05973">
        <w:rPr>
          <w:sz w:val="22"/>
          <w:szCs w:val="22"/>
        </w:rPr>
        <w:t xml:space="preserve"> komentoval sv</w:t>
      </w:r>
      <w:r w:rsidR="00560D2F">
        <w:rPr>
          <w:sz w:val="22"/>
          <w:szCs w:val="22"/>
        </w:rPr>
        <w:t>é</w:t>
      </w:r>
      <w:r w:rsidR="003842C8" w:rsidRPr="00E05973">
        <w:rPr>
          <w:sz w:val="22"/>
          <w:szCs w:val="22"/>
        </w:rPr>
        <w:t xml:space="preserve"> plány</w:t>
      </w:r>
      <w:r w:rsidR="00AA25E4" w:rsidRPr="00E05973">
        <w:rPr>
          <w:sz w:val="22"/>
          <w:szCs w:val="22"/>
        </w:rPr>
        <w:t xml:space="preserve"> </w:t>
      </w:r>
      <w:r w:rsidR="00560D2F">
        <w:rPr>
          <w:sz w:val="22"/>
          <w:szCs w:val="22"/>
        </w:rPr>
        <w:t xml:space="preserve">na </w:t>
      </w:r>
      <w:r w:rsidR="00AA25E4" w:rsidRPr="00E05973">
        <w:rPr>
          <w:sz w:val="22"/>
          <w:szCs w:val="22"/>
        </w:rPr>
        <w:t>začátku roku</w:t>
      </w:r>
      <w:r w:rsidRPr="00E05973">
        <w:rPr>
          <w:sz w:val="22"/>
          <w:szCs w:val="22"/>
        </w:rPr>
        <w:t xml:space="preserve"> při návštěvě Prahy Pavol </w:t>
      </w:r>
      <w:proofErr w:type="spellStart"/>
      <w:r w:rsidRPr="00E05973">
        <w:rPr>
          <w:sz w:val="22"/>
          <w:szCs w:val="22"/>
        </w:rPr>
        <w:t>Šajgalík</w:t>
      </w:r>
      <w:proofErr w:type="spellEnd"/>
      <w:r w:rsidRPr="00E05973">
        <w:rPr>
          <w:sz w:val="22"/>
          <w:szCs w:val="22"/>
        </w:rPr>
        <w:t>.</w:t>
      </w:r>
      <w:r w:rsidR="00D91DDC">
        <w:rPr>
          <w:sz w:val="22"/>
          <w:szCs w:val="22"/>
        </w:rPr>
        <w:t xml:space="preserve"> </w:t>
      </w:r>
    </w:p>
    <w:p w14:paraId="1E3DA983" w14:textId="77777777" w:rsidR="00D91DDC" w:rsidRDefault="00D91DDC" w:rsidP="00D91DDC">
      <w:pPr>
        <w:rPr>
          <w:sz w:val="22"/>
          <w:szCs w:val="22"/>
        </w:rPr>
      </w:pPr>
    </w:p>
    <w:p w14:paraId="47F25FBA" w14:textId="4BA24EE0" w:rsidR="00D91DDC" w:rsidRDefault="00314BD3" w:rsidP="00D91DDC">
      <w:pPr>
        <w:rPr>
          <w:sz w:val="22"/>
          <w:szCs w:val="22"/>
        </w:rPr>
      </w:pPr>
      <w:r w:rsidRPr="00314BD3">
        <w:rPr>
          <w:sz w:val="22"/>
          <w:szCs w:val="22"/>
        </w:rPr>
        <w:t>U příležitosti 25 let spolupráce se SAV a AV ČR dohodly, že ocení nejvýznamnější společné výsledky.</w:t>
      </w:r>
      <w:r w:rsidRPr="00314BD3">
        <w:rPr>
          <w:snapToGrid/>
          <w:sz w:val="22"/>
          <w:szCs w:val="22"/>
          <w:lang w:eastAsia="en-US"/>
        </w:rPr>
        <w:t xml:space="preserve"> </w:t>
      </w:r>
      <w:r w:rsidRPr="00314BD3">
        <w:rPr>
          <w:sz w:val="22"/>
          <w:szCs w:val="22"/>
        </w:rPr>
        <w:t>Ceny obdrž</w:t>
      </w:r>
      <w:r w:rsidR="00774DA6">
        <w:rPr>
          <w:sz w:val="22"/>
          <w:szCs w:val="22"/>
        </w:rPr>
        <w:t>eli</w:t>
      </w:r>
      <w:bookmarkStart w:id="0" w:name="_GoBack"/>
      <w:bookmarkEnd w:id="0"/>
      <w:r w:rsidRPr="00314BD3">
        <w:rPr>
          <w:sz w:val="22"/>
          <w:szCs w:val="22"/>
        </w:rPr>
        <w:t xml:space="preserve"> autoři těchto publikací (</w:t>
      </w:r>
      <w:r w:rsidR="006F2234">
        <w:rPr>
          <w:sz w:val="22"/>
          <w:szCs w:val="22"/>
        </w:rPr>
        <w:t xml:space="preserve">ocenění </w:t>
      </w:r>
      <w:r w:rsidRPr="009C6E52">
        <w:rPr>
          <w:sz w:val="22"/>
          <w:szCs w:val="22"/>
        </w:rPr>
        <w:t>autoři</w:t>
      </w:r>
      <w:r w:rsidR="006F2234">
        <w:rPr>
          <w:sz w:val="22"/>
          <w:szCs w:val="22"/>
        </w:rPr>
        <w:t>: červeně</w:t>
      </w:r>
      <w:r w:rsidRPr="009C6E52">
        <w:rPr>
          <w:sz w:val="22"/>
          <w:szCs w:val="22"/>
        </w:rPr>
        <w:t xml:space="preserve"> ze Slovenské akademie věd</w:t>
      </w:r>
      <w:r w:rsidRPr="00314BD3">
        <w:rPr>
          <w:sz w:val="22"/>
          <w:szCs w:val="22"/>
        </w:rPr>
        <w:t>, modře z Akademie věd ČR):</w:t>
      </w:r>
      <w:r w:rsidR="00D91DDC">
        <w:rPr>
          <w:sz w:val="22"/>
          <w:szCs w:val="22"/>
        </w:rPr>
        <w:t xml:space="preserve"> </w:t>
      </w:r>
    </w:p>
    <w:p w14:paraId="2F57A4A8" w14:textId="77777777" w:rsidR="00D91DDC" w:rsidRDefault="00D91DDC" w:rsidP="00D91DDC">
      <w:pPr>
        <w:rPr>
          <w:sz w:val="22"/>
          <w:szCs w:val="22"/>
        </w:rPr>
      </w:pPr>
    </w:p>
    <w:p w14:paraId="759083C5" w14:textId="77777777" w:rsidR="00D91DDC" w:rsidRPr="00D91DDC" w:rsidRDefault="00314BD3" w:rsidP="00D91DDC">
      <w:pPr>
        <w:rPr>
          <w:b/>
          <w:sz w:val="22"/>
          <w:szCs w:val="22"/>
        </w:rPr>
      </w:pPr>
      <w:r w:rsidRPr="00D91DDC">
        <w:rPr>
          <w:b/>
          <w:sz w:val="22"/>
          <w:szCs w:val="22"/>
        </w:rPr>
        <w:t>Článek v mezinárodním vědeckém časopise s nejvyšším Impakt faktorem:</w:t>
      </w:r>
    </w:p>
    <w:p w14:paraId="3C720B10" w14:textId="32630C32" w:rsidR="00AA62B8" w:rsidRDefault="00314BD3" w:rsidP="00D91DDC">
      <w:pPr>
        <w:rPr>
          <w:color w:val="C00000"/>
          <w:sz w:val="22"/>
          <w:szCs w:val="22"/>
        </w:rPr>
      </w:pPr>
      <w:r w:rsidRPr="00A576A8">
        <w:rPr>
          <w:color w:val="0000CC"/>
          <w:sz w:val="22"/>
          <w:szCs w:val="22"/>
        </w:rPr>
        <w:t>Paleček, Emil;</w:t>
      </w:r>
      <w:r w:rsidRPr="00A576A8">
        <w:rPr>
          <w:sz w:val="22"/>
          <w:szCs w:val="22"/>
        </w:rPr>
        <w:t xml:space="preserve"> </w:t>
      </w:r>
      <w:r w:rsidRPr="00A576A8">
        <w:rPr>
          <w:color w:val="FF0000"/>
          <w:sz w:val="22"/>
          <w:szCs w:val="22"/>
        </w:rPr>
        <w:t xml:space="preserve">Tkáč, Jan; </w:t>
      </w:r>
      <w:r w:rsidRPr="00A576A8">
        <w:rPr>
          <w:sz w:val="22"/>
          <w:szCs w:val="22"/>
        </w:rPr>
        <w:t xml:space="preserve">Bartošík, Martin; </w:t>
      </w:r>
      <w:proofErr w:type="spellStart"/>
      <w:r w:rsidRPr="00A576A8">
        <w:rPr>
          <w:color w:val="FF0000"/>
          <w:sz w:val="22"/>
          <w:szCs w:val="22"/>
        </w:rPr>
        <w:t>Bertok</w:t>
      </w:r>
      <w:proofErr w:type="spellEnd"/>
      <w:r w:rsidRPr="00A576A8">
        <w:rPr>
          <w:color w:val="FF0000"/>
          <w:sz w:val="22"/>
          <w:szCs w:val="22"/>
        </w:rPr>
        <w:t xml:space="preserve">, Tomas;  </w:t>
      </w:r>
      <w:proofErr w:type="spellStart"/>
      <w:r w:rsidRPr="00A576A8">
        <w:rPr>
          <w:color w:val="0000CC"/>
          <w:sz w:val="22"/>
          <w:szCs w:val="22"/>
        </w:rPr>
        <w:t>Ostatná</w:t>
      </w:r>
      <w:proofErr w:type="spellEnd"/>
      <w:r w:rsidRPr="00A576A8">
        <w:rPr>
          <w:color w:val="0000CC"/>
          <w:sz w:val="22"/>
          <w:szCs w:val="22"/>
        </w:rPr>
        <w:t xml:space="preserve">, Veronika; </w:t>
      </w:r>
      <w:r w:rsidRPr="00A576A8">
        <w:rPr>
          <w:sz w:val="22"/>
          <w:szCs w:val="22"/>
        </w:rPr>
        <w:t xml:space="preserve">Paleček, Jan </w:t>
      </w:r>
      <w:proofErr w:type="spellStart"/>
      <w:r w:rsidRPr="00FE78B8">
        <w:rPr>
          <w:i/>
          <w:sz w:val="22"/>
          <w:szCs w:val="22"/>
        </w:rPr>
        <w:t>Electrochemistry</w:t>
      </w:r>
      <w:proofErr w:type="spellEnd"/>
      <w:r w:rsidRPr="00FE78B8">
        <w:rPr>
          <w:i/>
          <w:sz w:val="22"/>
          <w:szCs w:val="22"/>
        </w:rPr>
        <w:t xml:space="preserve"> of </w:t>
      </w:r>
      <w:proofErr w:type="spellStart"/>
      <w:r w:rsidRPr="00FE78B8">
        <w:rPr>
          <w:i/>
          <w:sz w:val="22"/>
          <w:szCs w:val="22"/>
        </w:rPr>
        <w:t>Nonconjugated</w:t>
      </w:r>
      <w:proofErr w:type="spellEnd"/>
      <w:r w:rsidRPr="00FE78B8">
        <w:rPr>
          <w:i/>
          <w:sz w:val="22"/>
          <w:szCs w:val="22"/>
        </w:rPr>
        <w:t xml:space="preserve"> </w:t>
      </w:r>
      <w:proofErr w:type="spellStart"/>
      <w:r w:rsidRPr="00FE78B8">
        <w:rPr>
          <w:i/>
          <w:sz w:val="22"/>
          <w:szCs w:val="22"/>
        </w:rPr>
        <w:t>Proteins</w:t>
      </w:r>
      <w:proofErr w:type="spellEnd"/>
      <w:r w:rsidRPr="00FE78B8">
        <w:rPr>
          <w:i/>
          <w:sz w:val="22"/>
          <w:szCs w:val="22"/>
        </w:rPr>
        <w:t xml:space="preserve"> and </w:t>
      </w:r>
      <w:proofErr w:type="spellStart"/>
      <w:r w:rsidRPr="00FE78B8">
        <w:rPr>
          <w:i/>
          <w:sz w:val="22"/>
          <w:szCs w:val="22"/>
        </w:rPr>
        <w:t>Glycoproteins</w:t>
      </w:r>
      <w:proofErr w:type="spellEnd"/>
      <w:r w:rsidRPr="00FE78B8">
        <w:rPr>
          <w:i/>
          <w:sz w:val="22"/>
          <w:szCs w:val="22"/>
        </w:rPr>
        <w:t xml:space="preserve">. </w:t>
      </w:r>
      <w:proofErr w:type="spellStart"/>
      <w:r w:rsidRPr="00FE78B8">
        <w:rPr>
          <w:i/>
          <w:sz w:val="22"/>
          <w:szCs w:val="22"/>
        </w:rPr>
        <w:t>Toward</w:t>
      </w:r>
      <w:proofErr w:type="spellEnd"/>
      <w:r w:rsidRPr="00FE78B8">
        <w:rPr>
          <w:i/>
          <w:sz w:val="22"/>
          <w:szCs w:val="22"/>
        </w:rPr>
        <w:t xml:space="preserve"> </w:t>
      </w:r>
      <w:proofErr w:type="spellStart"/>
      <w:r w:rsidRPr="00FE78B8">
        <w:rPr>
          <w:i/>
          <w:sz w:val="22"/>
          <w:szCs w:val="22"/>
        </w:rPr>
        <w:t>Sensors</w:t>
      </w:r>
      <w:proofErr w:type="spellEnd"/>
      <w:r w:rsidRPr="00FE78B8">
        <w:rPr>
          <w:i/>
          <w:sz w:val="22"/>
          <w:szCs w:val="22"/>
        </w:rPr>
        <w:t xml:space="preserve"> </w:t>
      </w:r>
      <w:proofErr w:type="spellStart"/>
      <w:r w:rsidRPr="00FE78B8">
        <w:rPr>
          <w:i/>
          <w:sz w:val="22"/>
          <w:szCs w:val="22"/>
        </w:rPr>
        <w:t>for</w:t>
      </w:r>
      <w:proofErr w:type="spellEnd"/>
      <w:r w:rsidRPr="00FE78B8">
        <w:rPr>
          <w:i/>
          <w:sz w:val="22"/>
          <w:szCs w:val="22"/>
        </w:rPr>
        <w:t xml:space="preserve"> </w:t>
      </w:r>
      <w:proofErr w:type="spellStart"/>
      <w:r w:rsidRPr="00FE78B8">
        <w:rPr>
          <w:i/>
          <w:sz w:val="22"/>
          <w:szCs w:val="22"/>
        </w:rPr>
        <w:t>Biomedicine</w:t>
      </w:r>
      <w:proofErr w:type="spellEnd"/>
      <w:r w:rsidRPr="00FE78B8">
        <w:rPr>
          <w:i/>
          <w:sz w:val="22"/>
          <w:szCs w:val="22"/>
        </w:rPr>
        <w:t xml:space="preserve"> and </w:t>
      </w:r>
      <w:proofErr w:type="spellStart"/>
      <w:r w:rsidRPr="00FE78B8">
        <w:rPr>
          <w:i/>
          <w:sz w:val="22"/>
          <w:szCs w:val="22"/>
        </w:rPr>
        <w:t>Glycomics</w:t>
      </w:r>
      <w:proofErr w:type="spellEnd"/>
      <w:r w:rsidR="00496B43">
        <w:rPr>
          <w:i/>
          <w:sz w:val="22"/>
          <w:szCs w:val="22"/>
        </w:rPr>
        <w:t xml:space="preserve">, </w:t>
      </w:r>
      <w:r w:rsidRPr="00A576A8">
        <w:rPr>
          <w:sz w:val="22"/>
          <w:szCs w:val="22"/>
        </w:rPr>
        <w:t xml:space="preserve"> CHEMICAL REVIEWS, </w:t>
      </w:r>
      <w:proofErr w:type="spellStart"/>
      <w:r w:rsidRPr="00A576A8">
        <w:rPr>
          <w:sz w:val="22"/>
          <w:szCs w:val="22"/>
        </w:rPr>
        <w:t>Volume</w:t>
      </w:r>
      <w:proofErr w:type="spellEnd"/>
      <w:r w:rsidRPr="00A576A8">
        <w:rPr>
          <w:sz w:val="22"/>
          <w:szCs w:val="22"/>
        </w:rPr>
        <w:t xml:space="preserve">: 115 </w:t>
      </w:r>
      <w:proofErr w:type="spellStart"/>
      <w:r w:rsidRPr="00A576A8">
        <w:rPr>
          <w:sz w:val="22"/>
          <w:szCs w:val="22"/>
        </w:rPr>
        <w:t>Issue</w:t>
      </w:r>
      <w:proofErr w:type="spellEnd"/>
      <w:r w:rsidRPr="00A576A8">
        <w:rPr>
          <w:sz w:val="22"/>
          <w:szCs w:val="22"/>
        </w:rPr>
        <w:t xml:space="preserve">: 5 </w:t>
      </w:r>
      <w:proofErr w:type="spellStart"/>
      <w:r w:rsidRPr="00A576A8">
        <w:rPr>
          <w:sz w:val="22"/>
          <w:szCs w:val="22"/>
        </w:rPr>
        <w:t>Pages</w:t>
      </w:r>
      <w:proofErr w:type="spellEnd"/>
      <w:r w:rsidRPr="00A576A8">
        <w:rPr>
          <w:sz w:val="22"/>
          <w:szCs w:val="22"/>
        </w:rPr>
        <w:t xml:space="preserve">: 2045-2108 ,DOI: 10.1021/cr500279h, </w:t>
      </w:r>
      <w:proofErr w:type="spellStart"/>
      <w:r w:rsidRPr="00A576A8">
        <w:rPr>
          <w:sz w:val="22"/>
          <w:szCs w:val="22"/>
        </w:rPr>
        <w:t>Published</w:t>
      </w:r>
      <w:proofErr w:type="spellEnd"/>
      <w:r w:rsidRPr="00A576A8">
        <w:rPr>
          <w:sz w:val="22"/>
          <w:szCs w:val="22"/>
        </w:rPr>
        <w:t>: 2015</w:t>
      </w:r>
      <w:r w:rsidR="00D91DDC" w:rsidRPr="00A576A8">
        <w:rPr>
          <w:sz w:val="22"/>
          <w:szCs w:val="22"/>
        </w:rPr>
        <w:t xml:space="preserve"> </w:t>
      </w:r>
      <w:r w:rsidRPr="00A576A8">
        <w:rPr>
          <w:color w:val="0000CC"/>
          <w:sz w:val="22"/>
          <w:szCs w:val="22"/>
        </w:rPr>
        <w:t>Biofyzikální ústav AV ČR</w:t>
      </w:r>
      <w:r w:rsidR="00A95BE2" w:rsidRPr="00A95BE2">
        <w:rPr>
          <w:sz w:val="22"/>
          <w:szCs w:val="22"/>
        </w:rPr>
        <w:t>,</w:t>
      </w:r>
      <w:r w:rsidR="00D91DDC" w:rsidRPr="00A576A8">
        <w:rPr>
          <w:color w:val="0000CC"/>
          <w:sz w:val="22"/>
          <w:szCs w:val="22"/>
        </w:rPr>
        <w:t xml:space="preserve"> </w:t>
      </w:r>
      <w:r w:rsidRPr="00A576A8">
        <w:rPr>
          <w:color w:val="C00000"/>
          <w:sz w:val="22"/>
          <w:szCs w:val="22"/>
        </w:rPr>
        <w:t>Chemický ústav SAV</w:t>
      </w:r>
      <w:r w:rsidR="00D91DDC" w:rsidRPr="00C80105">
        <w:rPr>
          <w:sz w:val="22"/>
          <w:szCs w:val="22"/>
        </w:rPr>
        <w:t>,</w:t>
      </w:r>
    </w:p>
    <w:p w14:paraId="5CABC63A" w14:textId="0DF2F285" w:rsidR="00D91DDC" w:rsidRPr="00A576A8" w:rsidRDefault="00314BD3" w:rsidP="00D91DDC">
      <w:pPr>
        <w:rPr>
          <w:sz w:val="22"/>
          <w:szCs w:val="22"/>
        </w:rPr>
      </w:pPr>
      <w:r w:rsidRPr="00A576A8">
        <w:rPr>
          <w:sz w:val="22"/>
          <w:szCs w:val="22"/>
        </w:rPr>
        <w:t>IF 47,928</w:t>
      </w:r>
    </w:p>
    <w:p w14:paraId="76F2219E" w14:textId="77777777" w:rsidR="00D91DDC" w:rsidRDefault="00D91DDC" w:rsidP="00D91DDC">
      <w:pPr>
        <w:rPr>
          <w:sz w:val="22"/>
          <w:szCs w:val="22"/>
        </w:rPr>
      </w:pPr>
    </w:p>
    <w:p w14:paraId="401BB3C0" w14:textId="77777777" w:rsidR="00D91DDC" w:rsidRDefault="00D91DDC" w:rsidP="00D91DDC">
      <w:pPr>
        <w:rPr>
          <w:sz w:val="22"/>
          <w:szCs w:val="22"/>
        </w:rPr>
      </w:pPr>
    </w:p>
    <w:p w14:paraId="01CBA0C0" w14:textId="77777777" w:rsidR="00D91DDC" w:rsidRDefault="00D91DDC" w:rsidP="00D91DDC">
      <w:pPr>
        <w:rPr>
          <w:sz w:val="22"/>
          <w:szCs w:val="22"/>
        </w:rPr>
      </w:pPr>
    </w:p>
    <w:p w14:paraId="4DB68CE6" w14:textId="77777777" w:rsidR="00D91DDC" w:rsidRDefault="00D91DDC" w:rsidP="00D91DDC">
      <w:pPr>
        <w:rPr>
          <w:sz w:val="22"/>
          <w:szCs w:val="22"/>
        </w:rPr>
      </w:pPr>
    </w:p>
    <w:p w14:paraId="6A2C24A2" w14:textId="77777777" w:rsidR="00D91DDC" w:rsidRPr="009C6E52" w:rsidRDefault="00314BD3" w:rsidP="00D91DDC">
      <w:pPr>
        <w:rPr>
          <w:b/>
          <w:sz w:val="22"/>
          <w:szCs w:val="22"/>
        </w:rPr>
      </w:pPr>
      <w:r w:rsidRPr="009C6E52">
        <w:rPr>
          <w:b/>
          <w:sz w:val="22"/>
          <w:szCs w:val="22"/>
        </w:rPr>
        <w:t>Článek v mezinárodním vědeckém časopise s nejvyšším počtem citací:</w:t>
      </w:r>
    </w:p>
    <w:p w14:paraId="26FBDD50" w14:textId="7C49AB17" w:rsidR="00D91DDC" w:rsidRPr="00A576A8" w:rsidRDefault="00314BD3" w:rsidP="00D91DDC">
      <w:pPr>
        <w:rPr>
          <w:sz w:val="22"/>
          <w:szCs w:val="22"/>
        </w:rPr>
      </w:pPr>
      <w:r w:rsidRPr="00A576A8">
        <w:rPr>
          <w:color w:val="FF0000"/>
          <w:sz w:val="22"/>
          <w:szCs w:val="22"/>
        </w:rPr>
        <w:t xml:space="preserve">Omastová, Mária; </w:t>
      </w:r>
      <w:proofErr w:type="spellStart"/>
      <w:r w:rsidRPr="00A576A8">
        <w:rPr>
          <w:sz w:val="22"/>
          <w:szCs w:val="22"/>
        </w:rPr>
        <w:t>Trchová</w:t>
      </w:r>
      <w:proofErr w:type="spellEnd"/>
      <w:r w:rsidRPr="00A576A8">
        <w:rPr>
          <w:sz w:val="22"/>
          <w:szCs w:val="22"/>
        </w:rPr>
        <w:t xml:space="preserve">, Miroslava*; </w:t>
      </w:r>
      <w:r w:rsidRPr="00A576A8">
        <w:rPr>
          <w:color w:val="0000CC"/>
          <w:sz w:val="22"/>
          <w:szCs w:val="22"/>
        </w:rPr>
        <w:t>Kovářová, Jana; Stejskal, Jaroslav</w:t>
      </w:r>
      <w:r w:rsidR="00D91DDC" w:rsidRPr="00A576A8">
        <w:rPr>
          <w:color w:val="0000CC"/>
          <w:sz w:val="22"/>
          <w:szCs w:val="22"/>
        </w:rPr>
        <w:t>:</w:t>
      </w:r>
      <w:r w:rsidRPr="00A576A8">
        <w:rPr>
          <w:color w:val="0000CC"/>
          <w:sz w:val="22"/>
          <w:szCs w:val="22"/>
        </w:rPr>
        <w:t xml:space="preserve"> </w:t>
      </w:r>
      <w:proofErr w:type="spellStart"/>
      <w:r w:rsidRPr="00943322">
        <w:rPr>
          <w:i/>
          <w:sz w:val="22"/>
          <w:szCs w:val="22"/>
        </w:rPr>
        <w:t>Synthesis</w:t>
      </w:r>
      <w:proofErr w:type="spellEnd"/>
      <w:r w:rsidRPr="00943322">
        <w:rPr>
          <w:i/>
          <w:sz w:val="22"/>
          <w:szCs w:val="22"/>
        </w:rPr>
        <w:t xml:space="preserve"> and </w:t>
      </w:r>
      <w:proofErr w:type="spellStart"/>
      <w:r w:rsidRPr="00943322">
        <w:rPr>
          <w:i/>
          <w:sz w:val="22"/>
          <w:szCs w:val="22"/>
        </w:rPr>
        <w:t>structural</w:t>
      </w:r>
      <w:proofErr w:type="spellEnd"/>
      <w:r w:rsidRPr="00943322">
        <w:rPr>
          <w:i/>
          <w:sz w:val="22"/>
          <w:szCs w:val="22"/>
        </w:rPr>
        <w:t xml:space="preserve"> study of </w:t>
      </w:r>
      <w:proofErr w:type="spellStart"/>
      <w:r w:rsidRPr="00943322">
        <w:rPr>
          <w:i/>
          <w:sz w:val="22"/>
          <w:szCs w:val="22"/>
        </w:rPr>
        <w:t>polypyrroles</w:t>
      </w:r>
      <w:proofErr w:type="spellEnd"/>
      <w:r w:rsidRPr="00943322">
        <w:rPr>
          <w:i/>
          <w:sz w:val="22"/>
          <w:szCs w:val="22"/>
        </w:rPr>
        <w:t xml:space="preserve"> </w:t>
      </w:r>
      <w:proofErr w:type="spellStart"/>
      <w:r w:rsidRPr="00943322">
        <w:rPr>
          <w:i/>
          <w:sz w:val="22"/>
          <w:szCs w:val="22"/>
        </w:rPr>
        <w:t>prepared</w:t>
      </w:r>
      <w:proofErr w:type="spellEnd"/>
      <w:r w:rsidRPr="00943322">
        <w:rPr>
          <w:i/>
          <w:sz w:val="22"/>
          <w:szCs w:val="22"/>
        </w:rPr>
        <w:t xml:space="preserve"> in </w:t>
      </w:r>
      <w:proofErr w:type="spellStart"/>
      <w:r w:rsidRPr="00943322">
        <w:rPr>
          <w:i/>
          <w:sz w:val="22"/>
          <w:szCs w:val="22"/>
        </w:rPr>
        <w:t>the</w:t>
      </w:r>
      <w:proofErr w:type="spellEnd"/>
      <w:r w:rsidRPr="00943322">
        <w:rPr>
          <w:i/>
          <w:sz w:val="22"/>
          <w:szCs w:val="22"/>
        </w:rPr>
        <w:t xml:space="preserve"> presence of </w:t>
      </w:r>
      <w:proofErr w:type="spellStart"/>
      <w:r w:rsidRPr="00943322">
        <w:rPr>
          <w:i/>
          <w:sz w:val="22"/>
          <w:szCs w:val="22"/>
        </w:rPr>
        <w:t>surfactants</w:t>
      </w:r>
      <w:proofErr w:type="spellEnd"/>
      <w:r w:rsidR="00AA62B8">
        <w:rPr>
          <w:sz w:val="22"/>
          <w:szCs w:val="22"/>
        </w:rPr>
        <w:t>,</w:t>
      </w:r>
      <w:r w:rsidRPr="00A576A8">
        <w:rPr>
          <w:sz w:val="22"/>
          <w:szCs w:val="22"/>
        </w:rPr>
        <w:t xml:space="preserve"> SYNTHETIC METALS, </w:t>
      </w:r>
      <w:proofErr w:type="spellStart"/>
      <w:r w:rsidRPr="00A576A8">
        <w:rPr>
          <w:sz w:val="22"/>
          <w:szCs w:val="22"/>
        </w:rPr>
        <w:t>Volume</w:t>
      </w:r>
      <w:proofErr w:type="spellEnd"/>
      <w:r w:rsidRPr="00A576A8">
        <w:rPr>
          <w:sz w:val="22"/>
          <w:szCs w:val="22"/>
        </w:rPr>
        <w:t xml:space="preserve">: 138 </w:t>
      </w:r>
      <w:proofErr w:type="spellStart"/>
      <w:r w:rsidRPr="00A576A8">
        <w:rPr>
          <w:sz w:val="22"/>
          <w:szCs w:val="22"/>
        </w:rPr>
        <w:t>Issue</w:t>
      </w:r>
      <w:proofErr w:type="spellEnd"/>
      <w:r w:rsidRPr="00A576A8">
        <w:rPr>
          <w:sz w:val="22"/>
          <w:szCs w:val="22"/>
        </w:rPr>
        <w:t xml:space="preserve">: 3 </w:t>
      </w:r>
      <w:proofErr w:type="spellStart"/>
      <w:r w:rsidRPr="00A576A8">
        <w:rPr>
          <w:sz w:val="22"/>
          <w:szCs w:val="22"/>
        </w:rPr>
        <w:t>Pages</w:t>
      </w:r>
      <w:proofErr w:type="spellEnd"/>
      <w:r w:rsidRPr="00A576A8">
        <w:rPr>
          <w:sz w:val="22"/>
          <w:szCs w:val="22"/>
        </w:rPr>
        <w:t xml:space="preserve">: 447-455, DOI: 10.1016/S0379-6779(02)00498-8 </w:t>
      </w:r>
      <w:proofErr w:type="spellStart"/>
      <w:r w:rsidRPr="00A576A8">
        <w:rPr>
          <w:sz w:val="22"/>
          <w:szCs w:val="22"/>
        </w:rPr>
        <w:t>Published</w:t>
      </w:r>
      <w:proofErr w:type="spellEnd"/>
      <w:r w:rsidRPr="00A576A8">
        <w:rPr>
          <w:sz w:val="22"/>
          <w:szCs w:val="22"/>
        </w:rPr>
        <w:t>: 2003</w:t>
      </w:r>
      <w:r w:rsidR="00D91DDC" w:rsidRPr="00A576A8">
        <w:rPr>
          <w:sz w:val="22"/>
          <w:szCs w:val="22"/>
        </w:rPr>
        <w:t xml:space="preserve">, </w:t>
      </w:r>
      <w:r w:rsidRPr="00A576A8">
        <w:rPr>
          <w:sz w:val="22"/>
          <w:szCs w:val="22"/>
        </w:rPr>
        <w:t>*</w:t>
      </w:r>
      <w:r w:rsidRPr="00A576A8">
        <w:rPr>
          <w:bCs/>
          <w:sz w:val="22"/>
          <w:szCs w:val="22"/>
        </w:rPr>
        <w:t xml:space="preserve"> M. </w:t>
      </w:r>
      <w:proofErr w:type="spellStart"/>
      <w:r w:rsidRPr="00A576A8">
        <w:rPr>
          <w:bCs/>
          <w:sz w:val="22"/>
          <w:szCs w:val="22"/>
        </w:rPr>
        <w:t>Trchová</w:t>
      </w:r>
      <w:proofErr w:type="spellEnd"/>
      <w:r w:rsidRPr="00A576A8">
        <w:rPr>
          <w:bCs/>
          <w:sz w:val="22"/>
          <w:szCs w:val="22"/>
        </w:rPr>
        <w:t xml:space="preserve"> v současnosti zaměstnána v </w:t>
      </w:r>
      <w:r w:rsidR="00736EE6">
        <w:rPr>
          <w:bCs/>
          <w:sz w:val="22"/>
          <w:szCs w:val="22"/>
        </w:rPr>
        <w:t>A</w:t>
      </w:r>
      <w:r w:rsidRPr="00A576A8">
        <w:rPr>
          <w:bCs/>
          <w:sz w:val="22"/>
          <w:szCs w:val="22"/>
        </w:rPr>
        <w:t>V ČR</w:t>
      </w:r>
      <w:r w:rsidR="00736EE6">
        <w:rPr>
          <w:bCs/>
          <w:sz w:val="22"/>
          <w:szCs w:val="22"/>
        </w:rPr>
        <w:t>,</w:t>
      </w:r>
      <w:r w:rsidR="00D91DDC" w:rsidRPr="00A576A8">
        <w:rPr>
          <w:color w:val="0000CC"/>
          <w:sz w:val="22"/>
          <w:szCs w:val="22"/>
        </w:rPr>
        <w:t xml:space="preserve"> </w:t>
      </w:r>
      <w:r w:rsidRPr="00A576A8">
        <w:rPr>
          <w:color w:val="C00000"/>
          <w:sz w:val="22"/>
          <w:szCs w:val="22"/>
        </w:rPr>
        <w:t xml:space="preserve">Ústav </w:t>
      </w:r>
      <w:proofErr w:type="spellStart"/>
      <w:r w:rsidRPr="00A576A8">
        <w:rPr>
          <w:color w:val="C00000"/>
          <w:sz w:val="22"/>
          <w:szCs w:val="22"/>
        </w:rPr>
        <w:t>polymerov</w:t>
      </w:r>
      <w:proofErr w:type="spellEnd"/>
      <w:r w:rsidRPr="00A576A8">
        <w:rPr>
          <w:color w:val="C00000"/>
          <w:sz w:val="22"/>
          <w:szCs w:val="22"/>
        </w:rPr>
        <w:t xml:space="preserve"> SAV</w:t>
      </w:r>
      <w:r w:rsidR="00D91DDC" w:rsidRPr="00A576A8">
        <w:rPr>
          <w:sz w:val="22"/>
          <w:szCs w:val="22"/>
        </w:rPr>
        <w:t>,</w:t>
      </w:r>
      <w:r w:rsidR="00D91DDC" w:rsidRPr="00A576A8">
        <w:rPr>
          <w:color w:val="C00000"/>
          <w:sz w:val="22"/>
          <w:szCs w:val="22"/>
        </w:rPr>
        <w:t xml:space="preserve"> </w:t>
      </w:r>
      <w:r w:rsidRPr="00A576A8">
        <w:rPr>
          <w:sz w:val="22"/>
          <w:szCs w:val="22"/>
        </w:rPr>
        <w:t>389 citací ve WOS k 6. 6. 2018</w:t>
      </w:r>
    </w:p>
    <w:p w14:paraId="123665DD" w14:textId="77777777" w:rsidR="00D91DDC" w:rsidRDefault="00D91DDC" w:rsidP="00D91DDC">
      <w:pPr>
        <w:rPr>
          <w:sz w:val="22"/>
          <w:szCs w:val="22"/>
        </w:rPr>
      </w:pPr>
    </w:p>
    <w:p w14:paraId="2FB5B9B6" w14:textId="77777777" w:rsidR="009C6E52" w:rsidRPr="009C6E52" w:rsidRDefault="00314BD3" w:rsidP="00D91DDC">
      <w:pPr>
        <w:rPr>
          <w:b/>
          <w:sz w:val="22"/>
          <w:szCs w:val="22"/>
        </w:rPr>
      </w:pPr>
      <w:r w:rsidRPr="009C6E52">
        <w:rPr>
          <w:b/>
          <w:sz w:val="22"/>
          <w:szCs w:val="22"/>
        </w:rPr>
        <w:t>Společná monografie</w:t>
      </w:r>
      <w:r w:rsidR="009C6E52" w:rsidRPr="009C6E52">
        <w:rPr>
          <w:b/>
          <w:sz w:val="22"/>
          <w:szCs w:val="22"/>
        </w:rPr>
        <w:t>:</w:t>
      </w:r>
    </w:p>
    <w:p w14:paraId="1CC08D98" w14:textId="7E96EB43" w:rsidR="00314BD3" w:rsidRPr="00AA62B8" w:rsidRDefault="00314BD3" w:rsidP="00D91DDC">
      <w:pPr>
        <w:rPr>
          <w:sz w:val="22"/>
          <w:szCs w:val="22"/>
        </w:rPr>
      </w:pPr>
      <w:r w:rsidRPr="00AA62B8">
        <w:rPr>
          <w:color w:val="0000CC"/>
          <w:sz w:val="22"/>
          <w:szCs w:val="22"/>
        </w:rPr>
        <w:t>Graf, Sylvie; Hřebíčková, Martina;</w:t>
      </w:r>
      <w:r w:rsidRPr="00AA62B8">
        <w:rPr>
          <w:sz w:val="22"/>
          <w:szCs w:val="22"/>
        </w:rPr>
        <w:t> </w:t>
      </w:r>
      <w:proofErr w:type="spellStart"/>
      <w:r w:rsidRPr="00AA62B8">
        <w:rPr>
          <w:color w:val="FF0000"/>
          <w:sz w:val="22"/>
          <w:szCs w:val="22"/>
        </w:rPr>
        <w:t>Petrjánošová</w:t>
      </w:r>
      <w:proofErr w:type="spellEnd"/>
      <w:r w:rsidRPr="00AA62B8">
        <w:rPr>
          <w:color w:val="FF0000"/>
          <w:sz w:val="22"/>
          <w:szCs w:val="22"/>
        </w:rPr>
        <w:t xml:space="preserve">, Magda; </w:t>
      </w:r>
      <w:proofErr w:type="spellStart"/>
      <w:r w:rsidRPr="00AA62B8">
        <w:rPr>
          <w:sz w:val="22"/>
          <w:szCs w:val="22"/>
        </w:rPr>
        <w:t>L</w:t>
      </w:r>
      <w:r w:rsidR="005D03AC">
        <w:rPr>
          <w:sz w:val="22"/>
          <w:szCs w:val="22"/>
        </w:rPr>
        <w:t>eix</w:t>
      </w:r>
      <w:proofErr w:type="spellEnd"/>
      <w:r w:rsidRPr="00AA62B8">
        <w:rPr>
          <w:sz w:val="22"/>
          <w:szCs w:val="22"/>
        </w:rPr>
        <w:t xml:space="preserve">, </w:t>
      </w:r>
      <w:proofErr w:type="spellStart"/>
      <w:r w:rsidRPr="00AA62B8">
        <w:rPr>
          <w:sz w:val="22"/>
          <w:szCs w:val="22"/>
        </w:rPr>
        <w:t>Alicia</w:t>
      </w:r>
      <w:proofErr w:type="spellEnd"/>
      <w:r w:rsidR="00AA62B8" w:rsidRPr="00AF6608">
        <w:rPr>
          <w:i/>
          <w:sz w:val="22"/>
          <w:szCs w:val="22"/>
        </w:rPr>
        <w:t xml:space="preserve">: </w:t>
      </w:r>
      <w:r w:rsidRPr="00AF6608">
        <w:rPr>
          <w:i/>
          <w:sz w:val="22"/>
          <w:szCs w:val="22"/>
        </w:rPr>
        <w:t xml:space="preserve">Češi a jejich sousedé: </w:t>
      </w:r>
      <w:proofErr w:type="spellStart"/>
      <w:r w:rsidRPr="00AF6608">
        <w:rPr>
          <w:i/>
          <w:sz w:val="22"/>
          <w:szCs w:val="22"/>
        </w:rPr>
        <w:t>meziskupinové</w:t>
      </w:r>
      <w:proofErr w:type="spellEnd"/>
      <w:r w:rsidRPr="00AF6608">
        <w:rPr>
          <w:i/>
          <w:sz w:val="22"/>
          <w:szCs w:val="22"/>
        </w:rPr>
        <w:t xml:space="preserve"> postoje a kontakt ve střední Evropě</w:t>
      </w:r>
      <w:r w:rsidRPr="00AA62B8">
        <w:rPr>
          <w:sz w:val="22"/>
          <w:szCs w:val="22"/>
        </w:rPr>
        <w:t xml:space="preserve">. Recenzovali: Maria </w:t>
      </w:r>
      <w:proofErr w:type="spellStart"/>
      <w:r w:rsidRPr="00AA62B8">
        <w:rPr>
          <w:sz w:val="22"/>
          <w:szCs w:val="22"/>
        </w:rPr>
        <w:t>Lewicka</w:t>
      </w:r>
      <w:proofErr w:type="spellEnd"/>
      <w:r w:rsidRPr="00AA62B8">
        <w:rPr>
          <w:sz w:val="22"/>
          <w:szCs w:val="22"/>
        </w:rPr>
        <w:t xml:space="preserve">, Mojmír </w:t>
      </w:r>
      <w:proofErr w:type="spellStart"/>
      <w:r w:rsidRPr="00AA62B8">
        <w:rPr>
          <w:sz w:val="22"/>
          <w:szCs w:val="22"/>
        </w:rPr>
        <w:t>Tyrlík</w:t>
      </w:r>
      <w:proofErr w:type="spellEnd"/>
      <w:r w:rsidRPr="00AA62B8">
        <w:rPr>
          <w:sz w:val="22"/>
          <w:szCs w:val="22"/>
        </w:rPr>
        <w:t>. 1. vyd. Praha: Academia, 2015. 349 s. Společnost, sv. 10. ISBN 978-80-200-2489-3.</w:t>
      </w:r>
      <w:r w:rsidR="00D91DDC" w:rsidRPr="00AA62B8">
        <w:rPr>
          <w:sz w:val="22"/>
          <w:szCs w:val="22"/>
        </w:rPr>
        <w:t xml:space="preserve"> </w:t>
      </w:r>
      <w:r w:rsidRPr="00AA62B8">
        <w:rPr>
          <w:color w:val="0000CC"/>
          <w:sz w:val="22"/>
          <w:szCs w:val="22"/>
        </w:rPr>
        <w:t>Psychologický ústav AV ČR</w:t>
      </w:r>
      <w:r w:rsidR="00D91DDC" w:rsidRPr="005E679C">
        <w:rPr>
          <w:sz w:val="22"/>
          <w:szCs w:val="22"/>
        </w:rPr>
        <w:t>,</w:t>
      </w:r>
      <w:r w:rsidR="00D91DDC" w:rsidRPr="00AA62B8">
        <w:rPr>
          <w:color w:val="0000CC"/>
          <w:sz w:val="22"/>
          <w:szCs w:val="22"/>
        </w:rPr>
        <w:t xml:space="preserve"> </w:t>
      </w:r>
      <w:r w:rsidRPr="00AA62B8">
        <w:rPr>
          <w:color w:val="C00000"/>
          <w:sz w:val="22"/>
          <w:szCs w:val="22"/>
        </w:rPr>
        <w:t xml:space="preserve">Ústav </w:t>
      </w:r>
      <w:proofErr w:type="spellStart"/>
      <w:r w:rsidRPr="00AA62B8">
        <w:rPr>
          <w:color w:val="C00000"/>
          <w:sz w:val="22"/>
          <w:szCs w:val="22"/>
        </w:rPr>
        <w:t>výskumu</w:t>
      </w:r>
      <w:proofErr w:type="spellEnd"/>
      <w:r w:rsidRPr="00AA62B8">
        <w:rPr>
          <w:color w:val="C00000"/>
          <w:sz w:val="22"/>
          <w:szCs w:val="22"/>
        </w:rPr>
        <w:t xml:space="preserve"> </w:t>
      </w:r>
      <w:proofErr w:type="spellStart"/>
      <w:r w:rsidRPr="00AA62B8">
        <w:rPr>
          <w:color w:val="C00000"/>
          <w:sz w:val="22"/>
          <w:szCs w:val="22"/>
        </w:rPr>
        <w:t>sociálnej</w:t>
      </w:r>
      <w:proofErr w:type="spellEnd"/>
      <w:r w:rsidRPr="00AA62B8">
        <w:rPr>
          <w:color w:val="C00000"/>
          <w:sz w:val="22"/>
          <w:szCs w:val="22"/>
        </w:rPr>
        <w:t xml:space="preserve"> </w:t>
      </w:r>
      <w:proofErr w:type="spellStart"/>
      <w:r w:rsidRPr="00AA62B8">
        <w:rPr>
          <w:color w:val="C00000"/>
          <w:sz w:val="22"/>
          <w:szCs w:val="22"/>
        </w:rPr>
        <w:t>komunikácie</w:t>
      </w:r>
      <w:proofErr w:type="spellEnd"/>
      <w:r w:rsidRPr="00AA62B8">
        <w:rPr>
          <w:color w:val="C00000"/>
          <w:sz w:val="22"/>
          <w:szCs w:val="22"/>
        </w:rPr>
        <w:t xml:space="preserve"> SAV</w:t>
      </w:r>
    </w:p>
    <w:p w14:paraId="5E06F6B6" w14:textId="77777777" w:rsidR="00314BD3" w:rsidRDefault="00314BD3" w:rsidP="00034117">
      <w:pPr>
        <w:rPr>
          <w:b/>
          <w:sz w:val="22"/>
          <w:szCs w:val="22"/>
        </w:rPr>
      </w:pPr>
    </w:p>
    <w:p w14:paraId="6C596A64" w14:textId="77777777" w:rsidR="009C6E52" w:rsidRDefault="009C6E52" w:rsidP="00034117">
      <w:pPr>
        <w:rPr>
          <w:b/>
          <w:sz w:val="22"/>
          <w:szCs w:val="22"/>
        </w:rPr>
      </w:pPr>
    </w:p>
    <w:p w14:paraId="7D10E322" w14:textId="77777777" w:rsidR="00034117" w:rsidRPr="00034117" w:rsidRDefault="00AE6629" w:rsidP="00034117">
      <w:pPr>
        <w:rPr>
          <w:b/>
          <w:sz w:val="22"/>
          <w:szCs w:val="22"/>
        </w:rPr>
      </w:pPr>
      <w:r w:rsidRPr="00034117">
        <w:rPr>
          <w:b/>
          <w:sz w:val="22"/>
          <w:szCs w:val="22"/>
        </w:rPr>
        <w:t xml:space="preserve">Kontakt pro média: </w:t>
      </w:r>
    </w:p>
    <w:p w14:paraId="02EA059D" w14:textId="115742E9" w:rsidR="00034117" w:rsidRPr="00034117" w:rsidRDefault="00AE6629" w:rsidP="00034117">
      <w:pPr>
        <w:rPr>
          <w:sz w:val="22"/>
          <w:szCs w:val="22"/>
        </w:rPr>
      </w:pPr>
      <w:r w:rsidRPr="00034117">
        <w:rPr>
          <w:sz w:val="22"/>
          <w:szCs w:val="22"/>
        </w:rPr>
        <w:t>Jan Martinek</w:t>
      </w:r>
      <w:r w:rsidR="00560D2F">
        <w:rPr>
          <w:sz w:val="22"/>
          <w:szCs w:val="22"/>
        </w:rPr>
        <w:t>:</w:t>
      </w:r>
      <w:r w:rsidR="005B6002" w:rsidRPr="00034117">
        <w:rPr>
          <w:sz w:val="22"/>
          <w:szCs w:val="22"/>
        </w:rPr>
        <w:t xml:space="preserve"> </w:t>
      </w:r>
      <w:hyperlink r:id="rId9" w:history="1">
        <w:r w:rsidR="005B6002" w:rsidRPr="00034117">
          <w:rPr>
            <w:rStyle w:val="Hyperlink"/>
            <w:sz w:val="22"/>
            <w:szCs w:val="22"/>
          </w:rPr>
          <w:t>martinek@kav.cas.cz</w:t>
        </w:r>
      </w:hyperlink>
      <w:r w:rsidR="00C552C2">
        <w:rPr>
          <w:rStyle w:val="Hyperlink"/>
          <w:sz w:val="22"/>
          <w:szCs w:val="22"/>
        </w:rPr>
        <w:t xml:space="preserve">, </w:t>
      </w:r>
      <w:r w:rsidR="005B6002" w:rsidRPr="00034117">
        <w:rPr>
          <w:sz w:val="22"/>
          <w:szCs w:val="22"/>
        </w:rPr>
        <w:t xml:space="preserve">+420 </w:t>
      </w:r>
      <w:r w:rsidR="00A123E2" w:rsidRPr="00034117">
        <w:rPr>
          <w:sz w:val="22"/>
          <w:szCs w:val="22"/>
        </w:rPr>
        <w:t>602 270</w:t>
      </w:r>
      <w:r w:rsidR="00034117" w:rsidRPr="00034117">
        <w:rPr>
          <w:sz w:val="22"/>
          <w:szCs w:val="22"/>
        </w:rPr>
        <w:t> </w:t>
      </w:r>
      <w:r w:rsidR="00A123E2" w:rsidRPr="00034117">
        <w:rPr>
          <w:sz w:val="22"/>
          <w:szCs w:val="22"/>
        </w:rPr>
        <w:t>999</w:t>
      </w:r>
      <w:r w:rsidR="00034117" w:rsidRPr="00034117">
        <w:rPr>
          <w:sz w:val="22"/>
          <w:szCs w:val="22"/>
        </w:rPr>
        <w:t xml:space="preserve"> </w:t>
      </w:r>
    </w:p>
    <w:p w14:paraId="706665EA" w14:textId="39F336F6" w:rsidR="00AE6629" w:rsidRPr="00034117" w:rsidRDefault="00AE6629" w:rsidP="00034117">
      <w:pPr>
        <w:rPr>
          <w:sz w:val="22"/>
          <w:szCs w:val="22"/>
        </w:rPr>
      </w:pPr>
      <w:r w:rsidRPr="00034117">
        <w:rPr>
          <w:sz w:val="22"/>
          <w:szCs w:val="22"/>
        </w:rPr>
        <w:t>Mir</w:t>
      </w:r>
      <w:r w:rsidR="00034117" w:rsidRPr="00034117">
        <w:rPr>
          <w:sz w:val="22"/>
          <w:szCs w:val="22"/>
        </w:rPr>
        <w:t>oslava</w:t>
      </w:r>
      <w:r w:rsidRPr="00034117">
        <w:rPr>
          <w:sz w:val="22"/>
          <w:szCs w:val="22"/>
        </w:rPr>
        <w:t xml:space="preserve"> Kaňková</w:t>
      </w:r>
      <w:r w:rsidR="00560D2F">
        <w:rPr>
          <w:sz w:val="22"/>
          <w:szCs w:val="22"/>
        </w:rPr>
        <w:t>:</w:t>
      </w:r>
      <w:r w:rsidRPr="00034117">
        <w:rPr>
          <w:sz w:val="22"/>
          <w:szCs w:val="22"/>
        </w:rPr>
        <w:t xml:space="preserve"> </w:t>
      </w:r>
      <w:hyperlink r:id="rId10" w:history="1">
        <w:r w:rsidR="00A123E2" w:rsidRPr="00034117">
          <w:rPr>
            <w:rStyle w:val="Hyperlink"/>
            <w:sz w:val="22"/>
            <w:szCs w:val="22"/>
          </w:rPr>
          <w:t>kankova@kav.cas.cz</w:t>
        </w:r>
      </w:hyperlink>
      <w:r w:rsidR="00A123E2" w:rsidRPr="00034117">
        <w:rPr>
          <w:sz w:val="22"/>
          <w:szCs w:val="22"/>
        </w:rPr>
        <w:t xml:space="preserve">, </w:t>
      </w:r>
      <w:r w:rsidR="005B6002" w:rsidRPr="00034117">
        <w:rPr>
          <w:sz w:val="22"/>
          <w:szCs w:val="22"/>
        </w:rPr>
        <w:t>+420 606</w:t>
      </w:r>
      <w:r w:rsidR="00034117">
        <w:rPr>
          <w:sz w:val="22"/>
          <w:szCs w:val="22"/>
        </w:rPr>
        <w:t> </w:t>
      </w:r>
      <w:r w:rsidR="005B6002" w:rsidRPr="00034117">
        <w:rPr>
          <w:sz w:val="22"/>
          <w:szCs w:val="22"/>
        </w:rPr>
        <w:t>887</w:t>
      </w:r>
      <w:r w:rsidR="00034117">
        <w:rPr>
          <w:sz w:val="22"/>
          <w:szCs w:val="22"/>
        </w:rPr>
        <w:t xml:space="preserve"> </w:t>
      </w:r>
      <w:r w:rsidR="005B6002" w:rsidRPr="00034117">
        <w:rPr>
          <w:sz w:val="22"/>
          <w:szCs w:val="22"/>
        </w:rPr>
        <w:t>488</w:t>
      </w:r>
    </w:p>
    <w:p w14:paraId="2A1AAF93" w14:textId="77777777" w:rsidR="00E05973" w:rsidRDefault="00E05973" w:rsidP="00034117"/>
    <w:p w14:paraId="24126500" w14:textId="77777777" w:rsidR="00C552C2" w:rsidRDefault="00C552C2" w:rsidP="00034117">
      <w:pPr>
        <w:rPr>
          <w:b/>
          <w:sz w:val="22"/>
          <w:szCs w:val="22"/>
        </w:rPr>
      </w:pPr>
    </w:p>
    <w:p w14:paraId="467CE274" w14:textId="478E2FFB" w:rsidR="00E05973" w:rsidRPr="00560D2F" w:rsidRDefault="00E05973" w:rsidP="00034117">
      <w:pPr>
        <w:rPr>
          <w:b/>
          <w:sz w:val="22"/>
          <w:szCs w:val="22"/>
        </w:rPr>
      </w:pPr>
      <w:r w:rsidRPr="00560D2F">
        <w:rPr>
          <w:b/>
          <w:sz w:val="22"/>
          <w:szCs w:val="22"/>
        </w:rPr>
        <w:t>Související</w:t>
      </w:r>
      <w:r w:rsidR="00C970F5" w:rsidRPr="00560D2F">
        <w:rPr>
          <w:b/>
          <w:sz w:val="22"/>
          <w:szCs w:val="22"/>
        </w:rPr>
        <w:t xml:space="preserve"> informace</w:t>
      </w:r>
      <w:r w:rsidRPr="00560D2F">
        <w:rPr>
          <w:b/>
          <w:sz w:val="22"/>
          <w:szCs w:val="22"/>
        </w:rPr>
        <w:t>:</w:t>
      </w:r>
    </w:p>
    <w:p w14:paraId="797E8436" w14:textId="77777777" w:rsidR="00034117" w:rsidRPr="00560D2F" w:rsidRDefault="007A42C9" w:rsidP="00034117">
      <w:pPr>
        <w:rPr>
          <w:rStyle w:val="Hyperlink"/>
          <w:sz w:val="22"/>
          <w:szCs w:val="22"/>
        </w:rPr>
      </w:pPr>
      <w:hyperlink r:id="rId11" w:history="1">
        <w:r w:rsidR="001F52E2" w:rsidRPr="00560D2F">
          <w:rPr>
            <w:rStyle w:val="Hyperlink"/>
            <w:sz w:val="22"/>
            <w:szCs w:val="22"/>
          </w:rPr>
          <w:t>http://www.avcr.cz/cs/pro-media/aktuality/Eva-Zazimalova-podporila-Slovenskou-akademii-ved-ve-sporu-o-transformaci/</w:t>
        </w:r>
      </w:hyperlink>
      <w:r w:rsidR="00034117" w:rsidRPr="00560D2F">
        <w:rPr>
          <w:rStyle w:val="Hyperlink"/>
          <w:sz w:val="22"/>
          <w:szCs w:val="22"/>
        </w:rPr>
        <w:t xml:space="preserve"> </w:t>
      </w:r>
    </w:p>
    <w:p w14:paraId="5AB30CEA" w14:textId="77777777" w:rsidR="00034117" w:rsidRPr="00560D2F" w:rsidRDefault="00034117" w:rsidP="00034117">
      <w:pPr>
        <w:rPr>
          <w:rStyle w:val="Hyperlink"/>
          <w:sz w:val="22"/>
          <w:szCs w:val="22"/>
        </w:rPr>
      </w:pPr>
    </w:p>
    <w:p w14:paraId="6B5EDFA0" w14:textId="05A30993" w:rsidR="001F52E2" w:rsidRPr="00560D2F" w:rsidRDefault="007A42C9" w:rsidP="00034117">
      <w:pPr>
        <w:rPr>
          <w:rFonts w:asciiTheme="minorHAnsi" w:hAnsiTheme="minorHAnsi" w:cstheme="minorBidi"/>
          <w:sz w:val="22"/>
          <w:szCs w:val="22"/>
        </w:rPr>
      </w:pPr>
      <w:r>
        <w:fldChar w:fldCharType="begin"/>
      </w:r>
      <w:r>
        <w:instrText xml:space="preserve"> HYPERLINK "http://www.avcr.cz/opencms/export/sites/avcr.cz/.content/galerie-souboru/AB/2018/AB-02-2018.pdf" \t "_blank" </w:instrText>
      </w:r>
      <w:r>
        <w:fldChar w:fldCharType="separate"/>
      </w:r>
      <w:r w:rsidR="001F52E2" w:rsidRPr="00560D2F">
        <w:rPr>
          <w:rStyle w:val="Hyperlink"/>
          <w:sz w:val="22"/>
          <w:szCs w:val="22"/>
        </w:rPr>
        <w:t xml:space="preserve">Jak se naučit bruselskému jazyku. Rozhovor s předsedou Slovenské akademie věd Pavlem </w:t>
      </w:r>
      <w:proofErr w:type="spellStart"/>
      <w:r w:rsidR="001F52E2" w:rsidRPr="00560D2F">
        <w:rPr>
          <w:rStyle w:val="Hyperlink"/>
          <w:sz w:val="22"/>
          <w:szCs w:val="22"/>
        </w:rPr>
        <w:t>Šajgalíkem</w:t>
      </w:r>
      <w:proofErr w:type="spellEnd"/>
      <w:r>
        <w:rPr>
          <w:rStyle w:val="Hyperlink"/>
          <w:sz w:val="22"/>
          <w:szCs w:val="22"/>
        </w:rPr>
        <w:fldChar w:fldCharType="end"/>
      </w:r>
    </w:p>
    <w:p w14:paraId="72FA32D6" w14:textId="31B5EB1F" w:rsidR="00BE5D68" w:rsidRPr="00917377" w:rsidRDefault="00BE5D68" w:rsidP="0090644F">
      <w:pPr>
        <w:jc w:val="both"/>
      </w:pPr>
    </w:p>
    <w:sectPr w:rsidR="00BE5D68" w:rsidRPr="00917377" w:rsidSect="00710FCE">
      <w:headerReference w:type="default" r:id="rId12"/>
      <w:footerReference w:type="default" r:id="rId13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1D86A" w14:textId="77777777" w:rsidR="00176C69" w:rsidRDefault="00176C69" w:rsidP="00CE77BA">
      <w:pPr>
        <w:spacing w:line="240" w:lineRule="auto"/>
      </w:pPr>
      <w:r>
        <w:separator/>
      </w:r>
    </w:p>
  </w:endnote>
  <w:endnote w:type="continuationSeparator" w:id="0">
    <w:p w14:paraId="522DF435" w14:textId="77777777" w:rsidR="00176C69" w:rsidRDefault="00176C69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tiva Sans">
    <w:altName w:val="ＭＳ ゴシック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5DB3D" w14:textId="77777777" w:rsidR="001F0F3C" w:rsidRDefault="001F0F3C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line w14:anchorId="70E4E7ED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77777777" w:rsidR="001F0F3C" w:rsidRPr="00710FCE" w:rsidRDefault="001F0F3C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2A36870D" w14:textId="77777777" w:rsidR="001F0F3C" w:rsidRPr="00710FCE" w:rsidRDefault="001F0F3C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link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08E7D6D1" w14:textId="77777777" w:rsidR="001F0F3C" w:rsidRPr="00710FCE" w:rsidRDefault="001F0F3C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128C247" w14:textId="77777777" w:rsidR="001F0F3C" w:rsidRPr="00710FCE" w:rsidRDefault="001F0F3C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link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A270B" w14:textId="77777777" w:rsidR="00176C69" w:rsidRDefault="00176C69" w:rsidP="00CE77BA">
      <w:pPr>
        <w:spacing w:line="240" w:lineRule="auto"/>
      </w:pPr>
      <w:r>
        <w:separator/>
      </w:r>
    </w:p>
  </w:footnote>
  <w:footnote w:type="continuationSeparator" w:id="0">
    <w:p w14:paraId="14A43FCD" w14:textId="77777777" w:rsidR="00176C69" w:rsidRDefault="00176C69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7E57B" w14:textId="77777777" w:rsidR="001F0F3C" w:rsidRPr="00710FCE" w:rsidRDefault="001F0F3C" w:rsidP="00710FCE">
    <w:pPr>
      <w:pStyle w:val="Header"/>
    </w:pPr>
    <w:r>
      <w:rPr>
        <w:noProof/>
        <w:snapToGrid/>
        <w:lang w:val="en-US" w:eastAsia="en-US"/>
      </w:rPr>
      <w:drawing>
        <wp:anchor distT="0" distB="0" distL="114300" distR="114300" simplePos="0" relativeHeight="251660288" behindDoc="1" locked="0" layoutInCell="1" allowOverlap="1" wp14:anchorId="250DD193" wp14:editId="1E2DA8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C05AE"/>
    <w:multiLevelType w:val="hybridMultilevel"/>
    <w:tmpl w:val="401003DA"/>
    <w:lvl w:ilvl="0" w:tplc="D0608CF0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F"/>
    <w:rsid w:val="00007E84"/>
    <w:rsid w:val="000155E4"/>
    <w:rsid w:val="000241AC"/>
    <w:rsid w:val="00034117"/>
    <w:rsid w:val="0004643B"/>
    <w:rsid w:val="00056B5E"/>
    <w:rsid w:val="0006262F"/>
    <w:rsid w:val="00073F18"/>
    <w:rsid w:val="00085565"/>
    <w:rsid w:val="000A1D16"/>
    <w:rsid w:val="000B0DBC"/>
    <w:rsid w:val="000B321E"/>
    <w:rsid w:val="000B3484"/>
    <w:rsid w:val="000C698F"/>
    <w:rsid w:val="000D1B01"/>
    <w:rsid w:val="000E6F4F"/>
    <w:rsid w:val="000E74DF"/>
    <w:rsid w:val="000F5E35"/>
    <w:rsid w:val="000F74D3"/>
    <w:rsid w:val="00122A63"/>
    <w:rsid w:val="0012355A"/>
    <w:rsid w:val="00132032"/>
    <w:rsid w:val="001427AE"/>
    <w:rsid w:val="0015649D"/>
    <w:rsid w:val="00156677"/>
    <w:rsid w:val="00160193"/>
    <w:rsid w:val="00165021"/>
    <w:rsid w:val="0017002D"/>
    <w:rsid w:val="001749E2"/>
    <w:rsid w:val="00176C69"/>
    <w:rsid w:val="0018343F"/>
    <w:rsid w:val="001A7A31"/>
    <w:rsid w:val="001C38EA"/>
    <w:rsid w:val="001C39FC"/>
    <w:rsid w:val="001E0419"/>
    <w:rsid w:val="001E7059"/>
    <w:rsid w:val="001F0F3C"/>
    <w:rsid w:val="001F52E2"/>
    <w:rsid w:val="00200514"/>
    <w:rsid w:val="002202B3"/>
    <w:rsid w:val="002221ED"/>
    <w:rsid w:val="00250149"/>
    <w:rsid w:val="002516E9"/>
    <w:rsid w:val="0026121F"/>
    <w:rsid w:val="00261A82"/>
    <w:rsid w:val="00286887"/>
    <w:rsid w:val="002A7F9C"/>
    <w:rsid w:val="002B4A9C"/>
    <w:rsid w:val="002C03B9"/>
    <w:rsid w:val="002C1ABE"/>
    <w:rsid w:val="00314BD3"/>
    <w:rsid w:val="00322C37"/>
    <w:rsid w:val="0033135D"/>
    <w:rsid w:val="00362311"/>
    <w:rsid w:val="003842C8"/>
    <w:rsid w:val="003A0215"/>
    <w:rsid w:val="003A79E6"/>
    <w:rsid w:val="003B144D"/>
    <w:rsid w:val="003B2092"/>
    <w:rsid w:val="003B3650"/>
    <w:rsid w:val="003E1E03"/>
    <w:rsid w:val="003E34C0"/>
    <w:rsid w:val="003F6255"/>
    <w:rsid w:val="00403B0B"/>
    <w:rsid w:val="00405BE9"/>
    <w:rsid w:val="004450F6"/>
    <w:rsid w:val="00450551"/>
    <w:rsid w:val="004526BC"/>
    <w:rsid w:val="00482007"/>
    <w:rsid w:val="00486471"/>
    <w:rsid w:val="004938CB"/>
    <w:rsid w:val="00494309"/>
    <w:rsid w:val="0049592D"/>
    <w:rsid w:val="00496B43"/>
    <w:rsid w:val="004A0F73"/>
    <w:rsid w:val="004A41D0"/>
    <w:rsid w:val="004C3990"/>
    <w:rsid w:val="004D677B"/>
    <w:rsid w:val="004E70B0"/>
    <w:rsid w:val="004F0396"/>
    <w:rsid w:val="004F23D2"/>
    <w:rsid w:val="00510F24"/>
    <w:rsid w:val="00514689"/>
    <w:rsid w:val="00532211"/>
    <w:rsid w:val="00560D2F"/>
    <w:rsid w:val="00562E07"/>
    <w:rsid w:val="0057291C"/>
    <w:rsid w:val="005820DB"/>
    <w:rsid w:val="00586052"/>
    <w:rsid w:val="005A462B"/>
    <w:rsid w:val="005B6002"/>
    <w:rsid w:val="005C51EF"/>
    <w:rsid w:val="005D03AC"/>
    <w:rsid w:val="005D3361"/>
    <w:rsid w:val="005E16B8"/>
    <w:rsid w:val="005E3B53"/>
    <w:rsid w:val="005E438E"/>
    <w:rsid w:val="005E679C"/>
    <w:rsid w:val="005F4694"/>
    <w:rsid w:val="00604672"/>
    <w:rsid w:val="00616319"/>
    <w:rsid w:val="006164D0"/>
    <w:rsid w:val="00623586"/>
    <w:rsid w:val="00647F3A"/>
    <w:rsid w:val="00655295"/>
    <w:rsid w:val="00672B56"/>
    <w:rsid w:val="006878C9"/>
    <w:rsid w:val="00695B44"/>
    <w:rsid w:val="006A025E"/>
    <w:rsid w:val="006A04B8"/>
    <w:rsid w:val="006B14CE"/>
    <w:rsid w:val="006D6EDA"/>
    <w:rsid w:val="006E2624"/>
    <w:rsid w:val="006F2234"/>
    <w:rsid w:val="00705520"/>
    <w:rsid w:val="00710B89"/>
    <w:rsid w:val="00710FCE"/>
    <w:rsid w:val="00723C60"/>
    <w:rsid w:val="00726EAA"/>
    <w:rsid w:val="00736EE6"/>
    <w:rsid w:val="00747A48"/>
    <w:rsid w:val="0075179F"/>
    <w:rsid w:val="00757D29"/>
    <w:rsid w:val="00774DA6"/>
    <w:rsid w:val="00781E0C"/>
    <w:rsid w:val="0079072E"/>
    <w:rsid w:val="007948AF"/>
    <w:rsid w:val="007C73B6"/>
    <w:rsid w:val="007D5943"/>
    <w:rsid w:val="007D63A4"/>
    <w:rsid w:val="007D6CE2"/>
    <w:rsid w:val="007E3C8A"/>
    <w:rsid w:val="00812C15"/>
    <w:rsid w:val="008177E5"/>
    <w:rsid w:val="0083373F"/>
    <w:rsid w:val="00834E57"/>
    <w:rsid w:val="00835D72"/>
    <w:rsid w:val="008569E7"/>
    <w:rsid w:val="0086187F"/>
    <w:rsid w:val="0088769B"/>
    <w:rsid w:val="00890E2D"/>
    <w:rsid w:val="0089283E"/>
    <w:rsid w:val="0089475F"/>
    <w:rsid w:val="0089533B"/>
    <w:rsid w:val="008A3579"/>
    <w:rsid w:val="008D3249"/>
    <w:rsid w:val="008E4431"/>
    <w:rsid w:val="008E65ED"/>
    <w:rsid w:val="008F0888"/>
    <w:rsid w:val="008F131D"/>
    <w:rsid w:val="0090644F"/>
    <w:rsid w:val="00910DE5"/>
    <w:rsid w:val="00917377"/>
    <w:rsid w:val="00943322"/>
    <w:rsid w:val="00947511"/>
    <w:rsid w:val="00956046"/>
    <w:rsid w:val="00961C55"/>
    <w:rsid w:val="0097068E"/>
    <w:rsid w:val="00972382"/>
    <w:rsid w:val="009829FC"/>
    <w:rsid w:val="009866CC"/>
    <w:rsid w:val="00991731"/>
    <w:rsid w:val="00993C6E"/>
    <w:rsid w:val="009C6E52"/>
    <w:rsid w:val="009D6CFD"/>
    <w:rsid w:val="009D780C"/>
    <w:rsid w:val="009E22FE"/>
    <w:rsid w:val="009E6BAB"/>
    <w:rsid w:val="009F4374"/>
    <w:rsid w:val="009F6656"/>
    <w:rsid w:val="00A02541"/>
    <w:rsid w:val="00A10CF0"/>
    <w:rsid w:val="00A11DB6"/>
    <w:rsid w:val="00A123E2"/>
    <w:rsid w:val="00A23016"/>
    <w:rsid w:val="00A24DA5"/>
    <w:rsid w:val="00A2723E"/>
    <w:rsid w:val="00A365B0"/>
    <w:rsid w:val="00A435F0"/>
    <w:rsid w:val="00A47ADB"/>
    <w:rsid w:val="00A576A8"/>
    <w:rsid w:val="00A6494E"/>
    <w:rsid w:val="00A83491"/>
    <w:rsid w:val="00A9236D"/>
    <w:rsid w:val="00A94AFF"/>
    <w:rsid w:val="00A95BE2"/>
    <w:rsid w:val="00AA0C24"/>
    <w:rsid w:val="00AA25E4"/>
    <w:rsid w:val="00AA2BD8"/>
    <w:rsid w:val="00AA62B8"/>
    <w:rsid w:val="00AD1F22"/>
    <w:rsid w:val="00AE2A5B"/>
    <w:rsid w:val="00AE6629"/>
    <w:rsid w:val="00AE6C5E"/>
    <w:rsid w:val="00AF18FA"/>
    <w:rsid w:val="00AF6608"/>
    <w:rsid w:val="00B057E5"/>
    <w:rsid w:val="00B10031"/>
    <w:rsid w:val="00B10B73"/>
    <w:rsid w:val="00B20267"/>
    <w:rsid w:val="00B40535"/>
    <w:rsid w:val="00B47BD5"/>
    <w:rsid w:val="00B554F9"/>
    <w:rsid w:val="00B7008E"/>
    <w:rsid w:val="00B74A9E"/>
    <w:rsid w:val="00B80409"/>
    <w:rsid w:val="00B816CF"/>
    <w:rsid w:val="00B818C0"/>
    <w:rsid w:val="00B869DF"/>
    <w:rsid w:val="00B87ABA"/>
    <w:rsid w:val="00B93C63"/>
    <w:rsid w:val="00B96C6D"/>
    <w:rsid w:val="00BB49D0"/>
    <w:rsid w:val="00BC097E"/>
    <w:rsid w:val="00BD3DE6"/>
    <w:rsid w:val="00BE465A"/>
    <w:rsid w:val="00BE5D68"/>
    <w:rsid w:val="00C0764B"/>
    <w:rsid w:val="00C1559F"/>
    <w:rsid w:val="00C163E5"/>
    <w:rsid w:val="00C1705C"/>
    <w:rsid w:val="00C20CBD"/>
    <w:rsid w:val="00C36127"/>
    <w:rsid w:val="00C47ECF"/>
    <w:rsid w:val="00C532D1"/>
    <w:rsid w:val="00C552C2"/>
    <w:rsid w:val="00C5782A"/>
    <w:rsid w:val="00C7577B"/>
    <w:rsid w:val="00C77F5E"/>
    <w:rsid w:val="00C80105"/>
    <w:rsid w:val="00C970F5"/>
    <w:rsid w:val="00CA2340"/>
    <w:rsid w:val="00CA3129"/>
    <w:rsid w:val="00CB5477"/>
    <w:rsid w:val="00CC62EE"/>
    <w:rsid w:val="00CE4A18"/>
    <w:rsid w:val="00CE77BA"/>
    <w:rsid w:val="00CF641F"/>
    <w:rsid w:val="00D00E80"/>
    <w:rsid w:val="00D13D89"/>
    <w:rsid w:val="00D216CB"/>
    <w:rsid w:val="00D22881"/>
    <w:rsid w:val="00D45E79"/>
    <w:rsid w:val="00D5048B"/>
    <w:rsid w:val="00D50EAD"/>
    <w:rsid w:val="00D52660"/>
    <w:rsid w:val="00D60D4A"/>
    <w:rsid w:val="00D9081E"/>
    <w:rsid w:val="00D91DDC"/>
    <w:rsid w:val="00D9217C"/>
    <w:rsid w:val="00DA3948"/>
    <w:rsid w:val="00DB1FCF"/>
    <w:rsid w:val="00DB7420"/>
    <w:rsid w:val="00DC04CC"/>
    <w:rsid w:val="00DD52AF"/>
    <w:rsid w:val="00DF1C46"/>
    <w:rsid w:val="00E05973"/>
    <w:rsid w:val="00E30CCF"/>
    <w:rsid w:val="00E320CC"/>
    <w:rsid w:val="00E34D91"/>
    <w:rsid w:val="00E52B84"/>
    <w:rsid w:val="00E722A8"/>
    <w:rsid w:val="00E72D53"/>
    <w:rsid w:val="00E76174"/>
    <w:rsid w:val="00E80165"/>
    <w:rsid w:val="00E83BBC"/>
    <w:rsid w:val="00E87233"/>
    <w:rsid w:val="00E936DF"/>
    <w:rsid w:val="00EB1663"/>
    <w:rsid w:val="00EC40AD"/>
    <w:rsid w:val="00EC6514"/>
    <w:rsid w:val="00EC7CB5"/>
    <w:rsid w:val="00ED67BA"/>
    <w:rsid w:val="00F0646B"/>
    <w:rsid w:val="00F065F3"/>
    <w:rsid w:val="00F147E5"/>
    <w:rsid w:val="00F41075"/>
    <w:rsid w:val="00F46CDE"/>
    <w:rsid w:val="00F56E92"/>
    <w:rsid w:val="00FC3DB4"/>
    <w:rsid w:val="00FC474C"/>
    <w:rsid w:val="00FD2BAE"/>
    <w:rsid w:val="00FD7AA7"/>
    <w:rsid w:val="00FE78B8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9D9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link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6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4526B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7577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NoSpacing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DefaultParagraphFont"/>
    <w:rsid w:val="00E722A8"/>
  </w:style>
  <w:style w:type="character" w:customStyle="1" w:styleId="s1">
    <w:name w:val="s1"/>
    <w:rsid w:val="000D1B01"/>
  </w:style>
  <w:style w:type="character" w:styleId="Strong">
    <w:name w:val="Strong"/>
    <w:basedOn w:val="DefaultParagraphFont"/>
    <w:uiPriority w:val="22"/>
    <w:qFormat/>
    <w:rsid w:val="008E65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Emphasis">
    <w:name w:val="Emphasis"/>
    <w:basedOn w:val="DefaultParagraphFont"/>
    <w:uiPriority w:val="20"/>
    <w:qFormat/>
    <w:rsid w:val="008E65E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BodyText">
    <w:name w:val="Body Text"/>
    <w:basedOn w:val="Normal"/>
    <w:link w:val="Body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link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6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4526B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7577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NoSpacing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DefaultParagraphFont"/>
    <w:rsid w:val="00E722A8"/>
  </w:style>
  <w:style w:type="character" w:customStyle="1" w:styleId="s1">
    <w:name w:val="s1"/>
    <w:rsid w:val="000D1B01"/>
  </w:style>
  <w:style w:type="character" w:styleId="Strong">
    <w:name w:val="Strong"/>
    <w:basedOn w:val="DefaultParagraphFont"/>
    <w:uiPriority w:val="22"/>
    <w:qFormat/>
    <w:rsid w:val="008E65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Emphasis">
    <w:name w:val="Emphasis"/>
    <w:basedOn w:val="DefaultParagraphFont"/>
    <w:uiPriority w:val="20"/>
    <w:qFormat/>
    <w:rsid w:val="008E65E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BodyText">
    <w:name w:val="Body Text"/>
    <w:basedOn w:val="Normal"/>
    <w:link w:val="Body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vcr.cz/cs/pro-media/aktuality/Eva-Zazimalova-podporila-Slovenskou-akademii-ved-ve-sporu-o-transformaci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artinek@kav.cas.cz" TargetMode="External"/><Relationship Id="rId10" Type="http://schemas.openxmlformats.org/officeDocument/2006/relationships/hyperlink" Target="mailto:kankova@kav.cas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inek@kav.cas.cz" TargetMode="External"/><Relationship Id="rId2" Type="http://schemas.openxmlformats.org/officeDocument/2006/relationships/hyperlink" Target="http://www.av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7464-ED58-CD4F-975B-01D7A60A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4802</Characters>
  <Application>Microsoft Macintosh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Alice</cp:lastModifiedBy>
  <cp:revision>2</cp:revision>
  <cp:lastPrinted>2018-09-19T09:43:00Z</cp:lastPrinted>
  <dcterms:created xsi:type="dcterms:W3CDTF">2018-09-24T11:14:00Z</dcterms:created>
  <dcterms:modified xsi:type="dcterms:W3CDTF">2018-09-24T11:14:00Z</dcterms:modified>
</cp:coreProperties>
</file>