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089C" w:rsidRPr="0085463E" w:rsidRDefault="0090089C" w:rsidP="0085463E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8"/>
          <w:lang w:eastAsia="cs-CZ"/>
        </w:rPr>
      </w:pPr>
      <w:bookmarkStart w:id="0" w:name="_GoBack"/>
      <w:bookmarkEnd w:id="0"/>
      <w:r w:rsidRPr="0085463E">
        <w:rPr>
          <w:rFonts w:ascii="Arial" w:eastAsia="Times New Roman" w:hAnsi="Arial" w:cs="Arial"/>
          <w:b/>
          <w:bCs/>
          <w:sz w:val="34"/>
          <w:szCs w:val="34"/>
          <w:lang w:eastAsia="cs-CZ"/>
        </w:rPr>
        <w:t>Praha se má do pěti let stát centrem umělé inteligence. Zaslouží se o to iniciativa prg.ai, kterou tvoří akademické instituce, magistrát i české firmy</w:t>
      </w:r>
      <w:r w:rsidRPr="0085463E">
        <w:rPr>
          <w:rFonts w:ascii="Arial" w:eastAsia="Times New Roman" w:hAnsi="Arial" w:cs="Arial"/>
          <w:b/>
          <w:bCs/>
          <w:lang w:eastAsia="cs-CZ"/>
        </w:rPr>
        <w:br/>
      </w:r>
      <w:r w:rsidRPr="0085463E">
        <w:rPr>
          <w:rFonts w:ascii="Arial" w:eastAsia="Times New Roman" w:hAnsi="Arial" w:cs="Arial"/>
          <w:b/>
          <w:bCs/>
          <w:lang w:eastAsia="cs-CZ"/>
        </w:rPr>
        <w:br/>
        <w:t>Praha 16. května 2019</w:t>
      </w:r>
    </w:p>
    <w:p w:rsidR="0090089C" w:rsidRPr="0085463E" w:rsidRDefault="0090089C" w:rsidP="008546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5463E">
        <w:rPr>
          <w:rFonts w:ascii="Arial" w:eastAsia="Times New Roman" w:hAnsi="Arial" w:cs="Arial"/>
          <w:lang w:eastAsia="cs-CZ"/>
        </w:rPr>
        <w:t xml:space="preserve"> </w:t>
      </w:r>
    </w:p>
    <w:p w:rsidR="0090089C" w:rsidRPr="0085463E" w:rsidRDefault="0090089C" w:rsidP="008546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5463E">
        <w:rPr>
          <w:rFonts w:ascii="Arial" w:eastAsia="Times New Roman" w:hAnsi="Arial" w:cs="Arial"/>
          <w:b/>
          <w:bCs/>
          <w:iCs/>
          <w:lang w:eastAsia="cs-CZ"/>
        </w:rPr>
        <w:t xml:space="preserve">ČVUT v Praze, Univerzita Karlova a Akademie věd ČR spojily síly s hlavním městem v iniciativě prg.ai, která podpoří špičkovou vědu a výzkum v oblasti umělé inteligence (AI). Iniciátoři plánují přilákat do Česka světové vědce, rozšířit základnu českých AI talentů a pomoct vzniku nových technologických firem a </w:t>
      </w:r>
      <w:proofErr w:type="spellStart"/>
      <w:r w:rsidRPr="0085463E">
        <w:rPr>
          <w:rFonts w:ascii="Arial" w:eastAsia="Times New Roman" w:hAnsi="Arial" w:cs="Arial"/>
          <w:b/>
          <w:bCs/>
          <w:iCs/>
          <w:lang w:eastAsia="cs-CZ"/>
        </w:rPr>
        <w:t>startupů</w:t>
      </w:r>
      <w:proofErr w:type="spellEnd"/>
      <w:r w:rsidRPr="0085463E">
        <w:rPr>
          <w:rFonts w:ascii="Arial" w:eastAsia="Times New Roman" w:hAnsi="Arial" w:cs="Arial"/>
          <w:b/>
          <w:bCs/>
          <w:iCs/>
          <w:lang w:eastAsia="cs-CZ"/>
        </w:rPr>
        <w:t>. Díky prg.ai se Praha může v dohledné době stát centrem umělé inteligence evropského významu. Kromě pražského magistrátu podporují tuto unikátní iniciativu i vláda a významné soukromé společnosti.</w:t>
      </w:r>
    </w:p>
    <w:p w:rsidR="0090089C" w:rsidRPr="0085463E" w:rsidRDefault="0090089C" w:rsidP="008546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0089C" w:rsidRPr="0085463E" w:rsidRDefault="0090089C" w:rsidP="008546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5463E">
        <w:rPr>
          <w:rFonts w:ascii="Arial" w:eastAsia="Times New Roman" w:hAnsi="Arial" w:cs="Arial"/>
          <w:lang w:eastAsia="cs-CZ"/>
        </w:rPr>
        <w:t xml:space="preserve">V horizontu pěti let by se Česká republika měla pochlubit pěti tisíci AI výzkumníky a vývojáři, pěti sty AI absolventy a každoročně padesáti novými firmami v nejmodernější technologické oblasti, která hýbe globální ekonomikou a společností. Cíle iniciativy prg.ai, pro kterou se spojily špičky české akademie, nejsou menší než konkurovat evropským centrům umělé inteligence. Už dnes jen pražské vysoké školy absolvuje ročně více než </w:t>
      </w:r>
      <w:r w:rsidR="0073792D">
        <w:rPr>
          <w:rFonts w:ascii="Arial" w:eastAsia="Times New Roman" w:hAnsi="Arial" w:cs="Arial"/>
          <w:lang w:eastAsia="cs-CZ"/>
        </w:rPr>
        <w:t>sto</w:t>
      </w:r>
      <w:r w:rsidRPr="0085463E">
        <w:rPr>
          <w:rFonts w:ascii="Arial" w:eastAsia="Times New Roman" w:hAnsi="Arial" w:cs="Arial"/>
          <w:lang w:eastAsia="cs-CZ"/>
        </w:rPr>
        <w:t xml:space="preserve"> AI odborníků, což je více než v kanadském Montrealu, který je kvalifikovanou pracovní silou v oboru AI proslavený. A během několika let to má být díky prg.ai násobně víc.</w:t>
      </w:r>
    </w:p>
    <w:p w:rsidR="0090089C" w:rsidRPr="0085463E" w:rsidRDefault="0090089C" w:rsidP="008546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5463E" w:rsidRPr="0085463E" w:rsidRDefault="0090089C" w:rsidP="0085463E">
      <w:pPr>
        <w:spacing w:after="0" w:line="240" w:lineRule="auto"/>
        <w:rPr>
          <w:rFonts w:ascii="Arial" w:eastAsia="Times New Roman" w:hAnsi="Arial" w:cs="Arial"/>
          <w:lang w:eastAsia="cs-CZ"/>
        </w:rPr>
      </w:pPr>
      <w:r w:rsidRPr="0085463E">
        <w:rPr>
          <w:rFonts w:ascii="Arial" w:eastAsia="Times New Roman" w:hAnsi="Arial" w:cs="Arial"/>
          <w:lang w:eastAsia="cs-CZ"/>
        </w:rPr>
        <w:t xml:space="preserve">Iniciativa prg.ai navazuje na Národní strategii umělé inteligence i evropskou snahu prosadit se v technologickém oboru budoucnosti. </w:t>
      </w:r>
      <w:r w:rsidRPr="0085463E">
        <w:rPr>
          <w:rFonts w:ascii="Arial" w:eastAsia="Times New Roman" w:hAnsi="Arial" w:cs="Arial"/>
          <w:i/>
          <w:lang w:eastAsia="cs-CZ"/>
        </w:rPr>
        <w:t>„</w:t>
      </w:r>
      <w:r w:rsidRPr="0085463E">
        <w:rPr>
          <w:rFonts w:ascii="Arial" w:eastAsia="Times New Roman" w:hAnsi="Arial" w:cs="Arial"/>
          <w:i/>
          <w:iCs/>
          <w:shd w:val="clear" w:color="auto" w:fill="FFFFFF"/>
          <w:lang w:eastAsia="cs-CZ"/>
        </w:rPr>
        <w:t xml:space="preserve">Jsem potěšena, že Česká republika začíná být tak aktivní v oblasti umělé inteligence – technologii, která formuje budoucnost. Evropa chce využít potenciálu umělé inteligence tím, že vytvoří konkurenceschopné technologie, kterým lidé mohou věřit, a tím, že se zaměří na potenciální rizika. Abychom toho dosáhli, potřebujeme všechny pomocné ruce. V tomto ohledu </w:t>
      </w:r>
      <w:r w:rsidRPr="00B32A9E">
        <w:rPr>
          <w:rFonts w:ascii="Arial" w:eastAsia="Times New Roman" w:hAnsi="Arial" w:cs="Arial"/>
          <w:i/>
          <w:iCs/>
          <w:shd w:val="clear" w:color="auto" w:fill="FFFFFF"/>
          <w:lang w:eastAsia="cs-CZ"/>
        </w:rPr>
        <w:t xml:space="preserve">iniciativu </w:t>
      </w:r>
      <w:hyperlink r:id="rId7" w:history="1">
        <w:r w:rsidRPr="00B32A9E">
          <w:rPr>
            <w:rFonts w:ascii="Arial" w:eastAsia="Times New Roman" w:hAnsi="Arial" w:cs="Arial"/>
            <w:i/>
            <w:iCs/>
            <w:shd w:val="clear" w:color="auto" w:fill="FFFFFF"/>
            <w:lang w:eastAsia="cs-CZ"/>
          </w:rPr>
          <w:t>prg.ai</w:t>
        </w:r>
      </w:hyperlink>
      <w:r w:rsidRPr="00B32A9E">
        <w:rPr>
          <w:rFonts w:ascii="Arial" w:eastAsia="Times New Roman" w:hAnsi="Arial" w:cs="Arial"/>
          <w:i/>
          <w:iCs/>
          <w:shd w:val="clear" w:color="auto" w:fill="FFFFFF"/>
          <w:lang w:eastAsia="cs-CZ"/>
        </w:rPr>
        <w:t xml:space="preserve"> vítám</w:t>
      </w:r>
      <w:r w:rsidRPr="0085463E">
        <w:rPr>
          <w:rFonts w:ascii="Arial" w:eastAsia="Times New Roman" w:hAnsi="Arial" w:cs="Arial"/>
          <w:i/>
          <w:iCs/>
          <w:shd w:val="clear" w:color="auto" w:fill="FFFFFF"/>
          <w:lang w:eastAsia="cs-CZ"/>
        </w:rPr>
        <w:t>, protože si klade za cíl spojit vědecké a výzkumné kapacity, veřejnou sféru a podnikatele,</w:t>
      </w:r>
      <w:r w:rsidRPr="0085463E">
        <w:rPr>
          <w:rFonts w:ascii="Arial" w:eastAsia="Times New Roman" w:hAnsi="Arial" w:cs="Arial"/>
          <w:i/>
          <w:iCs/>
          <w:lang w:eastAsia="cs-CZ"/>
        </w:rPr>
        <w:t>“</w:t>
      </w:r>
      <w:r w:rsidRPr="0085463E">
        <w:rPr>
          <w:rFonts w:ascii="Arial" w:eastAsia="Times New Roman" w:hAnsi="Arial" w:cs="Arial"/>
          <w:lang w:eastAsia="cs-CZ"/>
        </w:rPr>
        <w:t xml:space="preserve"> uvedla evropská komisařka </w:t>
      </w:r>
      <w:r w:rsidRPr="0085463E">
        <w:rPr>
          <w:rFonts w:ascii="Arial" w:eastAsia="Times New Roman" w:hAnsi="Arial" w:cs="Arial"/>
          <w:b/>
          <w:bCs/>
          <w:lang w:eastAsia="cs-CZ"/>
        </w:rPr>
        <w:t>Věra Jourová</w:t>
      </w:r>
      <w:r w:rsidRPr="0085463E">
        <w:rPr>
          <w:rFonts w:ascii="Arial" w:eastAsia="Times New Roman" w:hAnsi="Arial" w:cs="Arial"/>
          <w:lang w:eastAsia="cs-CZ"/>
        </w:rPr>
        <w:t>, která se účastnila i slavnostního zahájení činnosti spolku ve čtvrtek 16. května.</w:t>
      </w:r>
      <w:r w:rsidR="005B499A" w:rsidRPr="0085463E">
        <w:rPr>
          <w:rFonts w:ascii="Arial" w:eastAsia="Times New Roman" w:hAnsi="Arial" w:cs="Arial"/>
          <w:lang w:eastAsia="cs-CZ"/>
        </w:rPr>
        <w:t xml:space="preserve"> </w:t>
      </w:r>
    </w:p>
    <w:p w:rsidR="0085463E" w:rsidRPr="0085463E" w:rsidRDefault="0085463E" w:rsidP="0085463E">
      <w:pPr>
        <w:spacing w:after="0" w:line="240" w:lineRule="auto"/>
        <w:rPr>
          <w:rFonts w:ascii="Arial" w:eastAsia="Times New Roman" w:hAnsi="Arial" w:cs="Arial"/>
          <w:lang w:eastAsia="cs-CZ"/>
        </w:rPr>
      </w:pPr>
    </w:p>
    <w:p w:rsidR="0090089C" w:rsidRPr="0085463E" w:rsidRDefault="005B499A" w:rsidP="0085463E">
      <w:pPr>
        <w:spacing w:after="0" w:line="240" w:lineRule="auto"/>
        <w:rPr>
          <w:rFonts w:ascii="Arial" w:eastAsia="Times New Roman" w:hAnsi="Arial" w:cs="Arial"/>
          <w:lang w:eastAsia="cs-CZ"/>
        </w:rPr>
      </w:pPr>
      <w:r w:rsidRPr="0085463E">
        <w:rPr>
          <w:rFonts w:ascii="Arial" w:eastAsia="Times New Roman" w:hAnsi="Arial" w:cs="Arial"/>
          <w:lang w:eastAsia="cs-CZ"/>
        </w:rPr>
        <w:t xml:space="preserve">Mezinárodní přesah prg.ai považují iniciátoři za zcela zásadní a </w:t>
      </w:r>
      <w:r w:rsidR="0085463E" w:rsidRPr="0085463E">
        <w:rPr>
          <w:rFonts w:ascii="Arial" w:eastAsia="Times New Roman" w:hAnsi="Arial" w:cs="Arial"/>
          <w:lang w:eastAsia="cs-CZ"/>
        </w:rPr>
        <w:t>shodují se v tom i s dalšími odborníky</w:t>
      </w:r>
      <w:r w:rsidRPr="0085463E">
        <w:rPr>
          <w:rFonts w:ascii="Arial" w:eastAsia="Times New Roman" w:hAnsi="Arial" w:cs="Arial"/>
          <w:lang w:eastAsia="cs-CZ"/>
        </w:rPr>
        <w:t xml:space="preserve">. </w:t>
      </w:r>
      <w:r w:rsidRPr="0085463E">
        <w:rPr>
          <w:rFonts w:ascii="Arial" w:eastAsia="Times New Roman" w:hAnsi="Arial" w:cs="Arial"/>
          <w:i/>
          <w:lang w:eastAsia="cs-CZ"/>
        </w:rPr>
        <w:t>„Koncentrace špičkové vědy a výzkumu je klíčem k úspěchu v oblastech, jako je právě umělá inteligence, a je to i jedním z hlavních cílů Národní AI strategie. Díky ní chceme především zapojit Česko do aktivit na evropské úrovni, a jsme proto rádi za všechny podobné iniciativy,“</w:t>
      </w:r>
      <w:r w:rsidRPr="0085463E">
        <w:rPr>
          <w:rFonts w:ascii="Arial" w:eastAsia="Times New Roman" w:hAnsi="Arial" w:cs="Arial"/>
          <w:lang w:eastAsia="cs-CZ"/>
        </w:rPr>
        <w:t xml:space="preserve"> říká náměstek ministra průmyslu a obchodu pro digitalizaci a inovace </w:t>
      </w:r>
      <w:r w:rsidR="0085463E" w:rsidRPr="0085463E">
        <w:rPr>
          <w:rFonts w:ascii="Arial" w:eastAsia="Times New Roman" w:hAnsi="Arial" w:cs="Arial"/>
          <w:b/>
          <w:lang w:eastAsia="cs-CZ"/>
        </w:rPr>
        <w:t>Petr Očko</w:t>
      </w:r>
      <w:r w:rsidRPr="0085463E">
        <w:rPr>
          <w:rFonts w:ascii="Arial" w:eastAsia="Times New Roman" w:hAnsi="Arial" w:cs="Arial"/>
          <w:lang w:eastAsia="cs-CZ"/>
        </w:rPr>
        <w:t>, který měl přípra</w:t>
      </w:r>
      <w:r w:rsidR="00E05BD5">
        <w:rPr>
          <w:rFonts w:ascii="Arial" w:eastAsia="Times New Roman" w:hAnsi="Arial" w:cs="Arial"/>
          <w:lang w:eastAsia="cs-CZ"/>
        </w:rPr>
        <w:t>vu klíčové strategie na starost</w:t>
      </w:r>
      <w:r w:rsidRPr="0085463E">
        <w:rPr>
          <w:rFonts w:ascii="Arial" w:eastAsia="Times New Roman" w:hAnsi="Arial" w:cs="Arial"/>
          <w:lang w:eastAsia="cs-CZ"/>
        </w:rPr>
        <w:t>.</w:t>
      </w:r>
    </w:p>
    <w:p w:rsidR="0090089C" w:rsidRPr="0085463E" w:rsidRDefault="0090089C" w:rsidP="008546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0089C" w:rsidRPr="0085463E" w:rsidRDefault="0090089C" w:rsidP="008546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5463E">
        <w:rPr>
          <w:rFonts w:ascii="Arial" w:eastAsia="Times New Roman" w:hAnsi="Arial" w:cs="Arial"/>
          <w:i/>
          <w:iCs/>
          <w:lang w:eastAsia="cs-CZ"/>
        </w:rPr>
        <w:t>„Naším hlavním cílem je především přilákat ty nejlepší mozky ze zahraničí a zvyšovat zájem o práci v pražském AI ekosystému,“</w:t>
      </w:r>
      <w:r w:rsidRPr="0085463E">
        <w:rPr>
          <w:rFonts w:ascii="Arial" w:eastAsia="Times New Roman" w:hAnsi="Arial" w:cs="Arial"/>
          <w:lang w:eastAsia="cs-CZ"/>
        </w:rPr>
        <w:t xml:space="preserve"> říká spoluzakladatel prg.ai prof. </w:t>
      </w:r>
      <w:r w:rsidRPr="0085463E">
        <w:rPr>
          <w:rFonts w:ascii="Arial" w:eastAsia="Times New Roman" w:hAnsi="Arial" w:cs="Arial"/>
          <w:b/>
          <w:bCs/>
          <w:lang w:eastAsia="cs-CZ"/>
        </w:rPr>
        <w:t xml:space="preserve">Michal </w:t>
      </w:r>
      <w:proofErr w:type="spellStart"/>
      <w:r w:rsidRPr="0085463E">
        <w:rPr>
          <w:rFonts w:ascii="Arial" w:eastAsia="Times New Roman" w:hAnsi="Arial" w:cs="Arial"/>
          <w:b/>
          <w:bCs/>
          <w:lang w:eastAsia="cs-CZ"/>
        </w:rPr>
        <w:t>Pěchouček</w:t>
      </w:r>
      <w:proofErr w:type="spellEnd"/>
      <w:r w:rsidRPr="0085463E">
        <w:rPr>
          <w:rFonts w:ascii="Arial" w:eastAsia="Times New Roman" w:hAnsi="Arial" w:cs="Arial"/>
          <w:lang w:eastAsia="cs-CZ"/>
        </w:rPr>
        <w:t xml:space="preserve"> z FEL ČVUT v Praze.</w:t>
      </w:r>
      <w:r w:rsidRPr="0085463E">
        <w:rPr>
          <w:rFonts w:ascii="Arial" w:eastAsia="Times New Roman" w:hAnsi="Arial" w:cs="Arial"/>
          <w:i/>
          <w:iCs/>
          <w:lang w:eastAsia="cs-CZ"/>
        </w:rPr>
        <w:t xml:space="preserve"> „Důležité je pro nás i budování značky Prahy jako světoznámého města, které je kosmopolitní, technologické a atraktivní jako místo pro práci i život. Pro vývoj umělé inteligence zkrátka potřebujete hlavně tu lidskou,“</w:t>
      </w:r>
      <w:r w:rsidRPr="0085463E">
        <w:rPr>
          <w:rFonts w:ascii="Arial" w:eastAsia="Times New Roman" w:hAnsi="Arial" w:cs="Arial"/>
          <w:lang w:eastAsia="cs-CZ"/>
        </w:rPr>
        <w:t xml:space="preserve"> dodává.</w:t>
      </w:r>
    </w:p>
    <w:p w:rsidR="0090089C" w:rsidRPr="0085463E" w:rsidRDefault="0090089C" w:rsidP="008546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0089C" w:rsidRPr="0085463E" w:rsidRDefault="0090089C" w:rsidP="008546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5463E">
        <w:rPr>
          <w:rFonts w:ascii="Arial" w:eastAsia="Times New Roman" w:hAnsi="Arial" w:cs="Arial"/>
          <w:lang w:eastAsia="cs-CZ"/>
        </w:rPr>
        <w:t xml:space="preserve">Česká metropole v minulosti neuměla využít pozitivní přínos technologií pro rozvoj konceptu chytrého města, ale se vznikem prg.ai </w:t>
      </w:r>
      <w:r w:rsidR="00E05BD5">
        <w:rPr>
          <w:rFonts w:ascii="Arial" w:eastAsia="Times New Roman" w:hAnsi="Arial" w:cs="Arial"/>
          <w:lang w:eastAsia="cs-CZ"/>
        </w:rPr>
        <w:t>má nastat</w:t>
      </w:r>
      <w:r w:rsidRPr="0085463E">
        <w:rPr>
          <w:rFonts w:ascii="Arial" w:eastAsia="Times New Roman" w:hAnsi="Arial" w:cs="Arial"/>
          <w:lang w:eastAsia="cs-CZ"/>
        </w:rPr>
        <w:t xml:space="preserve"> razantní změna. Propojení trojice akademických institucí s hlavním městem lze tak považovat za historický milník. Praha i další česká města získají tolik potřebný příliv odborníků, jejichž aktivity se v nadcházejících letech podepíší na růstu </w:t>
      </w:r>
      <w:r w:rsidRPr="0085463E">
        <w:rPr>
          <w:rFonts w:ascii="Arial" w:eastAsia="Times New Roman" w:hAnsi="Arial" w:cs="Arial"/>
          <w:lang w:eastAsia="cs-CZ"/>
        </w:rPr>
        <w:lastRenderedPageBreak/>
        <w:t>ekonomiky regionu i na ulehčení každodenního života obyvatel.</w:t>
      </w:r>
      <w:r w:rsidR="0085463E" w:rsidRPr="0085463E">
        <w:rPr>
          <w:rFonts w:ascii="Arial" w:eastAsia="Times New Roman" w:hAnsi="Arial" w:cs="Arial"/>
          <w:lang w:eastAsia="cs-CZ"/>
        </w:rPr>
        <w:t xml:space="preserve"> </w:t>
      </w:r>
      <w:r w:rsidRPr="0085463E">
        <w:rPr>
          <w:rFonts w:ascii="Arial" w:eastAsia="Times New Roman" w:hAnsi="Arial" w:cs="Arial"/>
          <w:b/>
          <w:bCs/>
          <w:lang w:eastAsia="cs-CZ"/>
        </w:rPr>
        <w:t>Zdeněk Hřib</w:t>
      </w:r>
      <w:r w:rsidRPr="0085463E">
        <w:rPr>
          <w:rFonts w:ascii="Arial" w:eastAsia="Times New Roman" w:hAnsi="Arial" w:cs="Arial"/>
          <w:lang w:eastAsia="cs-CZ"/>
        </w:rPr>
        <w:t xml:space="preserve">, primátor hl. m. Prahy k projektu dodává: </w:t>
      </w:r>
      <w:r w:rsidRPr="0085463E">
        <w:rPr>
          <w:rFonts w:ascii="Arial" w:eastAsia="Times New Roman" w:hAnsi="Arial" w:cs="Arial"/>
          <w:i/>
          <w:iCs/>
          <w:lang w:eastAsia="cs-CZ"/>
        </w:rPr>
        <w:t>„Chceme z Prahy udělat světové centrum v oblasti umělé inteligence! Díky tomu máme příležitost propojovat v Praze špičkové odborníky od nás i ze zahraničí a vyvíjet moderní nástroje s vysokou přidanou hodnotou. Přínos pro Prahu je tak v přílivu peněz i pokrokového know-how. Nová řešení bude možné využít například pro efektivnější plánování objízdných tras při opravách ulic nebo zkrácení čekacích dob na světelných křižovatkách.“</w:t>
      </w:r>
    </w:p>
    <w:p w:rsidR="0090089C" w:rsidRPr="0085463E" w:rsidRDefault="0090089C" w:rsidP="008546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0089C" w:rsidRPr="0085463E" w:rsidRDefault="0090089C" w:rsidP="008546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5463E">
        <w:rPr>
          <w:rFonts w:ascii="Arial" w:eastAsia="Times New Roman" w:hAnsi="Arial" w:cs="Arial"/>
          <w:lang w:eastAsia="cs-CZ"/>
        </w:rPr>
        <w:t>Cílem prg.ai je spolupráce napříč akademickým prostředím i průmyslem a podpora českého byznysu. „</w:t>
      </w:r>
      <w:r w:rsidRPr="0085463E">
        <w:rPr>
          <w:rFonts w:ascii="Arial" w:eastAsia="Times New Roman" w:hAnsi="Arial" w:cs="Arial"/>
          <w:i/>
          <w:iCs/>
          <w:lang w:eastAsia="cs-CZ"/>
        </w:rPr>
        <w:t xml:space="preserve">Jde o budování komplexního ekosystému, jehož základními kameny jsou koncentrace excelentního základního a aplikovaného výzkumu, jeho přenášení do praxe, firem a budování </w:t>
      </w:r>
      <w:proofErr w:type="spellStart"/>
      <w:r w:rsidRPr="0085463E">
        <w:rPr>
          <w:rFonts w:ascii="Arial" w:eastAsia="Times New Roman" w:hAnsi="Arial" w:cs="Arial"/>
          <w:i/>
          <w:iCs/>
          <w:lang w:eastAsia="cs-CZ"/>
        </w:rPr>
        <w:t>startupů</w:t>
      </w:r>
      <w:proofErr w:type="spellEnd"/>
      <w:r w:rsidRPr="0085463E">
        <w:rPr>
          <w:rFonts w:ascii="Arial" w:eastAsia="Times New Roman" w:hAnsi="Arial" w:cs="Arial"/>
          <w:i/>
          <w:iCs/>
          <w:lang w:eastAsia="cs-CZ"/>
        </w:rPr>
        <w:t>, úspěšná aplikace AI v průmyslu a mezinárodní spolupráce,“</w:t>
      </w:r>
      <w:r w:rsidRPr="0085463E">
        <w:rPr>
          <w:rFonts w:ascii="Arial" w:eastAsia="Times New Roman" w:hAnsi="Arial" w:cs="Arial"/>
          <w:lang w:eastAsia="cs-CZ"/>
        </w:rPr>
        <w:t xml:space="preserve"> říká rektor ČVUT v Praze doc. </w:t>
      </w:r>
      <w:r w:rsidRPr="0085463E">
        <w:rPr>
          <w:rFonts w:ascii="Arial" w:eastAsia="Times New Roman" w:hAnsi="Arial" w:cs="Arial"/>
          <w:b/>
          <w:bCs/>
          <w:lang w:eastAsia="cs-CZ"/>
        </w:rPr>
        <w:t>Vojtěch Petráček</w:t>
      </w:r>
      <w:r w:rsidRPr="0085463E">
        <w:rPr>
          <w:rFonts w:ascii="Arial" w:eastAsia="Times New Roman" w:hAnsi="Arial" w:cs="Arial"/>
          <w:lang w:eastAsia="cs-CZ"/>
        </w:rPr>
        <w:t xml:space="preserve">. Iniciativa se proto opírá i o domácí technologické firmy. Pro </w:t>
      </w:r>
      <w:proofErr w:type="spellStart"/>
      <w:r w:rsidRPr="0085463E">
        <w:rPr>
          <w:rFonts w:ascii="Arial" w:eastAsia="Times New Roman" w:hAnsi="Arial" w:cs="Arial"/>
          <w:lang w:eastAsia="cs-CZ"/>
        </w:rPr>
        <w:t>Avast</w:t>
      </w:r>
      <w:proofErr w:type="spellEnd"/>
      <w:r w:rsidRPr="0085463E">
        <w:rPr>
          <w:rFonts w:ascii="Arial" w:eastAsia="Times New Roman" w:hAnsi="Arial" w:cs="Arial"/>
          <w:lang w:eastAsia="cs-CZ"/>
        </w:rPr>
        <w:t xml:space="preserve">, Seznam, či </w:t>
      </w:r>
      <w:proofErr w:type="spellStart"/>
      <w:r w:rsidRPr="0085463E">
        <w:rPr>
          <w:rFonts w:ascii="Arial" w:eastAsia="Times New Roman" w:hAnsi="Arial" w:cs="Arial"/>
          <w:lang w:eastAsia="cs-CZ"/>
        </w:rPr>
        <w:t>Socialbakers</w:t>
      </w:r>
      <w:proofErr w:type="spellEnd"/>
      <w:r w:rsidRPr="0085463E">
        <w:rPr>
          <w:rFonts w:ascii="Arial" w:eastAsia="Times New Roman" w:hAnsi="Arial" w:cs="Arial"/>
          <w:lang w:eastAsia="cs-CZ"/>
        </w:rPr>
        <w:t xml:space="preserve"> totiž umělá inteligence hraje stále důležitější roli. „</w:t>
      </w:r>
      <w:r w:rsidRPr="0085463E">
        <w:rPr>
          <w:rFonts w:ascii="Arial" w:eastAsia="Times New Roman" w:hAnsi="Arial" w:cs="Arial"/>
          <w:i/>
          <w:iCs/>
          <w:lang w:eastAsia="cs-CZ"/>
        </w:rPr>
        <w:t xml:space="preserve">S fakultami, výzkumnými centry a </w:t>
      </w:r>
      <w:r w:rsidRPr="00B32A9E">
        <w:rPr>
          <w:rFonts w:ascii="Arial" w:eastAsia="Times New Roman" w:hAnsi="Arial" w:cs="Arial"/>
          <w:i/>
          <w:iCs/>
          <w:lang w:eastAsia="cs-CZ"/>
        </w:rPr>
        <w:t xml:space="preserve">jednotlivými členy </w:t>
      </w:r>
      <w:hyperlink r:id="rId8" w:history="1">
        <w:r w:rsidRPr="00B32A9E">
          <w:rPr>
            <w:rFonts w:ascii="Arial" w:eastAsia="Times New Roman" w:hAnsi="Arial" w:cs="Arial"/>
            <w:i/>
            <w:iCs/>
            <w:lang w:eastAsia="cs-CZ"/>
          </w:rPr>
          <w:t>prg.ai</w:t>
        </w:r>
      </w:hyperlink>
      <w:r w:rsidRPr="00B32A9E">
        <w:rPr>
          <w:rFonts w:ascii="Arial" w:eastAsia="Times New Roman" w:hAnsi="Arial" w:cs="Arial"/>
          <w:i/>
          <w:iCs/>
          <w:lang w:eastAsia="cs-CZ"/>
        </w:rPr>
        <w:t xml:space="preserve"> již delší dobu aktivně spolupracujeme, protože chceme podporovat excelentní výzkum, kvalitní vědce a IT vzdělávání. V Česku máme talentované lidi a jsem rád, že </w:t>
      </w:r>
      <w:hyperlink r:id="rId9" w:history="1">
        <w:r w:rsidRPr="00B32A9E">
          <w:rPr>
            <w:rFonts w:ascii="Arial" w:eastAsia="Times New Roman" w:hAnsi="Arial" w:cs="Arial"/>
            <w:i/>
            <w:iCs/>
            <w:lang w:eastAsia="cs-CZ"/>
          </w:rPr>
          <w:t>prg.ai</w:t>
        </w:r>
      </w:hyperlink>
      <w:r w:rsidRPr="00B32A9E">
        <w:rPr>
          <w:rFonts w:ascii="Arial" w:eastAsia="Times New Roman" w:hAnsi="Arial" w:cs="Arial"/>
          <w:i/>
          <w:iCs/>
          <w:lang w:eastAsia="cs-CZ"/>
        </w:rPr>
        <w:t xml:space="preserve"> chce naplnit jejich potenciál. To, věřím, povede k většímu zájmu o studium počítačových věd a umělé inteligence</w:t>
      </w:r>
      <w:r w:rsidRPr="0085463E">
        <w:rPr>
          <w:rFonts w:ascii="Arial" w:eastAsia="Times New Roman" w:hAnsi="Arial" w:cs="Arial"/>
          <w:i/>
          <w:iCs/>
          <w:lang w:eastAsia="cs-CZ"/>
        </w:rPr>
        <w:t xml:space="preserve"> i k tomu, že tu bude vznikat špičková věda uplatnitelná v praxi,“</w:t>
      </w:r>
      <w:r w:rsidRPr="0085463E">
        <w:rPr>
          <w:rFonts w:ascii="Arial" w:eastAsia="Times New Roman" w:hAnsi="Arial" w:cs="Arial"/>
          <w:lang w:eastAsia="cs-CZ"/>
        </w:rPr>
        <w:t xml:space="preserve"> říká </w:t>
      </w:r>
      <w:r w:rsidRPr="0085463E">
        <w:rPr>
          <w:rFonts w:ascii="Arial" w:eastAsia="Times New Roman" w:hAnsi="Arial" w:cs="Arial"/>
          <w:b/>
          <w:bCs/>
          <w:lang w:eastAsia="cs-CZ"/>
        </w:rPr>
        <w:t>Ondřej Vlček</w:t>
      </w:r>
      <w:r w:rsidRPr="0085463E">
        <w:rPr>
          <w:rFonts w:ascii="Arial" w:eastAsia="Times New Roman" w:hAnsi="Arial" w:cs="Arial"/>
          <w:lang w:eastAsia="cs-CZ"/>
        </w:rPr>
        <w:t xml:space="preserve">, nastupující CEO firmy </w:t>
      </w:r>
      <w:proofErr w:type="spellStart"/>
      <w:r w:rsidRPr="0085463E">
        <w:rPr>
          <w:rFonts w:ascii="Arial" w:eastAsia="Times New Roman" w:hAnsi="Arial" w:cs="Arial"/>
          <w:lang w:eastAsia="cs-CZ"/>
        </w:rPr>
        <w:t>Avast</w:t>
      </w:r>
      <w:proofErr w:type="spellEnd"/>
      <w:r w:rsidRPr="0085463E">
        <w:rPr>
          <w:rFonts w:ascii="Arial" w:eastAsia="Times New Roman" w:hAnsi="Arial" w:cs="Arial"/>
          <w:lang w:eastAsia="cs-CZ"/>
        </w:rPr>
        <w:t>.</w:t>
      </w:r>
    </w:p>
    <w:p w:rsidR="0090089C" w:rsidRPr="0085463E" w:rsidRDefault="0090089C" w:rsidP="008546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0089C" w:rsidRPr="0085463E" w:rsidRDefault="0090089C" w:rsidP="008546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5463E">
        <w:rPr>
          <w:rFonts w:ascii="Arial" w:eastAsia="Times New Roman" w:hAnsi="Arial" w:cs="Arial"/>
          <w:lang w:eastAsia="cs-CZ"/>
        </w:rPr>
        <w:t>Právě s českými podniky plánuje iniciativa aktivně spolupracovat na rekvalifikaci a vytváření AI pracovních míst, přípravě a implementaci inovačních strategií</w:t>
      </w:r>
      <w:r w:rsidR="005B499A" w:rsidRPr="0085463E">
        <w:rPr>
          <w:rFonts w:ascii="Arial" w:eastAsia="Times New Roman" w:hAnsi="Arial" w:cs="Arial"/>
          <w:lang w:eastAsia="cs-CZ"/>
        </w:rPr>
        <w:t xml:space="preserve"> a zavádění pilotních projektů. </w:t>
      </w:r>
      <w:r w:rsidRPr="0085463E">
        <w:rPr>
          <w:rFonts w:ascii="Arial" w:eastAsia="Times New Roman" w:hAnsi="Arial" w:cs="Arial"/>
          <w:lang w:eastAsia="cs-CZ"/>
        </w:rPr>
        <w:t xml:space="preserve">Vedle spolupráce se zavedenými firmami si iniciativa klade za cíl zvýšit počet </w:t>
      </w:r>
      <w:proofErr w:type="spellStart"/>
      <w:r w:rsidRPr="0085463E">
        <w:rPr>
          <w:rFonts w:ascii="Arial" w:eastAsia="Times New Roman" w:hAnsi="Arial" w:cs="Arial"/>
          <w:lang w:eastAsia="cs-CZ"/>
        </w:rPr>
        <w:t>startupů</w:t>
      </w:r>
      <w:proofErr w:type="spellEnd"/>
      <w:r w:rsidRPr="0085463E">
        <w:rPr>
          <w:rFonts w:ascii="Arial" w:eastAsia="Times New Roman" w:hAnsi="Arial" w:cs="Arial"/>
          <w:lang w:eastAsia="cs-CZ"/>
        </w:rPr>
        <w:t xml:space="preserve"> založených na prg.ai univerzitách a ústavech. Zaměří se proto na inkubaci vysokoškolských projektů, jejich financování a navazování transparentní spolupráce. Pro integraci do regionálních a světových sítí hodlá prg.ai úzce spolupracovat s dalšími AI centry v Česku, EU, Švýcarsku, Izraeli a Severní Americe. „</w:t>
      </w:r>
      <w:r w:rsidRPr="0085463E">
        <w:rPr>
          <w:rFonts w:ascii="Arial" w:eastAsia="Times New Roman" w:hAnsi="Arial" w:cs="Arial"/>
          <w:i/>
          <w:iCs/>
          <w:shd w:val="clear" w:color="auto" w:fill="FFFFFF"/>
          <w:lang w:eastAsia="cs-CZ"/>
        </w:rPr>
        <w:t>Rozsáhlá podpora inovačních a výzkumných center je jednou z klíčových aktivit Akademie věd,“</w:t>
      </w:r>
      <w:r w:rsidRPr="0085463E">
        <w:rPr>
          <w:rFonts w:ascii="Arial" w:eastAsia="Times New Roman" w:hAnsi="Arial" w:cs="Arial"/>
          <w:shd w:val="clear" w:color="auto" w:fill="FFFFFF"/>
          <w:lang w:eastAsia="cs-CZ"/>
        </w:rPr>
        <w:t xml:space="preserve"> říká předsedkyně AV ČR prof. </w:t>
      </w:r>
      <w:r w:rsidRPr="0085463E">
        <w:rPr>
          <w:rFonts w:ascii="Arial" w:eastAsia="Times New Roman" w:hAnsi="Arial" w:cs="Arial"/>
          <w:b/>
          <w:bCs/>
          <w:shd w:val="clear" w:color="auto" w:fill="FFFFFF"/>
          <w:lang w:eastAsia="cs-CZ"/>
        </w:rPr>
        <w:t xml:space="preserve">Eva </w:t>
      </w:r>
      <w:proofErr w:type="spellStart"/>
      <w:r w:rsidRPr="0085463E">
        <w:rPr>
          <w:rFonts w:ascii="Arial" w:eastAsia="Times New Roman" w:hAnsi="Arial" w:cs="Arial"/>
          <w:b/>
          <w:bCs/>
          <w:shd w:val="clear" w:color="auto" w:fill="FFFFFF"/>
          <w:lang w:eastAsia="cs-CZ"/>
        </w:rPr>
        <w:t>Zažímalová</w:t>
      </w:r>
      <w:proofErr w:type="spellEnd"/>
      <w:r w:rsidRPr="0085463E">
        <w:rPr>
          <w:rFonts w:ascii="Arial" w:eastAsia="Times New Roman" w:hAnsi="Arial" w:cs="Arial"/>
          <w:shd w:val="clear" w:color="auto" w:fill="FFFFFF"/>
          <w:lang w:eastAsia="cs-CZ"/>
        </w:rPr>
        <w:t>. „</w:t>
      </w:r>
      <w:r w:rsidRPr="0085463E">
        <w:rPr>
          <w:rFonts w:ascii="Arial" w:eastAsia="Times New Roman" w:hAnsi="Arial" w:cs="Arial"/>
          <w:i/>
          <w:iCs/>
          <w:shd w:val="clear" w:color="auto" w:fill="FFFFFF"/>
          <w:lang w:eastAsia="cs-CZ"/>
        </w:rPr>
        <w:t>Je to totiž skutečně efektivní a ověřený prostředek, jak Českou republiku nejen posunout na evropskou špičku během relativně několika málo let, ale stabilně ji tam i udržet,“</w:t>
      </w:r>
      <w:r w:rsidRPr="0085463E">
        <w:rPr>
          <w:rFonts w:ascii="Arial" w:eastAsia="Times New Roman" w:hAnsi="Arial" w:cs="Arial"/>
          <w:shd w:val="clear" w:color="auto" w:fill="FFFFFF"/>
          <w:lang w:eastAsia="cs-CZ"/>
        </w:rPr>
        <w:t xml:space="preserve"> dodává.</w:t>
      </w:r>
    </w:p>
    <w:p w:rsidR="0090089C" w:rsidRPr="0085463E" w:rsidRDefault="0090089C" w:rsidP="008546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0089C" w:rsidRPr="0085463E" w:rsidRDefault="0090089C" w:rsidP="0085463E">
      <w:pPr>
        <w:spacing w:after="0" w:line="240" w:lineRule="auto"/>
        <w:rPr>
          <w:rFonts w:ascii="Arial" w:eastAsia="Times New Roman" w:hAnsi="Arial" w:cs="Arial"/>
          <w:lang w:eastAsia="cs-CZ"/>
        </w:rPr>
      </w:pPr>
      <w:r w:rsidRPr="0085463E">
        <w:rPr>
          <w:rFonts w:ascii="Arial" w:eastAsia="Times New Roman" w:hAnsi="Arial" w:cs="Arial"/>
          <w:lang w:eastAsia="cs-CZ"/>
        </w:rPr>
        <w:t xml:space="preserve">Pro zvýšení povědomí o přínosech umělé inteligence a jejích etických, právních a ekonomických aspektech chce prg.ai aktivně podporovat veřejnou diskuzi a vzdělávání. V přípravě je vedlejší volitelná specializace prg.ai Minor, kterou si budou moct zapsat studenti různých technických i netechnických </w:t>
      </w:r>
      <w:r w:rsidR="00E05BD5">
        <w:rPr>
          <w:rFonts w:ascii="Arial" w:eastAsia="Times New Roman" w:hAnsi="Arial" w:cs="Arial"/>
          <w:lang w:eastAsia="cs-CZ"/>
        </w:rPr>
        <w:t>oborů</w:t>
      </w:r>
      <w:r w:rsidRPr="0085463E">
        <w:rPr>
          <w:rFonts w:ascii="Arial" w:eastAsia="Times New Roman" w:hAnsi="Arial" w:cs="Arial"/>
          <w:lang w:eastAsia="cs-CZ"/>
        </w:rPr>
        <w:t xml:space="preserve"> jak na UK, tak na ČVUT. „</w:t>
      </w:r>
      <w:r w:rsidR="00E05BD5">
        <w:rPr>
          <w:rFonts w:ascii="Arial" w:eastAsia="Times New Roman" w:hAnsi="Arial" w:cs="Arial"/>
          <w:i/>
          <w:iCs/>
          <w:lang w:eastAsia="cs-CZ"/>
        </w:rPr>
        <w:t>Mezi jednu</w:t>
      </w:r>
      <w:r w:rsidRPr="0085463E">
        <w:rPr>
          <w:rFonts w:ascii="Arial" w:eastAsia="Times New Roman" w:hAnsi="Arial" w:cs="Arial"/>
          <w:i/>
          <w:iCs/>
          <w:lang w:eastAsia="cs-CZ"/>
        </w:rPr>
        <w:t xml:space="preserve"> z nejdůležitějších rolí univerzit bezesporu patří spojovat a propojovat různé vědní oblasti. Jsem velmi rád, že Univerzita Karlova svou aktivní účastí v </w:t>
      </w:r>
      <w:r w:rsidRPr="00B32A9E">
        <w:rPr>
          <w:rFonts w:ascii="Arial" w:eastAsia="Times New Roman" w:hAnsi="Arial" w:cs="Arial"/>
          <w:i/>
          <w:iCs/>
          <w:lang w:eastAsia="cs-CZ"/>
        </w:rPr>
        <w:t>projektu prg.ai k tomuto propojování přispěje nejen v Praze, ale i v celé České republice. Je nepochybné, že konkrétních dopadů prg.ai bude celá řada, ale už teď velmi konkrétně profilujeme např. péči o etické standardy při vývoji</w:t>
      </w:r>
      <w:r w:rsidRPr="0085463E">
        <w:rPr>
          <w:rFonts w:ascii="Arial" w:eastAsia="Times New Roman" w:hAnsi="Arial" w:cs="Arial"/>
          <w:i/>
          <w:iCs/>
          <w:lang w:eastAsia="cs-CZ"/>
        </w:rPr>
        <w:t xml:space="preserve"> technologií umělé inteligence a velkou pozornost věnujeme i podpoře prostupnosti bakalářských studijních programů v oblasti AI,“ </w:t>
      </w:r>
      <w:r w:rsidRPr="0085463E">
        <w:rPr>
          <w:rFonts w:ascii="Arial" w:eastAsia="Times New Roman" w:hAnsi="Arial" w:cs="Arial"/>
          <w:lang w:eastAsia="cs-CZ"/>
        </w:rPr>
        <w:t xml:space="preserve">uzavírá rektor Univerzity Karlovy prof. </w:t>
      </w:r>
      <w:r w:rsidRPr="0085463E">
        <w:rPr>
          <w:rFonts w:ascii="Arial" w:eastAsia="Times New Roman" w:hAnsi="Arial" w:cs="Arial"/>
          <w:b/>
          <w:bCs/>
          <w:lang w:eastAsia="cs-CZ"/>
        </w:rPr>
        <w:t>Tomáš Zima</w:t>
      </w:r>
      <w:r w:rsidRPr="0085463E">
        <w:rPr>
          <w:rFonts w:ascii="Arial" w:eastAsia="Times New Roman" w:hAnsi="Arial" w:cs="Arial"/>
          <w:lang w:eastAsia="cs-CZ"/>
        </w:rPr>
        <w:t>.</w:t>
      </w:r>
    </w:p>
    <w:p w:rsidR="0090089C" w:rsidRPr="0090089C" w:rsidRDefault="0090089C" w:rsidP="0090089C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cs-CZ"/>
        </w:rPr>
      </w:pPr>
    </w:p>
    <w:p w:rsidR="0090089C" w:rsidRPr="0085463E" w:rsidRDefault="0090089C" w:rsidP="0085463E">
      <w:pPr>
        <w:spacing w:before="240" w:after="0" w:line="240" w:lineRule="auto"/>
        <w:rPr>
          <w:rFonts w:ascii="Arial" w:eastAsia="Times New Roman" w:hAnsi="Arial" w:cs="Arial"/>
          <w:color w:val="000000"/>
          <w:sz w:val="18"/>
          <w:szCs w:val="24"/>
          <w:lang w:eastAsia="cs-CZ"/>
        </w:rPr>
      </w:pPr>
      <w:r w:rsidRPr="0085463E">
        <w:rPr>
          <w:rFonts w:ascii="Arial" w:eastAsia="Times New Roman" w:hAnsi="Arial" w:cs="Arial"/>
          <w:b/>
          <w:color w:val="000000"/>
          <w:szCs w:val="24"/>
          <w:lang w:eastAsia="cs-CZ"/>
        </w:rPr>
        <w:t>Kontakt pro novináře</w:t>
      </w:r>
      <w:r w:rsidR="000524FB" w:rsidRPr="0085463E">
        <w:rPr>
          <w:rFonts w:ascii="Arial" w:eastAsia="Times New Roman" w:hAnsi="Arial" w:cs="Arial"/>
          <w:b/>
          <w:color w:val="000000"/>
          <w:szCs w:val="24"/>
          <w:lang w:eastAsia="cs-CZ"/>
        </w:rPr>
        <w:t>:</w:t>
      </w:r>
      <w:r w:rsidR="0085463E">
        <w:rPr>
          <w:rFonts w:ascii="Arial" w:eastAsia="Times New Roman" w:hAnsi="Arial" w:cs="Arial"/>
          <w:color w:val="000000"/>
          <w:sz w:val="18"/>
          <w:szCs w:val="24"/>
          <w:lang w:eastAsia="cs-CZ"/>
        </w:rPr>
        <w:br/>
      </w:r>
      <w:r w:rsidR="0085463E">
        <w:rPr>
          <w:rFonts w:ascii="Arial" w:eastAsia="Times New Roman" w:hAnsi="Arial" w:cs="Arial"/>
          <w:color w:val="000000"/>
          <w:sz w:val="18"/>
          <w:szCs w:val="24"/>
          <w:lang w:eastAsia="cs-CZ"/>
        </w:rPr>
        <w:br/>
      </w:r>
      <w:r w:rsidRPr="0085463E">
        <w:rPr>
          <w:rFonts w:ascii="Arial" w:eastAsia="Times New Roman" w:hAnsi="Arial" w:cs="Arial"/>
          <w:color w:val="000000"/>
          <w:szCs w:val="24"/>
          <w:lang w:eastAsia="cs-CZ"/>
        </w:rPr>
        <w:t>Lenka Kučerová</w:t>
      </w:r>
    </w:p>
    <w:p w:rsidR="0090089C" w:rsidRPr="0085463E" w:rsidRDefault="0085463E" w:rsidP="000524FB">
      <w:pPr>
        <w:spacing w:after="0" w:line="276" w:lineRule="auto"/>
        <w:rPr>
          <w:rFonts w:ascii="Arial" w:eastAsia="Times New Roman" w:hAnsi="Arial" w:cs="Arial"/>
          <w:szCs w:val="24"/>
          <w:lang w:eastAsia="cs-CZ"/>
        </w:rPr>
      </w:pPr>
      <w:proofErr w:type="spellStart"/>
      <w:r>
        <w:rPr>
          <w:rFonts w:ascii="Arial" w:eastAsia="Times New Roman" w:hAnsi="Arial" w:cs="Arial"/>
          <w:szCs w:val="24"/>
          <w:lang w:eastAsia="cs-CZ"/>
        </w:rPr>
        <w:t>lenka</w:t>
      </w:r>
      <w:proofErr w:type="spellEnd"/>
      <w:r w:rsidR="0090089C" w:rsidRPr="0085463E">
        <w:rPr>
          <w:rFonts w:ascii="Arial" w:eastAsia="Times New Roman" w:hAnsi="Arial" w:cs="Arial"/>
          <w:szCs w:val="24"/>
          <w:lang w:eastAsia="cs-CZ"/>
        </w:rPr>
        <w:t>@</w:t>
      </w:r>
      <w:r w:rsidRPr="0085463E">
        <w:t xml:space="preserve"> </w:t>
      </w:r>
      <w:r w:rsidRPr="0085463E">
        <w:rPr>
          <w:rFonts w:ascii="Arial" w:eastAsia="Times New Roman" w:hAnsi="Arial" w:cs="Arial"/>
          <w:szCs w:val="24"/>
          <w:lang w:eastAsia="cs-CZ"/>
        </w:rPr>
        <w:t>prg.ai</w:t>
      </w:r>
    </w:p>
    <w:p w:rsidR="00B32A9E" w:rsidRPr="00B32A9E" w:rsidRDefault="0090089C" w:rsidP="0085463E">
      <w:pPr>
        <w:spacing w:line="276" w:lineRule="auto"/>
        <w:rPr>
          <w:rFonts w:ascii="Arial" w:hAnsi="Arial" w:cs="Arial"/>
          <w:szCs w:val="24"/>
        </w:rPr>
      </w:pPr>
      <w:r w:rsidRPr="0085463E">
        <w:rPr>
          <w:rFonts w:ascii="Arial" w:hAnsi="Arial" w:cs="Arial"/>
          <w:color w:val="000000"/>
          <w:szCs w:val="24"/>
          <w:shd w:val="clear" w:color="auto" w:fill="FFFFFF"/>
        </w:rPr>
        <w:t>+420 739 267 985</w:t>
      </w:r>
      <w:r w:rsidRPr="0085463E">
        <w:rPr>
          <w:rFonts w:ascii="Arial" w:hAnsi="Arial" w:cs="Arial"/>
          <w:color w:val="000000"/>
          <w:szCs w:val="24"/>
          <w:shd w:val="clear" w:color="auto" w:fill="FFFFFF"/>
        </w:rPr>
        <w:br/>
      </w:r>
      <w:r w:rsidRPr="0085463E">
        <w:rPr>
          <w:rFonts w:ascii="Arial" w:hAnsi="Arial" w:cs="Arial"/>
          <w:szCs w:val="24"/>
        </w:rPr>
        <w:t>prg.ai</w:t>
      </w:r>
    </w:p>
    <w:sectPr w:rsidR="00B32A9E" w:rsidRPr="00B32A9E" w:rsidSect="0085463E">
      <w:headerReference w:type="default" r:id="rId10"/>
      <w:footerReference w:type="default" r:id="rId11"/>
      <w:pgSz w:w="11906" w:h="16838"/>
      <w:pgMar w:top="1985" w:right="1133" w:bottom="226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4129" w:rsidRDefault="003E4129" w:rsidP="0090089C">
      <w:pPr>
        <w:spacing w:after="0" w:line="240" w:lineRule="auto"/>
      </w:pPr>
      <w:r>
        <w:separator/>
      </w:r>
    </w:p>
  </w:endnote>
  <w:endnote w:type="continuationSeparator" w:id="0">
    <w:p w:rsidR="003E4129" w:rsidRDefault="003E4129" w:rsidP="00900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89C" w:rsidRDefault="0090089C" w:rsidP="0090089C">
    <w:r>
      <w:rPr>
        <w:noProof/>
        <w:lang w:eastAsia="cs-CZ"/>
      </w:rPr>
      <w:drawing>
        <wp:inline distT="0" distB="0" distL="0" distR="0" wp14:anchorId="4439975A" wp14:editId="70703BF2">
          <wp:extent cx="883506" cy="431165"/>
          <wp:effectExtent l="0" t="0" r="0" b="6985"/>
          <wp:docPr id="92" name="Obrázek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vu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837" cy="4420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070050">
      <w:t xml:space="preserve"> </w:t>
    </w:r>
    <w:r>
      <w:t xml:space="preserve">   </w:t>
    </w:r>
    <w:r>
      <w:rPr>
        <w:noProof/>
        <w:lang w:eastAsia="cs-CZ"/>
      </w:rPr>
      <w:drawing>
        <wp:inline distT="0" distB="0" distL="0" distR="0" wp14:anchorId="1CB8B478" wp14:editId="74F01550">
          <wp:extent cx="2435580" cy="457604"/>
          <wp:effectExtent l="0" t="0" r="3175" b="0"/>
          <wp:docPr id="93" name="Obráze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0427" cy="4810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070050">
      <w:t xml:space="preserve"> </w:t>
    </w:r>
    <w:r>
      <w:t xml:space="preserve">   </w:t>
    </w:r>
    <w:r>
      <w:rPr>
        <w:noProof/>
        <w:lang w:eastAsia="cs-CZ"/>
      </w:rPr>
      <w:drawing>
        <wp:inline distT="0" distB="0" distL="0" distR="0" wp14:anchorId="396EA755" wp14:editId="651638B9">
          <wp:extent cx="1614170" cy="432722"/>
          <wp:effectExtent l="0" t="0" r="5080" b="5715"/>
          <wp:docPr id="94" name="Obrázek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vcr-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2498" cy="4590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70050">
      <w:t xml:space="preserve"> </w:t>
    </w:r>
    <w:r>
      <w:t xml:space="preserve">    </w:t>
    </w:r>
    <w:r>
      <w:rPr>
        <w:noProof/>
        <w:lang w:eastAsia="cs-CZ"/>
      </w:rPr>
      <w:drawing>
        <wp:inline distT="0" distB="0" distL="0" distR="0" wp14:anchorId="208B1109" wp14:editId="12195B77">
          <wp:extent cx="472440" cy="472440"/>
          <wp:effectExtent l="0" t="0" r="3810" b="3810"/>
          <wp:docPr id="95" name="Obrázek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hmp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440" cy="472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0089C" w:rsidRDefault="0090089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4129" w:rsidRDefault="003E4129" w:rsidP="0090089C">
      <w:pPr>
        <w:spacing w:after="0" w:line="240" w:lineRule="auto"/>
      </w:pPr>
      <w:r>
        <w:separator/>
      </w:r>
    </w:p>
  </w:footnote>
  <w:footnote w:type="continuationSeparator" w:id="0">
    <w:p w:rsidR="003E4129" w:rsidRDefault="003E4129" w:rsidP="00900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89C" w:rsidRDefault="0090089C">
    <w:pPr>
      <w:pStyle w:val="Zhlav"/>
    </w:pPr>
    <w:r>
      <w:rPr>
        <w:rFonts w:ascii="Arial" w:eastAsia="Times New Roman" w:hAnsi="Arial" w:cs="Arial"/>
        <w:b/>
        <w:bCs/>
        <w:noProof/>
        <w:color w:val="000000"/>
        <w:sz w:val="28"/>
        <w:lang w:eastAsia="cs-CZ"/>
      </w:rPr>
      <w:drawing>
        <wp:inline distT="0" distB="0" distL="0" distR="0" wp14:anchorId="0135F19C" wp14:editId="0D82A9D8">
          <wp:extent cx="1777240" cy="447675"/>
          <wp:effectExtent l="0" t="0" r="0" b="0"/>
          <wp:docPr id="91" name="Obrázek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g_ai_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3109" cy="456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6F54BA"/>
    <w:multiLevelType w:val="multilevel"/>
    <w:tmpl w:val="592C3E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4422F2"/>
    <w:multiLevelType w:val="multilevel"/>
    <w:tmpl w:val="B6EE7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89C"/>
    <w:rsid w:val="00004B1F"/>
    <w:rsid w:val="000524FB"/>
    <w:rsid w:val="00070050"/>
    <w:rsid w:val="001263BC"/>
    <w:rsid w:val="002F604E"/>
    <w:rsid w:val="003E4129"/>
    <w:rsid w:val="004A472F"/>
    <w:rsid w:val="005B499A"/>
    <w:rsid w:val="0073792D"/>
    <w:rsid w:val="0085463E"/>
    <w:rsid w:val="008D597E"/>
    <w:rsid w:val="0090089C"/>
    <w:rsid w:val="009F7525"/>
    <w:rsid w:val="00B01D9A"/>
    <w:rsid w:val="00B32A9E"/>
    <w:rsid w:val="00E0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76F119-2AD7-4C6A-97AF-EDFDCBDE2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900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90089C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9008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0089C"/>
  </w:style>
  <w:style w:type="paragraph" w:styleId="Zpat">
    <w:name w:val="footer"/>
    <w:basedOn w:val="Normln"/>
    <w:link w:val="ZpatChar"/>
    <w:uiPriority w:val="99"/>
    <w:unhideWhenUsed/>
    <w:rsid w:val="009008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0089C"/>
  </w:style>
  <w:style w:type="paragraph" w:styleId="Textbubliny">
    <w:name w:val="Balloon Text"/>
    <w:basedOn w:val="Normln"/>
    <w:link w:val="TextbublinyChar"/>
    <w:uiPriority w:val="99"/>
    <w:semiHidden/>
    <w:unhideWhenUsed/>
    <w:rsid w:val="000700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00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50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g.ai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rg.ai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prg.ai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996</Words>
  <Characters>5879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Karolína Poliaková</dc:creator>
  <cp:keywords/>
  <dc:description/>
  <cp:lastModifiedBy>Růžičková Markéta</cp:lastModifiedBy>
  <cp:revision>2</cp:revision>
  <cp:lastPrinted>2019-05-15T12:13:00Z</cp:lastPrinted>
  <dcterms:created xsi:type="dcterms:W3CDTF">2019-05-16T06:39:00Z</dcterms:created>
  <dcterms:modified xsi:type="dcterms:W3CDTF">2019-05-16T06:39:00Z</dcterms:modified>
</cp:coreProperties>
</file>