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33342" w14:textId="1A970739" w:rsidR="00C36411" w:rsidRPr="00C36411" w:rsidRDefault="00C36411" w:rsidP="00C3641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36411">
        <w:rPr>
          <w:rFonts w:ascii="Arial" w:hAnsi="Arial" w:cs="Arial"/>
          <w:b/>
          <w:bCs/>
          <w:sz w:val="24"/>
          <w:szCs w:val="24"/>
        </w:rPr>
        <w:t>Novým p</w:t>
      </w:r>
      <w:r>
        <w:rPr>
          <w:rFonts w:ascii="Arial" w:hAnsi="Arial" w:cs="Arial"/>
          <w:b/>
          <w:bCs/>
          <w:sz w:val="24"/>
          <w:szCs w:val="24"/>
        </w:rPr>
        <w:t>ředsedou ESFRI byl zvolen Jan Hrušák</w:t>
      </w:r>
    </w:p>
    <w:p w14:paraId="12E2DDDD" w14:textId="2B3EF83E" w:rsidR="00C36411" w:rsidRPr="00C36411" w:rsidRDefault="00C36411" w:rsidP="00C36411">
      <w:pPr>
        <w:jc w:val="both"/>
        <w:rPr>
          <w:rFonts w:ascii="Arial" w:hAnsi="Arial" w:cs="Arial"/>
          <w:b/>
          <w:sz w:val="24"/>
          <w:szCs w:val="24"/>
        </w:rPr>
      </w:pPr>
      <w:r w:rsidRPr="00C36411">
        <w:rPr>
          <w:rFonts w:ascii="Arial" w:hAnsi="Arial" w:cs="Arial"/>
          <w:b/>
          <w:sz w:val="24"/>
          <w:szCs w:val="24"/>
        </w:rPr>
        <w:t xml:space="preserve">Dne 28. června 2018 byl na 65. plenárním zasedání </w:t>
      </w:r>
      <w:hyperlink r:id="rId7" w:history="1">
        <w:r w:rsidRPr="00C36411">
          <w:rPr>
            <w:rStyle w:val="Hypertextovodkaz"/>
            <w:rFonts w:ascii="Arial" w:hAnsi="Arial" w:cs="Arial"/>
            <w:b/>
            <w:sz w:val="24"/>
            <w:szCs w:val="24"/>
          </w:rPr>
          <w:t>Evropského strategického fóra pro výzkumné infrastruktury</w:t>
        </w:r>
      </w:hyperlink>
      <w:r w:rsidRPr="00C36411">
        <w:rPr>
          <w:rFonts w:ascii="Arial" w:hAnsi="Arial" w:cs="Arial"/>
          <w:b/>
          <w:sz w:val="24"/>
          <w:szCs w:val="24"/>
        </w:rPr>
        <w:t xml:space="preserve"> (ESFRI), konaném na řeckém ostrově Korfu,</w:t>
      </w:r>
      <w:r w:rsidR="00DB664C">
        <w:rPr>
          <w:rFonts w:ascii="Arial" w:hAnsi="Arial" w:cs="Arial"/>
          <w:b/>
          <w:sz w:val="24"/>
          <w:szCs w:val="24"/>
        </w:rPr>
        <w:t xml:space="preserve"> zvolen </w:t>
      </w:r>
      <w:r w:rsidRPr="00C36411">
        <w:rPr>
          <w:rFonts w:ascii="Arial" w:hAnsi="Arial" w:cs="Arial"/>
          <w:b/>
          <w:sz w:val="24"/>
          <w:szCs w:val="24"/>
        </w:rPr>
        <w:t xml:space="preserve">Jan </w:t>
      </w:r>
      <w:r w:rsidR="00DB664C">
        <w:rPr>
          <w:rFonts w:ascii="Arial" w:hAnsi="Arial" w:cs="Arial"/>
          <w:b/>
          <w:sz w:val="24"/>
          <w:szCs w:val="24"/>
        </w:rPr>
        <w:t xml:space="preserve">Hrušák z Akademie věd ČR </w:t>
      </w:r>
      <w:r w:rsidRPr="00C36411">
        <w:rPr>
          <w:rFonts w:ascii="Arial" w:hAnsi="Arial" w:cs="Arial"/>
          <w:b/>
          <w:sz w:val="24"/>
          <w:szCs w:val="24"/>
        </w:rPr>
        <w:t xml:space="preserve">budoucím předsedou ESFRI. </w:t>
      </w:r>
      <w:r w:rsidR="00DB664C">
        <w:rPr>
          <w:rFonts w:ascii="Arial" w:hAnsi="Arial" w:cs="Arial"/>
          <w:b/>
          <w:sz w:val="24"/>
          <w:szCs w:val="24"/>
        </w:rPr>
        <w:t>Mandátu by se měl ujmout k 1. lednu 2019. Stane se tak vůbec prvním předsedou z tzv. nových členských států Evropské unie.</w:t>
      </w:r>
    </w:p>
    <w:p w14:paraId="7FA13407" w14:textId="1741B1C0" w:rsidR="00C36411" w:rsidRPr="00C36411" w:rsidRDefault="00DB664C" w:rsidP="00C364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Aktuálně působí </w:t>
      </w:r>
      <w:r w:rsidR="00C36411" w:rsidRPr="00C36411">
        <w:rPr>
          <w:rFonts w:ascii="Arial" w:hAnsi="Arial" w:cs="Arial"/>
          <w:sz w:val="24"/>
          <w:szCs w:val="24"/>
        </w:rPr>
        <w:t>Jan Hrušák</w:t>
      </w:r>
      <w:r>
        <w:rPr>
          <w:rFonts w:ascii="Arial" w:hAnsi="Arial" w:cs="Arial"/>
          <w:sz w:val="24"/>
          <w:szCs w:val="24"/>
        </w:rPr>
        <w:t xml:space="preserve"> jako delegát České republiky</w:t>
      </w:r>
      <w:r w:rsidR="00C36411" w:rsidRPr="00C36411">
        <w:rPr>
          <w:rFonts w:ascii="Arial" w:hAnsi="Arial" w:cs="Arial"/>
          <w:sz w:val="24"/>
          <w:szCs w:val="24"/>
        </w:rPr>
        <w:t xml:space="preserve"> do ESFRI a současně jako člen jeho výkonného</w:t>
      </w:r>
      <w:r>
        <w:rPr>
          <w:rFonts w:ascii="Arial" w:hAnsi="Arial" w:cs="Arial"/>
          <w:sz w:val="24"/>
          <w:szCs w:val="24"/>
        </w:rPr>
        <w:t xml:space="preserve"> výboru a místopředseda ESFRI.</w:t>
      </w:r>
    </w:p>
    <w:p w14:paraId="0C1B2907" w14:textId="2EFCE582" w:rsidR="00C36411" w:rsidRPr="00C36411" w:rsidRDefault="00C36411" w:rsidP="00C36411">
      <w:pPr>
        <w:jc w:val="both"/>
        <w:rPr>
          <w:rFonts w:ascii="Arial" w:hAnsi="Arial" w:cs="Arial"/>
          <w:sz w:val="24"/>
          <w:szCs w:val="24"/>
        </w:rPr>
      </w:pPr>
      <w:r w:rsidRPr="00C36411">
        <w:rPr>
          <w:rFonts w:ascii="Arial" w:hAnsi="Arial" w:cs="Arial"/>
          <w:sz w:val="24"/>
          <w:szCs w:val="24"/>
        </w:rPr>
        <w:t xml:space="preserve"> ESFRI bylo založeno roku 2002 z Rozhodnutí Rady EU pro konkurenceschopnost zasedající ve formátu ministrů odpovědných za agendu výzkumu. ESFRI sdružuje členské státy EU, zástupce Evropské komise a asociované státy k rámcovým programům EU pro výzkum, vývoj a inovace. Jeho hlavním účelem je definování priorit pro implementaci projektů výzkumných infrastruktur panevropského charakteru a významu a podpora koherentního strategického přístupu evropských států k tvorbě jejich národních politik výzkumných infrastruktur.</w:t>
      </w:r>
    </w:p>
    <w:p w14:paraId="20A89108" w14:textId="77777777" w:rsidR="00C36411" w:rsidRPr="00C36411" w:rsidRDefault="00C36411" w:rsidP="00C36411">
      <w:pPr>
        <w:jc w:val="both"/>
        <w:rPr>
          <w:rFonts w:ascii="Arial" w:hAnsi="Arial" w:cs="Arial"/>
          <w:sz w:val="24"/>
          <w:szCs w:val="24"/>
        </w:rPr>
      </w:pPr>
      <w:r w:rsidRPr="00C36411">
        <w:rPr>
          <w:rFonts w:ascii="Arial" w:hAnsi="Arial" w:cs="Arial"/>
          <w:sz w:val="24"/>
          <w:szCs w:val="24"/>
        </w:rPr>
        <w:t xml:space="preserve">V periodických cyklech ESFRI zpracovává tzv. </w:t>
      </w:r>
      <w:hyperlink r:id="rId8" w:history="1">
        <w:r w:rsidRPr="00C36411">
          <w:rPr>
            <w:rStyle w:val="Hypertextovodkaz"/>
            <w:rFonts w:ascii="Arial" w:hAnsi="Arial" w:cs="Arial"/>
            <w:sz w:val="24"/>
            <w:szCs w:val="24"/>
          </w:rPr>
          <w:t xml:space="preserve">„ESFRI </w:t>
        </w:r>
        <w:proofErr w:type="spellStart"/>
        <w:r w:rsidRPr="00C36411">
          <w:rPr>
            <w:rStyle w:val="Hypertextovodkaz"/>
            <w:rFonts w:ascii="Arial" w:hAnsi="Arial" w:cs="Arial"/>
            <w:sz w:val="24"/>
            <w:szCs w:val="24"/>
          </w:rPr>
          <w:t>Roadmap</w:t>
        </w:r>
        <w:proofErr w:type="spellEnd"/>
        <w:r w:rsidRPr="00C36411">
          <w:rPr>
            <w:rStyle w:val="Hypertextovodkaz"/>
            <w:rFonts w:ascii="Arial" w:hAnsi="Arial" w:cs="Arial"/>
            <w:sz w:val="24"/>
            <w:szCs w:val="24"/>
          </w:rPr>
          <w:t>“</w:t>
        </w:r>
      </w:hyperlink>
      <w:r w:rsidRPr="00C36411">
        <w:rPr>
          <w:rFonts w:ascii="Arial" w:hAnsi="Arial" w:cs="Arial"/>
          <w:sz w:val="24"/>
          <w:szCs w:val="24"/>
        </w:rPr>
        <w:t xml:space="preserve">. Její poslední aktualizace probíhá letos a bude oficiálně představena dne 11. září 2018, a to pod záštitou rakouského předsednictví v Radě EU během </w:t>
      </w:r>
      <w:hyperlink r:id="rId9" w:history="1">
        <w:r w:rsidRPr="00C36411">
          <w:rPr>
            <w:rStyle w:val="Hypertextovodkaz"/>
            <w:rFonts w:ascii="Arial" w:hAnsi="Arial" w:cs="Arial"/>
            <w:sz w:val="24"/>
            <w:szCs w:val="24"/>
          </w:rPr>
          <w:t xml:space="preserve">„ESFRI </w:t>
        </w:r>
        <w:proofErr w:type="spellStart"/>
        <w:r w:rsidRPr="00C36411">
          <w:rPr>
            <w:rStyle w:val="Hypertextovodkaz"/>
            <w:rFonts w:ascii="Arial" w:hAnsi="Arial" w:cs="Arial"/>
            <w:sz w:val="24"/>
            <w:szCs w:val="24"/>
          </w:rPr>
          <w:t>Roadmap</w:t>
        </w:r>
        <w:proofErr w:type="spellEnd"/>
        <w:r w:rsidRPr="00C36411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C36411">
          <w:rPr>
            <w:rStyle w:val="Hypertextovodkaz"/>
            <w:rFonts w:ascii="Arial" w:hAnsi="Arial" w:cs="Arial"/>
            <w:sz w:val="24"/>
            <w:szCs w:val="24"/>
          </w:rPr>
          <w:t>Launch</w:t>
        </w:r>
        <w:proofErr w:type="spellEnd"/>
        <w:r w:rsidRPr="00C36411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C36411">
          <w:rPr>
            <w:rStyle w:val="Hypertextovodkaz"/>
            <w:rFonts w:ascii="Arial" w:hAnsi="Arial" w:cs="Arial"/>
            <w:sz w:val="24"/>
            <w:szCs w:val="24"/>
          </w:rPr>
          <w:t>Event</w:t>
        </w:r>
        <w:proofErr w:type="spellEnd"/>
        <w:r w:rsidRPr="00C36411">
          <w:rPr>
            <w:rStyle w:val="Hypertextovodkaz"/>
            <w:rFonts w:ascii="Arial" w:hAnsi="Arial" w:cs="Arial"/>
            <w:sz w:val="24"/>
            <w:szCs w:val="24"/>
          </w:rPr>
          <w:t>“</w:t>
        </w:r>
      </w:hyperlink>
      <w:r w:rsidRPr="00C36411">
        <w:rPr>
          <w:rFonts w:ascii="Arial" w:hAnsi="Arial" w:cs="Arial"/>
          <w:sz w:val="24"/>
          <w:szCs w:val="24"/>
        </w:rPr>
        <w:t xml:space="preserve"> a na konferenci </w:t>
      </w:r>
      <w:hyperlink r:id="rId10" w:history="1">
        <w:r w:rsidRPr="00C36411">
          <w:rPr>
            <w:rStyle w:val="Hypertextovodkaz"/>
            <w:rFonts w:ascii="Arial" w:hAnsi="Arial" w:cs="Arial"/>
            <w:sz w:val="24"/>
            <w:szCs w:val="24"/>
          </w:rPr>
          <w:t>„ICRI 2018“</w:t>
        </w:r>
      </w:hyperlink>
      <w:r w:rsidRPr="00C36411">
        <w:rPr>
          <w:rFonts w:ascii="Arial" w:hAnsi="Arial" w:cs="Arial"/>
          <w:sz w:val="24"/>
          <w:szCs w:val="24"/>
        </w:rPr>
        <w:t>.</w:t>
      </w:r>
    </w:p>
    <w:p w14:paraId="487EA812" w14:textId="45508F3D" w:rsidR="00C36411" w:rsidRPr="00C36411" w:rsidRDefault="001B6888" w:rsidP="00C364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 Hrušák </w:t>
      </w:r>
      <w:r w:rsidR="00C36411" w:rsidRPr="00C36411">
        <w:rPr>
          <w:rFonts w:ascii="Arial" w:hAnsi="Arial" w:cs="Arial"/>
          <w:sz w:val="24"/>
          <w:szCs w:val="24"/>
        </w:rPr>
        <w:t>působí jako výzkumný pracovník Ústavu fyzikální</w:t>
      </w:r>
      <w:r>
        <w:rPr>
          <w:rFonts w:ascii="Arial" w:hAnsi="Arial" w:cs="Arial"/>
          <w:sz w:val="24"/>
          <w:szCs w:val="24"/>
        </w:rPr>
        <w:t xml:space="preserve"> chemie J. Heyrovského AV ČR </w:t>
      </w:r>
      <w:r w:rsidR="00C36411" w:rsidRPr="00C36411">
        <w:rPr>
          <w:rFonts w:ascii="Arial" w:hAnsi="Arial" w:cs="Arial"/>
          <w:sz w:val="24"/>
          <w:szCs w:val="24"/>
        </w:rPr>
        <w:t xml:space="preserve">a současně jako odborný konzultant Akademické rady Akademie věd ČR. Je dále členem i řady odborných orgánů zabývajících se tvorbou politiky výzkumu, vývoje a inovací, a to jak na národní úrovni ČR, tak v rámci Evropského výzkumného prostoru. Z nejvýznamnějších z nich lze kromě ESFRI uvést např. </w:t>
      </w:r>
      <w:hyperlink r:id="rId11" w:history="1">
        <w:r w:rsidR="00C36411" w:rsidRPr="00C36411">
          <w:rPr>
            <w:rStyle w:val="Hypertextovodkaz"/>
            <w:rFonts w:ascii="Arial" w:hAnsi="Arial" w:cs="Arial"/>
            <w:sz w:val="24"/>
            <w:szCs w:val="24"/>
          </w:rPr>
          <w:t>Radu pro velké výzkumné infrastruktury</w:t>
        </w:r>
      </w:hyperlink>
      <w:r w:rsidR="00C36411" w:rsidRPr="00C36411">
        <w:rPr>
          <w:rFonts w:ascii="Arial" w:hAnsi="Arial" w:cs="Arial"/>
          <w:sz w:val="24"/>
          <w:szCs w:val="24"/>
        </w:rPr>
        <w:t xml:space="preserve"> nebo </w:t>
      </w:r>
      <w:hyperlink r:id="rId12" w:history="1">
        <w:r w:rsidR="00C36411" w:rsidRPr="00C36411">
          <w:rPr>
            <w:rStyle w:val="Hypertextovodkaz"/>
            <w:rFonts w:ascii="Arial" w:hAnsi="Arial" w:cs="Arial"/>
            <w:sz w:val="24"/>
            <w:szCs w:val="24"/>
          </w:rPr>
          <w:t>Výbor pro Evropský výzkumný prostor a inovace (ERAC)</w:t>
        </w:r>
      </w:hyperlink>
      <w:r w:rsidR="00C36411" w:rsidRPr="00C36411">
        <w:rPr>
          <w:rFonts w:ascii="Arial" w:hAnsi="Arial" w:cs="Arial"/>
          <w:sz w:val="24"/>
          <w:szCs w:val="24"/>
        </w:rPr>
        <w:t xml:space="preserve">. </w:t>
      </w:r>
    </w:p>
    <w:p w14:paraId="0E4F4F75" w14:textId="083297E0" w:rsidR="000603D1" w:rsidRPr="00C36411" w:rsidRDefault="00C36411" w:rsidP="00AD23D4">
      <w:pPr>
        <w:jc w:val="both"/>
        <w:rPr>
          <w:rFonts w:ascii="Arial" w:hAnsi="Arial" w:cs="Arial"/>
          <w:sz w:val="24"/>
          <w:szCs w:val="24"/>
        </w:rPr>
      </w:pPr>
      <w:r w:rsidRPr="00C36411">
        <w:rPr>
          <w:rFonts w:ascii="Arial" w:hAnsi="Arial" w:cs="Arial"/>
          <w:sz w:val="24"/>
          <w:szCs w:val="24"/>
        </w:rPr>
        <w:t>V roce 2015 byl</w:t>
      </w:r>
      <w:r w:rsidR="00AD23D4">
        <w:rPr>
          <w:rFonts w:ascii="Arial" w:hAnsi="Arial" w:cs="Arial"/>
          <w:sz w:val="24"/>
          <w:szCs w:val="24"/>
        </w:rPr>
        <w:t xml:space="preserve"> Jan Hrušák </w:t>
      </w:r>
      <w:r w:rsidRPr="00C36411">
        <w:rPr>
          <w:rFonts w:ascii="Arial" w:hAnsi="Arial" w:cs="Arial"/>
          <w:sz w:val="24"/>
          <w:szCs w:val="24"/>
        </w:rPr>
        <w:t xml:space="preserve">hlavním odborným konzultantem Ministerstva školství, mládeže a tělovýchovy během procesu přípravy </w:t>
      </w:r>
      <w:hyperlink r:id="rId13" w:history="1">
        <w:r w:rsidRPr="00C36411">
          <w:rPr>
            <w:rStyle w:val="Hypertextovodkaz"/>
            <w:rFonts w:ascii="Arial" w:hAnsi="Arial" w:cs="Arial"/>
            <w:sz w:val="24"/>
            <w:szCs w:val="24"/>
          </w:rPr>
          <w:t>Cestovní mapy ČR velkých výzkumných infrastruktur pro léta 2016 až 2022</w:t>
        </w:r>
      </w:hyperlink>
      <w:r w:rsidRPr="00C36411">
        <w:rPr>
          <w:rFonts w:ascii="Arial" w:hAnsi="Arial" w:cs="Arial"/>
          <w:sz w:val="24"/>
          <w:szCs w:val="24"/>
        </w:rPr>
        <w:t xml:space="preserve">. V poslední době poté vedl mj. také strategickou pracovní skupinu ESFRI zaměřenou na dlouhodobou udržitelnost výzkumných infrastruktur. Výstupem její činnosti se stala publikace </w:t>
      </w:r>
      <w:hyperlink r:id="rId14" w:history="1">
        <w:r w:rsidRPr="00C36411">
          <w:rPr>
            <w:rStyle w:val="Hypertextovodkaz"/>
            <w:rFonts w:ascii="Arial" w:hAnsi="Arial" w:cs="Arial"/>
            <w:sz w:val="24"/>
            <w:szCs w:val="24"/>
          </w:rPr>
          <w:t xml:space="preserve">„Long-Term </w:t>
        </w:r>
        <w:proofErr w:type="spellStart"/>
        <w:r w:rsidRPr="00C36411">
          <w:rPr>
            <w:rStyle w:val="Hypertextovodkaz"/>
            <w:rFonts w:ascii="Arial" w:hAnsi="Arial" w:cs="Arial"/>
            <w:sz w:val="24"/>
            <w:szCs w:val="24"/>
          </w:rPr>
          <w:t>Sustainability</w:t>
        </w:r>
        <w:proofErr w:type="spellEnd"/>
        <w:r w:rsidRPr="00C36411">
          <w:rPr>
            <w:rStyle w:val="Hypertextovodkaz"/>
            <w:rFonts w:ascii="Arial" w:hAnsi="Arial" w:cs="Arial"/>
            <w:sz w:val="24"/>
            <w:szCs w:val="24"/>
          </w:rPr>
          <w:t xml:space="preserve"> of </w:t>
        </w:r>
        <w:proofErr w:type="spellStart"/>
        <w:r w:rsidRPr="00C36411">
          <w:rPr>
            <w:rStyle w:val="Hypertextovodkaz"/>
            <w:rFonts w:ascii="Arial" w:hAnsi="Arial" w:cs="Arial"/>
            <w:sz w:val="24"/>
            <w:szCs w:val="24"/>
          </w:rPr>
          <w:t>Research</w:t>
        </w:r>
        <w:proofErr w:type="spellEnd"/>
        <w:r w:rsidRPr="00C36411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C36411">
          <w:rPr>
            <w:rStyle w:val="Hypertextovodkaz"/>
            <w:rFonts w:ascii="Arial" w:hAnsi="Arial" w:cs="Arial"/>
            <w:sz w:val="24"/>
            <w:szCs w:val="24"/>
          </w:rPr>
          <w:t>Infrastructures</w:t>
        </w:r>
        <w:proofErr w:type="spellEnd"/>
        <w:r w:rsidRPr="00C36411">
          <w:rPr>
            <w:rStyle w:val="Hypertextovodkaz"/>
            <w:rFonts w:ascii="Arial" w:hAnsi="Arial" w:cs="Arial"/>
            <w:sz w:val="24"/>
            <w:szCs w:val="24"/>
          </w:rPr>
          <w:t>“</w:t>
        </w:r>
      </w:hyperlink>
      <w:bookmarkStart w:id="0" w:name="_GoBack"/>
      <w:bookmarkEnd w:id="0"/>
    </w:p>
    <w:sectPr w:rsidR="000603D1" w:rsidRPr="00C36411" w:rsidSect="00E9381D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3158" w:right="1133" w:bottom="1758" w:left="1701" w:header="709" w:footer="8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C2D3A" w14:textId="77777777" w:rsidR="000B2D5F" w:rsidRDefault="000B2D5F">
      <w:pPr>
        <w:spacing w:after="0" w:line="240" w:lineRule="auto"/>
      </w:pPr>
      <w:r>
        <w:separator/>
      </w:r>
    </w:p>
  </w:endnote>
  <w:endnote w:type="continuationSeparator" w:id="0">
    <w:p w14:paraId="49471CC3" w14:textId="77777777" w:rsidR="000B2D5F" w:rsidRDefault="000B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Droid Sans Fallback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DB26" w14:textId="5F7D9448" w:rsidR="009E7B04" w:rsidRDefault="0088280E" w:rsidP="00E9381D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color w:val="0072B6"/>
        <w:sz w:val="14"/>
        <w:szCs w:val="14"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68DF3AA" wp14:editId="3A5EBCCB">
              <wp:simplePos x="0" y="0"/>
              <wp:positionH relativeFrom="column">
                <wp:posOffset>-3810</wp:posOffset>
              </wp:positionH>
              <wp:positionV relativeFrom="paragraph">
                <wp:posOffset>52704</wp:posOffset>
              </wp:positionV>
              <wp:extent cx="5753100" cy="0"/>
              <wp:effectExtent l="0" t="0" r="12700" b="2540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9C0002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" strokecolor="#5b9bd5 [3204]" strokeweight=".5pt">
              <v:stroke joinstyle="miter"/>
              <o:lock v:ext="edit" shapetype="f"/>
            </v:line>
          </w:pict>
        </mc:Fallback>
      </mc:AlternateContent>
    </w:r>
  </w:p>
  <w:p w14:paraId="4888E61E" w14:textId="77777777" w:rsidR="009E7B04" w:rsidRPr="00710FCE" w:rsidRDefault="009E7B04" w:rsidP="00E9381D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46F0F845" w14:textId="77777777" w:rsidR="009E7B04" w:rsidRPr="00710FCE" w:rsidRDefault="009E7B04" w:rsidP="00E9381D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25715412" w14:textId="77777777" w:rsidR="009E7B04" w:rsidRPr="00710FCE" w:rsidRDefault="009E7B04" w:rsidP="00E9381D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07B30AB0" w14:textId="77777777" w:rsidR="009E7B04" w:rsidRPr="00710FCE" w:rsidRDefault="009E7B04" w:rsidP="00E9381D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4C7C1" w14:textId="560C9923" w:rsidR="009E7B04" w:rsidRDefault="0088280E" w:rsidP="00E9381D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color w:val="0072B6"/>
        <w:sz w:val="14"/>
        <w:szCs w:val="14"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FE8A6D3" wp14:editId="42411698">
              <wp:simplePos x="0" y="0"/>
              <wp:positionH relativeFrom="column">
                <wp:posOffset>-3810</wp:posOffset>
              </wp:positionH>
              <wp:positionV relativeFrom="paragraph">
                <wp:posOffset>52704</wp:posOffset>
              </wp:positionV>
              <wp:extent cx="5753100" cy="0"/>
              <wp:effectExtent l="0" t="0" r="12700" b="2540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3EDD6E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</w:p>
  <w:p w14:paraId="1F6FFFF2" w14:textId="77777777" w:rsidR="009E7B04" w:rsidRPr="00710FCE" w:rsidRDefault="009E7B04" w:rsidP="00E9381D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26BAAFAC" w14:textId="77777777" w:rsidR="009E7B04" w:rsidRPr="00710FCE" w:rsidRDefault="009E7B04" w:rsidP="00E9381D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62F21B45" w14:textId="77777777" w:rsidR="009E7B04" w:rsidRPr="00710FCE" w:rsidRDefault="009E7B04" w:rsidP="00E9381D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7D0D1256" w14:textId="77777777" w:rsidR="009E7B04" w:rsidRPr="00FC6EF6" w:rsidRDefault="009E7B04" w:rsidP="00E9381D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33F41" w14:textId="77777777" w:rsidR="000B2D5F" w:rsidRDefault="000B2D5F">
      <w:pPr>
        <w:spacing w:after="0" w:line="240" w:lineRule="auto"/>
      </w:pPr>
      <w:r>
        <w:separator/>
      </w:r>
    </w:p>
  </w:footnote>
  <w:footnote w:type="continuationSeparator" w:id="0">
    <w:p w14:paraId="7E47277D" w14:textId="77777777" w:rsidR="000B2D5F" w:rsidRDefault="000B2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2D0EA" w14:textId="77777777" w:rsidR="009E7B04" w:rsidRPr="00710FCE" w:rsidRDefault="009E7B04" w:rsidP="00E9381D">
    <w:pPr>
      <w:pStyle w:val="Zhlav"/>
      <w:tabs>
        <w:tab w:val="clear" w:pos="4536"/>
        <w:tab w:val="clear" w:pos="9072"/>
        <w:tab w:val="left" w:pos="2745"/>
      </w:tabs>
      <w:ind w:left="-284" w:firstLine="284"/>
    </w:pPr>
    <w:r>
      <w:rPr>
        <w:noProof/>
        <w:snapToGrid/>
        <w:lang w:eastAsia="cs-CZ"/>
      </w:rPr>
      <w:drawing>
        <wp:anchor distT="0" distB="0" distL="114300" distR="114300" simplePos="0" relativeHeight="251662336" behindDoc="1" locked="0" layoutInCell="1" allowOverlap="1" wp14:anchorId="66E88D16" wp14:editId="027967C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 T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B9657" w14:textId="77777777" w:rsidR="009E7B04" w:rsidRPr="00710FCE" w:rsidRDefault="009E7B04" w:rsidP="00E9381D">
    <w:pPr>
      <w:pStyle w:val="Zhlav"/>
      <w:tabs>
        <w:tab w:val="clear" w:pos="4536"/>
        <w:tab w:val="clear" w:pos="9072"/>
        <w:tab w:val="left" w:pos="2745"/>
      </w:tabs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0EC97C1B" wp14:editId="62AADCE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2C38628" w14:textId="77777777" w:rsidR="009E7B04" w:rsidRPr="00FC6EF6" w:rsidRDefault="009E7B04" w:rsidP="00E938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5B"/>
    <w:rsid w:val="0002465B"/>
    <w:rsid w:val="00042449"/>
    <w:rsid w:val="000511AD"/>
    <w:rsid w:val="000560EA"/>
    <w:rsid w:val="000603D1"/>
    <w:rsid w:val="00062646"/>
    <w:rsid w:val="00077F46"/>
    <w:rsid w:val="00097A87"/>
    <w:rsid w:val="000A5CBF"/>
    <w:rsid w:val="000B2D5F"/>
    <w:rsid w:val="000C6F3A"/>
    <w:rsid w:val="000D09B6"/>
    <w:rsid w:val="000F16EB"/>
    <w:rsid w:val="000F1A73"/>
    <w:rsid w:val="00102DBE"/>
    <w:rsid w:val="001106AB"/>
    <w:rsid w:val="0011694D"/>
    <w:rsid w:val="00122C83"/>
    <w:rsid w:val="00155CFF"/>
    <w:rsid w:val="00165464"/>
    <w:rsid w:val="001658FE"/>
    <w:rsid w:val="00180617"/>
    <w:rsid w:val="001821BB"/>
    <w:rsid w:val="001A63D3"/>
    <w:rsid w:val="001B2E4D"/>
    <w:rsid w:val="001B6888"/>
    <w:rsid w:val="001B79AF"/>
    <w:rsid w:val="001D08D1"/>
    <w:rsid w:val="001E2761"/>
    <w:rsid w:val="001F47F7"/>
    <w:rsid w:val="001F7F5F"/>
    <w:rsid w:val="00202F60"/>
    <w:rsid w:val="0020403B"/>
    <w:rsid w:val="00207F6A"/>
    <w:rsid w:val="00217317"/>
    <w:rsid w:val="00217818"/>
    <w:rsid w:val="002274A0"/>
    <w:rsid w:val="00253A19"/>
    <w:rsid w:val="0025687D"/>
    <w:rsid w:val="0027594D"/>
    <w:rsid w:val="00282C66"/>
    <w:rsid w:val="002853E1"/>
    <w:rsid w:val="00293AD7"/>
    <w:rsid w:val="002A1BBF"/>
    <w:rsid w:val="002A5CAF"/>
    <w:rsid w:val="002A6BCD"/>
    <w:rsid w:val="002A77AD"/>
    <w:rsid w:val="002D16A8"/>
    <w:rsid w:val="002D5F7F"/>
    <w:rsid w:val="003014D5"/>
    <w:rsid w:val="0031241E"/>
    <w:rsid w:val="003352F1"/>
    <w:rsid w:val="00340FEE"/>
    <w:rsid w:val="003540B4"/>
    <w:rsid w:val="003909DE"/>
    <w:rsid w:val="003B48CA"/>
    <w:rsid w:val="003D424F"/>
    <w:rsid w:val="003D5906"/>
    <w:rsid w:val="003E1C27"/>
    <w:rsid w:val="003E1E61"/>
    <w:rsid w:val="003E31EA"/>
    <w:rsid w:val="003F1D9C"/>
    <w:rsid w:val="003F4D05"/>
    <w:rsid w:val="004148B2"/>
    <w:rsid w:val="004340E2"/>
    <w:rsid w:val="00443CE9"/>
    <w:rsid w:val="004628FE"/>
    <w:rsid w:val="00474CBB"/>
    <w:rsid w:val="00491950"/>
    <w:rsid w:val="004938F0"/>
    <w:rsid w:val="004C0A71"/>
    <w:rsid w:val="004C3B81"/>
    <w:rsid w:val="004E0CBE"/>
    <w:rsid w:val="004E4B8F"/>
    <w:rsid w:val="0050387E"/>
    <w:rsid w:val="0051384E"/>
    <w:rsid w:val="00555A2D"/>
    <w:rsid w:val="00573579"/>
    <w:rsid w:val="005905EA"/>
    <w:rsid w:val="00595226"/>
    <w:rsid w:val="0059558A"/>
    <w:rsid w:val="00596D94"/>
    <w:rsid w:val="005A2A6F"/>
    <w:rsid w:val="005C2381"/>
    <w:rsid w:val="005C2D4C"/>
    <w:rsid w:val="005D057C"/>
    <w:rsid w:val="005D3753"/>
    <w:rsid w:val="005D3F85"/>
    <w:rsid w:val="005F60F0"/>
    <w:rsid w:val="005F73BF"/>
    <w:rsid w:val="00637385"/>
    <w:rsid w:val="00661309"/>
    <w:rsid w:val="00674F43"/>
    <w:rsid w:val="006750A3"/>
    <w:rsid w:val="006B6D7E"/>
    <w:rsid w:val="006C60E9"/>
    <w:rsid w:val="006C7052"/>
    <w:rsid w:val="006E3018"/>
    <w:rsid w:val="006E597F"/>
    <w:rsid w:val="00704C38"/>
    <w:rsid w:val="0071169D"/>
    <w:rsid w:val="00714336"/>
    <w:rsid w:val="007515D2"/>
    <w:rsid w:val="00752672"/>
    <w:rsid w:val="0075626B"/>
    <w:rsid w:val="00761537"/>
    <w:rsid w:val="0077087A"/>
    <w:rsid w:val="00771D71"/>
    <w:rsid w:val="007813E1"/>
    <w:rsid w:val="00785E5F"/>
    <w:rsid w:val="007A6E3F"/>
    <w:rsid w:val="007B35C7"/>
    <w:rsid w:val="007B667D"/>
    <w:rsid w:val="007B67A0"/>
    <w:rsid w:val="007D116B"/>
    <w:rsid w:val="007F4EF6"/>
    <w:rsid w:val="00817D1E"/>
    <w:rsid w:val="00826BEF"/>
    <w:rsid w:val="0084292A"/>
    <w:rsid w:val="00860B0C"/>
    <w:rsid w:val="00862774"/>
    <w:rsid w:val="0086568B"/>
    <w:rsid w:val="00873418"/>
    <w:rsid w:val="0088280E"/>
    <w:rsid w:val="00894931"/>
    <w:rsid w:val="008A26EA"/>
    <w:rsid w:val="008B1CCC"/>
    <w:rsid w:val="008C06B4"/>
    <w:rsid w:val="0091305E"/>
    <w:rsid w:val="00914BE7"/>
    <w:rsid w:val="00933F5E"/>
    <w:rsid w:val="0093513C"/>
    <w:rsid w:val="00937CA7"/>
    <w:rsid w:val="0094675A"/>
    <w:rsid w:val="00952FFB"/>
    <w:rsid w:val="009620C5"/>
    <w:rsid w:val="00966C36"/>
    <w:rsid w:val="00996C9E"/>
    <w:rsid w:val="00997A5C"/>
    <w:rsid w:val="009A00F6"/>
    <w:rsid w:val="009A32B7"/>
    <w:rsid w:val="009C1CE2"/>
    <w:rsid w:val="009C2AC6"/>
    <w:rsid w:val="009E41B9"/>
    <w:rsid w:val="009E7B04"/>
    <w:rsid w:val="00A02026"/>
    <w:rsid w:val="00A04D91"/>
    <w:rsid w:val="00A34904"/>
    <w:rsid w:val="00A51525"/>
    <w:rsid w:val="00A54E4B"/>
    <w:rsid w:val="00A804C2"/>
    <w:rsid w:val="00A80686"/>
    <w:rsid w:val="00A87AFF"/>
    <w:rsid w:val="00A90194"/>
    <w:rsid w:val="00A93CF9"/>
    <w:rsid w:val="00A95CCD"/>
    <w:rsid w:val="00A97B25"/>
    <w:rsid w:val="00AA2F05"/>
    <w:rsid w:val="00AA5A1B"/>
    <w:rsid w:val="00AC0B75"/>
    <w:rsid w:val="00AC66D3"/>
    <w:rsid w:val="00AC6BA6"/>
    <w:rsid w:val="00AC7056"/>
    <w:rsid w:val="00AD23D4"/>
    <w:rsid w:val="00AE0033"/>
    <w:rsid w:val="00B13A74"/>
    <w:rsid w:val="00B15F3D"/>
    <w:rsid w:val="00B22A1B"/>
    <w:rsid w:val="00B23B2B"/>
    <w:rsid w:val="00B2583B"/>
    <w:rsid w:val="00B45E09"/>
    <w:rsid w:val="00B55FEC"/>
    <w:rsid w:val="00B821AF"/>
    <w:rsid w:val="00B8451C"/>
    <w:rsid w:val="00BA3534"/>
    <w:rsid w:val="00BB22F8"/>
    <w:rsid w:val="00BB660E"/>
    <w:rsid w:val="00BC01F5"/>
    <w:rsid w:val="00BC25B8"/>
    <w:rsid w:val="00BC7508"/>
    <w:rsid w:val="00BD79B6"/>
    <w:rsid w:val="00BF311B"/>
    <w:rsid w:val="00BF77ED"/>
    <w:rsid w:val="00C26EA3"/>
    <w:rsid w:val="00C31104"/>
    <w:rsid w:val="00C36411"/>
    <w:rsid w:val="00C3675B"/>
    <w:rsid w:val="00C53CD7"/>
    <w:rsid w:val="00C822F2"/>
    <w:rsid w:val="00CA400F"/>
    <w:rsid w:val="00CE7627"/>
    <w:rsid w:val="00CF3D5F"/>
    <w:rsid w:val="00D13AC6"/>
    <w:rsid w:val="00D1540F"/>
    <w:rsid w:val="00D26898"/>
    <w:rsid w:val="00D31073"/>
    <w:rsid w:val="00D32CD2"/>
    <w:rsid w:val="00D512BB"/>
    <w:rsid w:val="00D67209"/>
    <w:rsid w:val="00D71979"/>
    <w:rsid w:val="00D7775B"/>
    <w:rsid w:val="00D77C91"/>
    <w:rsid w:val="00D8319F"/>
    <w:rsid w:val="00DB615E"/>
    <w:rsid w:val="00DB664C"/>
    <w:rsid w:val="00DC75DE"/>
    <w:rsid w:val="00DD7E5B"/>
    <w:rsid w:val="00DE1751"/>
    <w:rsid w:val="00DF3F30"/>
    <w:rsid w:val="00E04098"/>
    <w:rsid w:val="00E0752C"/>
    <w:rsid w:val="00E11DAB"/>
    <w:rsid w:val="00E3599A"/>
    <w:rsid w:val="00E41A22"/>
    <w:rsid w:val="00E43E90"/>
    <w:rsid w:val="00E9381D"/>
    <w:rsid w:val="00EB1ED0"/>
    <w:rsid w:val="00ED441C"/>
    <w:rsid w:val="00EE3BF7"/>
    <w:rsid w:val="00EF3C58"/>
    <w:rsid w:val="00F0510D"/>
    <w:rsid w:val="00F058A5"/>
    <w:rsid w:val="00F126F6"/>
    <w:rsid w:val="00F15E10"/>
    <w:rsid w:val="00F263EA"/>
    <w:rsid w:val="00F346CD"/>
    <w:rsid w:val="00F408E1"/>
    <w:rsid w:val="00F44ABF"/>
    <w:rsid w:val="00F52F07"/>
    <w:rsid w:val="00F80044"/>
    <w:rsid w:val="00F91D35"/>
    <w:rsid w:val="00FD2890"/>
    <w:rsid w:val="00FE3D12"/>
    <w:rsid w:val="00FE70E7"/>
    <w:rsid w:val="00FF10DB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EAAEF3"/>
  <w15:docId w15:val="{D1C2FB20-50EF-45BF-AADF-11C5F6DC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75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775B"/>
    <w:pPr>
      <w:spacing w:after="0" w:line="240" w:lineRule="auto"/>
    </w:pPr>
    <w:rPr>
      <w:rFonts w:ascii="Tahoma" w:eastAsia="Times New Roman" w:hAnsi="Tahoma" w:cs="Tahoma"/>
      <w:snapToGrid w:val="0"/>
      <w:sz w:val="16"/>
      <w:szCs w:val="16"/>
      <w:lang w:eastAsia="de-D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75B"/>
    <w:rPr>
      <w:rFonts w:ascii="Tahoma" w:eastAsia="Times New Roman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D777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ZhlavChar">
    <w:name w:val="Záhlaví Char"/>
    <w:basedOn w:val="Standardnpsmoodstavce"/>
    <w:link w:val="Zhlav"/>
    <w:uiPriority w:val="99"/>
    <w:rsid w:val="00D7775B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D777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ZpatChar">
    <w:name w:val="Zápatí Char"/>
    <w:basedOn w:val="Standardnpsmoodstavce"/>
    <w:link w:val="Zpat"/>
    <w:uiPriority w:val="99"/>
    <w:rsid w:val="00D7775B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D7775B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D7775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7775B"/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7775B"/>
    <w:rPr>
      <w:b/>
      <w:bCs/>
    </w:rPr>
  </w:style>
  <w:style w:type="character" w:styleId="Zdraznn">
    <w:name w:val="Emphasis"/>
    <w:basedOn w:val="Standardnpsmoodstavce"/>
    <w:uiPriority w:val="20"/>
    <w:qFormat/>
    <w:rsid w:val="00D7775B"/>
    <w:rPr>
      <w:b/>
      <w:bCs/>
      <w:i w:val="0"/>
      <w:iCs w:val="0"/>
    </w:rPr>
  </w:style>
  <w:style w:type="character" w:customStyle="1" w:styleId="st1">
    <w:name w:val="st1"/>
    <w:basedOn w:val="Standardnpsmoodstavce"/>
    <w:rsid w:val="00D7775B"/>
  </w:style>
  <w:style w:type="paragraph" w:styleId="Bezmezer">
    <w:name w:val="No Spacing"/>
    <w:uiPriority w:val="1"/>
    <w:qFormat/>
    <w:rsid w:val="00D7775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7775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7775B"/>
    <w:pPr>
      <w:spacing w:before="100" w:beforeAutospacing="1" w:after="115" w:line="240" w:lineRule="auto"/>
    </w:pPr>
    <w:rPr>
      <w:rFonts w:ascii="Times" w:eastAsia="MS Mincho" w:hAnsi="Times" w:cs="Times New Roman"/>
      <w:sz w:val="20"/>
      <w:szCs w:val="20"/>
      <w:lang w:val="en-US"/>
    </w:rPr>
  </w:style>
  <w:style w:type="paragraph" w:customStyle="1" w:styleId="DefaultStyle">
    <w:name w:val="Default Style"/>
    <w:uiPriority w:val="99"/>
    <w:semiHidden/>
    <w:rsid w:val="00D7775B"/>
    <w:pPr>
      <w:suppressAutoHyphens/>
      <w:spacing w:after="200" w:line="276" w:lineRule="auto"/>
    </w:pPr>
    <w:rPr>
      <w:rFonts w:ascii="Calibri" w:eastAsia="Droid Sans Fallback" w:hAnsi="Calibri" w:cs="Calibri"/>
      <w:color w:val="00000A"/>
    </w:rPr>
  </w:style>
  <w:style w:type="character" w:customStyle="1" w:styleId="InternetLink">
    <w:name w:val="Internet Link"/>
    <w:basedOn w:val="Standardnpsmoodstavce"/>
    <w:uiPriority w:val="99"/>
    <w:rsid w:val="00D7775B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7775B"/>
    <w:rPr>
      <w:color w:val="954F72" w:themeColor="followedHyperlink"/>
      <w:u w:val="single"/>
    </w:rPr>
  </w:style>
  <w:style w:type="paragraph" w:customStyle="1" w:styleId="Standard">
    <w:name w:val="Standard"/>
    <w:qFormat/>
    <w:rsid w:val="00D7775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val="en-US" w:eastAsia="zh-CN" w:bidi="hi-IN"/>
    </w:rPr>
  </w:style>
  <w:style w:type="paragraph" w:styleId="Prosttext">
    <w:name w:val="Plain Text"/>
    <w:basedOn w:val="Normln"/>
    <w:link w:val="ProsttextChar"/>
    <w:uiPriority w:val="99"/>
    <w:unhideWhenUsed/>
    <w:rsid w:val="00D777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7775B"/>
    <w:rPr>
      <w:rFonts w:ascii="Consolas" w:hAnsi="Consolas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155C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5C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5C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5C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5CF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55CFF"/>
    <w:pPr>
      <w:spacing w:after="0" w:line="240" w:lineRule="auto"/>
    </w:pPr>
  </w:style>
  <w:style w:type="paragraph" w:customStyle="1" w:styleId="western">
    <w:name w:val="western"/>
    <w:basedOn w:val="Normln"/>
    <w:rsid w:val="008C06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Default">
    <w:name w:val="Default"/>
    <w:rsid w:val="0002465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ri.eu/roadmap-2018" TargetMode="External"/><Relationship Id="rId13" Type="http://schemas.openxmlformats.org/officeDocument/2006/relationships/hyperlink" Target="http://www.msmt.cz/vyzkum-a-vyvoj-2/cestovni-mapa-cr-velkych-infrastruktur-pro-vyzku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sfri.eu/" TargetMode="External"/><Relationship Id="rId12" Type="http://schemas.openxmlformats.org/officeDocument/2006/relationships/hyperlink" Target="http://www.consilium.europa.eu/en/council-eu/preparatory-bodies/european-research-area-innovation-committee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smt.cz/vyzkum-a-vyvoj-2/rada-pro-velke-infrastruktur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icri2018.a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fri.eu/esfri-news/save-date-launch-esfri-roadmap-2018-event-11092018-aula-der-wissenschaften-vienna" TargetMode="External"/><Relationship Id="rId14" Type="http://schemas.openxmlformats.org/officeDocument/2006/relationships/hyperlink" Target="https://ec.europa.eu/research/infrastructures/pdf/esfri/publications/esfri_scripta_vol2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3DDA9-ECEA-41BF-AA7C-4EE6A31A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417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SSC AVCR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Alice</dc:creator>
  <cp:keywords/>
  <dc:description/>
  <cp:lastModifiedBy>Coufalová Vladimíra</cp:lastModifiedBy>
  <cp:revision>14</cp:revision>
  <cp:lastPrinted>2018-06-06T11:26:00Z</cp:lastPrinted>
  <dcterms:created xsi:type="dcterms:W3CDTF">2018-06-04T12:28:00Z</dcterms:created>
  <dcterms:modified xsi:type="dcterms:W3CDTF">2018-06-28T13:05:00Z</dcterms:modified>
</cp:coreProperties>
</file>