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2D34A686" w14:textId="77777777" w:rsidR="00353379" w:rsidRPr="00371901" w:rsidRDefault="00353379" w:rsidP="00353379">
      <w:pPr>
        <w:ind w:left="567"/>
        <w:jc w:val="both"/>
        <w:rPr>
          <w:rFonts w:ascii="Open Sans" w:hAnsi="Open Sans" w:cs="Open Sans"/>
          <w:sz w:val="20"/>
          <w:szCs w:val="20"/>
        </w:rPr>
      </w:pPr>
    </w:p>
    <w:p w14:paraId="57E5382C" w14:textId="260BCD1E" w:rsidR="00EE7CDC" w:rsidRPr="00371901" w:rsidRDefault="00EE7CDC" w:rsidP="00EE7CDC">
      <w:pPr>
        <w:ind w:left="567"/>
        <w:jc w:val="both"/>
        <w:rPr>
          <w:rFonts w:ascii="Open Sans" w:hAnsi="Open Sans" w:cs="Open Sans"/>
          <w:sz w:val="20"/>
          <w:szCs w:val="20"/>
        </w:rPr>
      </w:pPr>
      <w:r w:rsidRPr="00371901">
        <w:rPr>
          <w:rFonts w:ascii="Open Sans" w:hAnsi="Open Sans" w:cs="Open Sans"/>
          <w:sz w:val="20"/>
          <w:szCs w:val="20"/>
        </w:rPr>
        <w:t>Bankovní spojení: UniCredit Bank Czech Republic</w:t>
      </w:r>
      <w:r w:rsidR="00DC35D8" w:rsidRPr="00371901">
        <w:rPr>
          <w:rFonts w:ascii="Open Sans" w:hAnsi="Open Sans" w:cs="Open Sans"/>
          <w:sz w:val="20"/>
          <w:szCs w:val="20"/>
        </w:rPr>
        <w:t xml:space="preserve"> and Slovakia</w:t>
      </w:r>
      <w:r w:rsidRPr="00371901">
        <w:rPr>
          <w:rFonts w:ascii="Open Sans" w:hAnsi="Open Sans" w:cs="Open Sans"/>
          <w:sz w:val="20"/>
          <w:szCs w:val="20"/>
        </w:rPr>
        <w:t>, a.s.</w:t>
      </w:r>
    </w:p>
    <w:p w14:paraId="0FA8D37E"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3F4F94C4"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       </w:t>
      </w:r>
    </w:p>
    <w:p w14:paraId="20833632"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64C2DABA"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p>
    <w:p w14:paraId="224E051D" w14:textId="18F1ED99"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xml:space="preserve">: </w:t>
      </w:r>
      <w:r w:rsidRPr="00371901">
        <w:rPr>
          <w:rFonts w:ascii="Open Sans" w:hAnsi="Open Sans" w:cs="Open Sans"/>
          <w:sz w:val="20"/>
          <w:szCs w:val="20"/>
          <w:highlight w:val="yellow"/>
        </w:rPr>
        <w:t>____________</w:t>
      </w:r>
    </w:p>
    <w:p w14:paraId="2626E076"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DEE8E69"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veřejná výzkumná instituce, jejíž hlavní činností je vědecký výzkum v oblasti fyziky, zejména fyziky elementárních částic, kondenzovaných systémů, plazmatu a optiky.</w:t>
      </w:r>
    </w:p>
    <w:p w14:paraId="2BCDD99C" w14:textId="571B3128" w:rsidR="00643C7D" w:rsidRPr="00371901" w:rsidRDefault="00643C7D" w:rsidP="00643C7D">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příjemcem dotace</w:t>
      </w:r>
      <w:r w:rsidR="00C25EC7" w:rsidRPr="00371901">
        <w:rPr>
          <w:rFonts w:ascii="Open Sans" w:hAnsi="Open Sans" w:cs="Open Sans"/>
          <w:sz w:val="20"/>
          <w:szCs w:val="20"/>
        </w:rPr>
        <w:t xml:space="preserve"> projektu</w:t>
      </w:r>
      <w:r w:rsidRPr="00371901">
        <w:rPr>
          <w:rFonts w:ascii="Open Sans" w:hAnsi="Open Sans" w:cs="Open Sans"/>
          <w:sz w:val="20"/>
          <w:szCs w:val="20"/>
        </w:rPr>
        <w:t xml:space="preserve"> reg. č.</w:t>
      </w:r>
      <w:r w:rsidRPr="00371901">
        <w:rPr>
          <w:rFonts w:ascii="Open Sans" w:hAnsi="Open Sans" w:cs="Open Sans"/>
          <w:sz w:val="20"/>
          <w:szCs w:val="20"/>
          <w:lang w:eastAsia="en-GB"/>
        </w:rPr>
        <w:t xml:space="preserve"> CZ.02.1.01/0.0/0.0/16_019/0000760 </w:t>
      </w:r>
      <w:r w:rsidRPr="00371901">
        <w:rPr>
          <w:rFonts w:ascii="Open Sans" w:hAnsi="Open Sans" w:cs="Open Sans"/>
          <w:sz w:val="20"/>
          <w:szCs w:val="20"/>
        </w:rPr>
        <w:t xml:space="preserve">s názvem </w:t>
      </w:r>
      <w:r w:rsidRPr="00371901">
        <w:rPr>
          <w:rFonts w:ascii="Open Sans" w:hAnsi="Open Sans" w:cs="Open Sans"/>
          <w:b/>
          <w:sz w:val="20"/>
          <w:szCs w:val="20"/>
        </w:rPr>
        <w:t>„</w:t>
      </w:r>
      <w:r w:rsidRPr="00371901">
        <w:rPr>
          <w:rFonts w:ascii="Open Sans" w:hAnsi="Open Sans" w:cs="Open Sans"/>
          <w:b/>
          <w:sz w:val="20"/>
          <w:szCs w:val="20"/>
          <w:lang w:eastAsia="en-GB"/>
        </w:rPr>
        <w:t>Fyzika pevných látek pro 21. století (Solid 21)</w:t>
      </w:r>
      <w:r w:rsidRPr="00371901">
        <w:rPr>
          <w:rFonts w:ascii="Open Sans" w:hAnsi="Open Sans" w:cs="Open Sans"/>
          <w:b/>
          <w:sz w:val="20"/>
          <w:szCs w:val="20"/>
        </w:rPr>
        <w:t>“</w:t>
      </w:r>
      <w:r w:rsidRPr="00371901">
        <w:rPr>
          <w:rFonts w:ascii="Open Sans" w:hAnsi="Open Sans" w:cs="Open Sans"/>
          <w:sz w:val="20"/>
          <w:szCs w:val="20"/>
        </w:rPr>
        <w:t xml:space="preserve"> </w:t>
      </w:r>
      <w:r w:rsidR="003C2752" w:rsidRPr="00371901">
        <w:rPr>
          <w:rFonts w:ascii="Open Sans" w:hAnsi="Open Sans" w:cs="Open Sans"/>
          <w:sz w:val="20"/>
          <w:szCs w:val="20"/>
        </w:rPr>
        <w:t>(dále jen „</w:t>
      </w:r>
      <w:r w:rsidR="003C2752" w:rsidRPr="00371901">
        <w:rPr>
          <w:rFonts w:ascii="Open Sans" w:hAnsi="Open Sans" w:cs="Open Sans"/>
          <w:b/>
          <w:sz w:val="20"/>
          <w:szCs w:val="20"/>
        </w:rPr>
        <w:t>Projekt</w:t>
      </w:r>
      <w:r w:rsidR="003C2752" w:rsidRPr="00371901">
        <w:rPr>
          <w:rFonts w:ascii="Open Sans" w:hAnsi="Open Sans" w:cs="Open Sans"/>
          <w:sz w:val="20"/>
          <w:szCs w:val="20"/>
        </w:rPr>
        <w:t>“)</w:t>
      </w:r>
      <w:r w:rsidR="003C2752">
        <w:rPr>
          <w:rFonts w:ascii="Open Sans" w:hAnsi="Open Sans" w:cs="Open Sans"/>
          <w:sz w:val="20"/>
          <w:szCs w:val="20"/>
        </w:rPr>
        <w:t xml:space="preserve">, a to </w:t>
      </w:r>
      <w:r w:rsidRPr="00371901">
        <w:rPr>
          <w:rFonts w:ascii="Open Sans" w:hAnsi="Open Sans" w:cs="Open Sans"/>
          <w:sz w:val="20"/>
          <w:szCs w:val="20"/>
        </w:rPr>
        <w:t>v rámci Operačního programu Výzkum, vývoj a vzdělávání</w:t>
      </w:r>
      <w:r w:rsidR="003C2752">
        <w:rPr>
          <w:rFonts w:ascii="Open Sans" w:hAnsi="Open Sans" w:cs="Open Sans"/>
          <w:sz w:val="20"/>
          <w:szCs w:val="20"/>
        </w:rPr>
        <w:t xml:space="preserve"> </w:t>
      </w:r>
      <w:r w:rsidR="003C2752" w:rsidRPr="003C2752">
        <w:rPr>
          <w:rFonts w:ascii="Open Sans" w:hAnsi="Open Sans" w:cs="Open Sans"/>
          <w:sz w:val="20"/>
          <w:szCs w:val="20"/>
        </w:rPr>
        <w:t xml:space="preserve">(dále jen </w:t>
      </w:r>
      <w:r w:rsidR="003C2752" w:rsidRPr="003C2752">
        <w:rPr>
          <w:rFonts w:ascii="Open Sans" w:hAnsi="Open Sans" w:cs="Open Sans"/>
          <w:b/>
          <w:sz w:val="20"/>
          <w:szCs w:val="20"/>
        </w:rPr>
        <w:t>„OP VVV“</w:t>
      </w:r>
      <w:r w:rsidR="003C2752" w:rsidRPr="003C2752">
        <w:rPr>
          <w:rFonts w:ascii="Open Sans" w:hAnsi="Open Sans" w:cs="Open Sans"/>
          <w:sz w:val="20"/>
          <w:szCs w:val="20"/>
        </w:rPr>
        <w:t>)</w:t>
      </w:r>
      <w:r w:rsidRPr="00371901">
        <w:rPr>
          <w:rFonts w:ascii="Open Sans" w:hAnsi="Open Sans" w:cs="Open Sans"/>
          <w:sz w:val="20"/>
          <w:szCs w:val="20"/>
        </w:rPr>
        <w:t>.</w:t>
      </w:r>
      <w:r w:rsidR="003C2752">
        <w:rPr>
          <w:rFonts w:ascii="Open Sans" w:hAnsi="Open Sans" w:cs="Open Sans"/>
          <w:sz w:val="20"/>
          <w:szCs w:val="20"/>
        </w:rPr>
        <w:t xml:space="preserve"> </w:t>
      </w:r>
      <w:r w:rsidR="003C2752" w:rsidRPr="003C2752">
        <w:rPr>
          <w:rFonts w:ascii="Open Sans" w:hAnsi="Open Sans" w:cs="Open Sans"/>
          <w:sz w:val="20"/>
          <w:szCs w:val="20"/>
        </w:rPr>
        <w:t xml:space="preserve">Za účelem úspěšné realizace Projektu je nezbytné pořídit předmět plnění </w:t>
      </w:r>
      <w:r w:rsidR="003C2752">
        <w:rPr>
          <w:rFonts w:ascii="Open Sans" w:hAnsi="Open Sans" w:cs="Open Sans"/>
          <w:sz w:val="20"/>
          <w:szCs w:val="20"/>
        </w:rPr>
        <w:t xml:space="preserve">dle </w:t>
      </w:r>
      <w:r w:rsidR="003C2752" w:rsidRPr="003C2752">
        <w:rPr>
          <w:rFonts w:ascii="Open Sans" w:hAnsi="Open Sans" w:cs="Open Sans"/>
          <w:sz w:val="20"/>
          <w:szCs w:val="20"/>
        </w:rPr>
        <w:t xml:space="preserve">Smlouvy (jak je definován níže) v souladu s Pravidly pro výběr dodavatelů v rámci OP VVV (dále jen </w:t>
      </w:r>
      <w:r w:rsidR="003C2752" w:rsidRPr="003C2752">
        <w:rPr>
          <w:rFonts w:ascii="Open Sans" w:hAnsi="Open Sans" w:cs="Open Sans"/>
          <w:b/>
          <w:sz w:val="20"/>
          <w:szCs w:val="20"/>
        </w:rPr>
        <w:t>„Pravidla“</w:t>
      </w:r>
      <w:r w:rsidR="003C2752" w:rsidRPr="003C2752">
        <w:rPr>
          <w:rFonts w:ascii="Open Sans" w:hAnsi="Open Sans" w:cs="Open Sans"/>
          <w:sz w:val="20"/>
          <w:szCs w:val="20"/>
        </w:rPr>
        <w:t>)</w:t>
      </w:r>
    </w:p>
    <w:p w14:paraId="13D9FD15" w14:textId="15895737" w:rsidR="00643C7D" w:rsidRPr="00464B1A" w:rsidRDefault="00643C7D" w:rsidP="00643C7D">
      <w:pPr>
        <w:pStyle w:val="Odstavecseseznamem1"/>
        <w:numPr>
          <w:ilvl w:val="1"/>
          <w:numId w:val="29"/>
        </w:numPr>
        <w:spacing w:after="240"/>
        <w:jc w:val="both"/>
        <w:rPr>
          <w:rFonts w:ascii="Open Sans" w:hAnsi="Open Sans" w:cs="Open Sans"/>
          <w:b/>
          <w:bCs/>
          <w:sz w:val="20"/>
          <w:szCs w:val="20"/>
          <w:u w:val="single"/>
        </w:rPr>
      </w:pPr>
      <w:r w:rsidRPr="00464B1A">
        <w:rPr>
          <w:rFonts w:ascii="Open Sans" w:hAnsi="Open Sans" w:cs="Open Sans"/>
          <w:sz w:val="20"/>
          <w:szCs w:val="20"/>
        </w:rPr>
        <w:t>Předmět plnění dle této Smlouvy je převážně financován z dotace Projektu, pro nějž je určen.</w:t>
      </w:r>
    </w:p>
    <w:p w14:paraId="6E2A0D48" w14:textId="42ADFBD3" w:rsidR="000D3D0E" w:rsidRPr="00A42554" w:rsidRDefault="000D3D0E" w:rsidP="009C337D">
      <w:pPr>
        <w:pStyle w:val="Odstavecseseznamem1"/>
        <w:numPr>
          <w:ilvl w:val="1"/>
          <w:numId w:val="29"/>
        </w:numPr>
        <w:spacing w:after="240"/>
        <w:jc w:val="both"/>
        <w:rPr>
          <w:rFonts w:ascii="Open Sans" w:hAnsi="Open Sans" w:cs="Open Sans"/>
          <w:bCs/>
          <w:sz w:val="20"/>
          <w:szCs w:val="20"/>
        </w:rPr>
      </w:pPr>
      <w:r w:rsidRPr="00464B1A">
        <w:rPr>
          <w:rFonts w:ascii="Open Sans" w:hAnsi="Open Sans" w:cs="Open Sans"/>
          <w:bCs/>
          <w:sz w:val="20"/>
          <w:szCs w:val="20"/>
        </w:rPr>
        <w:t>Kupující pořizuje předmět plnění (</w:t>
      </w:r>
      <w:r w:rsidR="002F057F">
        <w:rPr>
          <w:rFonts w:ascii="Open Sans" w:hAnsi="Open Sans" w:cs="Open Sans"/>
          <w:b/>
          <w:bCs/>
          <w:iCs/>
          <w:sz w:val="20"/>
          <w:szCs w:val="20"/>
        </w:rPr>
        <w:t>s</w:t>
      </w:r>
      <w:r w:rsidR="002F057F" w:rsidRPr="002F057F">
        <w:rPr>
          <w:rFonts w:ascii="Open Sans" w:hAnsi="Open Sans" w:cs="Open Sans"/>
          <w:b/>
          <w:bCs/>
          <w:iCs/>
          <w:sz w:val="20"/>
          <w:szCs w:val="20"/>
        </w:rPr>
        <w:t>uchý kryostat 3-300K</w:t>
      </w:r>
      <w:r w:rsidRPr="00A42554">
        <w:rPr>
          <w:rFonts w:ascii="Open Sans" w:hAnsi="Open Sans" w:cs="Open Sans"/>
          <w:bCs/>
          <w:sz w:val="20"/>
          <w:szCs w:val="20"/>
        </w:rPr>
        <w:t xml:space="preserve">) </w:t>
      </w:r>
      <w:r w:rsidR="00AF2D85" w:rsidRPr="00A42554">
        <w:rPr>
          <w:rFonts w:ascii="Open Sans" w:hAnsi="Open Sans" w:cs="Open Sans"/>
          <w:bCs/>
          <w:sz w:val="20"/>
          <w:szCs w:val="20"/>
        </w:rPr>
        <w:t>za účelem</w:t>
      </w:r>
      <w:r w:rsidRPr="00A42554">
        <w:rPr>
          <w:rFonts w:ascii="Open Sans" w:hAnsi="Open Sans" w:cs="Open Sans"/>
          <w:bCs/>
          <w:sz w:val="20"/>
          <w:szCs w:val="20"/>
        </w:rPr>
        <w:t xml:space="preserve"> </w:t>
      </w:r>
      <w:r w:rsidR="009C337D">
        <w:rPr>
          <w:rFonts w:ascii="Open Sans" w:hAnsi="Open Sans" w:cs="Open Sans"/>
          <w:bCs/>
          <w:sz w:val="20"/>
          <w:szCs w:val="20"/>
        </w:rPr>
        <w:t>m</w:t>
      </w:r>
      <w:r w:rsidR="009C337D" w:rsidRPr="009C337D">
        <w:rPr>
          <w:rFonts w:ascii="Open Sans" w:hAnsi="Open Sans" w:cs="Open Sans"/>
          <w:bCs/>
          <w:sz w:val="20"/>
          <w:szCs w:val="20"/>
        </w:rPr>
        <w:t>ěření elektrických a</w:t>
      </w:r>
      <w:r w:rsidR="009C337D">
        <w:rPr>
          <w:rFonts w:ascii="Open Sans" w:hAnsi="Open Sans" w:cs="Open Sans"/>
          <w:bCs/>
          <w:sz w:val="20"/>
          <w:szCs w:val="20"/>
        </w:rPr>
        <w:t xml:space="preserve"> optických vlastností při </w:t>
      </w:r>
      <w:r w:rsidR="009C337D" w:rsidRPr="009C337D">
        <w:rPr>
          <w:rFonts w:ascii="Open Sans" w:hAnsi="Open Sans" w:cs="Open Sans"/>
          <w:bCs/>
          <w:sz w:val="20"/>
          <w:szCs w:val="20"/>
        </w:rPr>
        <w:t>nízkých teplotách</w:t>
      </w:r>
      <w:r w:rsidR="009C337D">
        <w:rPr>
          <w:rFonts w:ascii="Open Sans" w:hAnsi="Open Sans" w:cs="Open Sans"/>
          <w:bCs/>
          <w:sz w:val="20"/>
          <w:szCs w:val="20"/>
        </w:rPr>
        <w:t>.</w:t>
      </w:r>
    </w:p>
    <w:p w14:paraId="5E4C8109" w14:textId="4C6CE221" w:rsidR="00353379" w:rsidRPr="00371901" w:rsidRDefault="000B3369" w:rsidP="007650BF">
      <w:pPr>
        <w:pStyle w:val="Odstavecseseznamem1"/>
        <w:numPr>
          <w:ilvl w:val="1"/>
          <w:numId w:val="29"/>
        </w:numPr>
        <w:spacing w:after="240"/>
        <w:jc w:val="both"/>
        <w:rPr>
          <w:rFonts w:ascii="Open Sans" w:hAnsi="Open Sans" w:cs="Open Sans"/>
          <w:b/>
          <w:bCs/>
          <w:sz w:val="20"/>
          <w:szCs w:val="20"/>
          <w:u w:val="single"/>
        </w:rPr>
      </w:pPr>
      <w:r w:rsidRPr="000B3369">
        <w:rPr>
          <w:rFonts w:ascii="Open Sans" w:hAnsi="Open Sans" w:cs="Open Sans"/>
          <w:sz w:val="20"/>
          <w:szCs w:val="20"/>
        </w:rPr>
        <w:t xml:space="preserve">Prodávající je vybraným dodavatelem zadávacího řízení vyhlášeného Kupujícím podle Pravidel pod názvem </w:t>
      </w:r>
      <w:r w:rsidRPr="000B3369">
        <w:rPr>
          <w:rFonts w:ascii="Open Sans" w:hAnsi="Open Sans" w:cs="Open Sans"/>
          <w:b/>
          <w:sz w:val="20"/>
          <w:szCs w:val="20"/>
        </w:rPr>
        <w:t>„</w:t>
      </w:r>
      <w:r w:rsidR="002F057F" w:rsidRPr="002F057F">
        <w:rPr>
          <w:rFonts w:ascii="Open Sans" w:hAnsi="Open Sans" w:cs="Open Sans"/>
          <w:b/>
          <w:bCs/>
          <w:iCs/>
          <w:sz w:val="20"/>
          <w:szCs w:val="20"/>
        </w:rPr>
        <w:t>Suchý kryostat 3-300K</w:t>
      </w:r>
      <w:r w:rsidRPr="000B3369">
        <w:rPr>
          <w:rFonts w:ascii="Open Sans" w:hAnsi="Open Sans" w:cs="Open Sans"/>
          <w:b/>
          <w:sz w:val="20"/>
          <w:szCs w:val="20"/>
        </w:rPr>
        <w:t>“</w:t>
      </w:r>
      <w:r w:rsidRPr="000B3369">
        <w:rPr>
          <w:rFonts w:ascii="Open Sans" w:hAnsi="Open Sans" w:cs="Open Sans"/>
          <w:sz w:val="20"/>
          <w:szCs w:val="20"/>
        </w:rPr>
        <w:t xml:space="preserve"> (dále jen </w:t>
      </w:r>
      <w:r w:rsidRPr="000B3369">
        <w:rPr>
          <w:rFonts w:ascii="Open Sans" w:hAnsi="Open Sans" w:cs="Open Sans"/>
          <w:b/>
          <w:sz w:val="20"/>
          <w:szCs w:val="20"/>
        </w:rPr>
        <w:t>„Zadávací řízení“</w:t>
      </w:r>
      <w:r w:rsidRPr="000B3369">
        <w:rPr>
          <w:rFonts w:ascii="Open Sans" w:hAnsi="Open Sans" w:cs="Open Sans"/>
          <w:sz w:val="20"/>
          <w:szCs w:val="20"/>
        </w:rPr>
        <w:t>) na dodání předmětu plnění dle Smlouvy.</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Technické specifikace 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77777777"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bere na vědomí, že Kupující není ve vztahu k předmětu této Smlouvy 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2" w:name="_Ref402879116"/>
      <w:r w:rsidRPr="00371901">
        <w:rPr>
          <w:rFonts w:ascii="Open Sans" w:hAnsi="Open Sans" w:cs="Open Sans"/>
          <w:sz w:val="20"/>
          <w:szCs w:val="20"/>
        </w:rPr>
        <w:t xml:space="preserve">Prodávající bere na vědomí, že dodání předmětu plnění ve stanovené době a kvalitě, jak </w:t>
      </w:r>
      <w:r w:rsidRPr="00371901">
        <w:rPr>
          <w:rFonts w:ascii="Open Sans" w:hAnsi="Open Sans" w:cs="Open Sans"/>
          <w:sz w:val="20"/>
          <w:szCs w:val="20"/>
        </w:rPr>
        <w:lastRenderedPageBreak/>
        <w:t>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2"/>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67AE50CC"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771B0DC1"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a převést na Kupujícího vlastnické právo k</w:t>
      </w:r>
    </w:p>
    <w:p w14:paraId="09379157" w14:textId="46420BD0" w:rsidR="00953B28" w:rsidRPr="0026493A" w:rsidRDefault="002F057F" w:rsidP="009F2A2A">
      <w:pPr>
        <w:pStyle w:val="Odstavecseseznamem1"/>
        <w:spacing w:after="240"/>
        <w:ind w:left="567"/>
        <w:jc w:val="both"/>
        <w:rPr>
          <w:rFonts w:ascii="Open Sans" w:hAnsi="Open Sans" w:cs="Open Sans"/>
          <w:b/>
          <w:bCs/>
          <w:sz w:val="20"/>
          <w:szCs w:val="20"/>
        </w:rPr>
      </w:pPr>
      <w:r>
        <w:rPr>
          <w:rFonts w:ascii="Open Sans" w:hAnsi="Open Sans" w:cs="Open Sans"/>
          <w:b/>
          <w:bCs/>
          <w:iCs/>
          <w:sz w:val="20"/>
          <w:szCs w:val="20"/>
        </w:rPr>
        <w:t>s</w:t>
      </w:r>
      <w:r w:rsidRPr="002F057F">
        <w:rPr>
          <w:rFonts w:ascii="Open Sans" w:hAnsi="Open Sans" w:cs="Open Sans"/>
          <w:b/>
          <w:bCs/>
          <w:iCs/>
          <w:sz w:val="20"/>
          <w:szCs w:val="20"/>
        </w:rPr>
        <w:t>uch</w:t>
      </w:r>
      <w:r>
        <w:rPr>
          <w:rFonts w:ascii="Open Sans" w:hAnsi="Open Sans" w:cs="Open Sans"/>
          <w:b/>
          <w:bCs/>
          <w:iCs/>
          <w:sz w:val="20"/>
          <w:szCs w:val="20"/>
        </w:rPr>
        <w:t>ému</w:t>
      </w:r>
      <w:r w:rsidRPr="002F057F">
        <w:rPr>
          <w:rFonts w:ascii="Open Sans" w:hAnsi="Open Sans" w:cs="Open Sans"/>
          <w:b/>
          <w:bCs/>
          <w:iCs/>
          <w:sz w:val="20"/>
          <w:szCs w:val="20"/>
        </w:rPr>
        <w:t xml:space="preserve"> kryostat</w:t>
      </w:r>
      <w:r>
        <w:rPr>
          <w:rFonts w:ascii="Open Sans" w:hAnsi="Open Sans" w:cs="Open Sans"/>
          <w:b/>
          <w:bCs/>
          <w:iCs/>
          <w:sz w:val="20"/>
          <w:szCs w:val="20"/>
        </w:rPr>
        <w:t>u</w:t>
      </w:r>
      <w:r w:rsidRPr="002F057F">
        <w:rPr>
          <w:rFonts w:ascii="Open Sans" w:hAnsi="Open Sans" w:cs="Open Sans"/>
          <w:b/>
          <w:bCs/>
          <w:iCs/>
          <w:sz w:val="20"/>
          <w:szCs w:val="20"/>
        </w:rPr>
        <w:t xml:space="preserve"> 3-300K</w:t>
      </w:r>
    </w:p>
    <w:p w14:paraId="0911E3D5" w14:textId="673367FD"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0B3369">
        <w:rPr>
          <w:rFonts w:ascii="Open Sans" w:hAnsi="Open Sans" w:cs="Open Sans"/>
          <w:sz w:val="20"/>
          <w:szCs w:val="20"/>
        </w:rPr>
        <w:t>é</w:t>
      </w:r>
      <w:r w:rsidR="007650BF" w:rsidRPr="00371901">
        <w:rPr>
          <w:rFonts w:ascii="Open Sans" w:hAnsi="Open Sans" w:cs="Open Sans"/>
          <w:sz w:val="20"/>
          <w:szCs w:val="20"/>
        </w:rPr>
        <w:t>m</w:t>
      </w:r>
      <w:r w:rsidR="000B3369">
        <w:rPr>
          <w:rFonts w:ascii="Open Sans" w:hAnsi="Open Sans" w:cs="Open Sans"/>
          <w:sz w:val="20"/>
          <w:szCs w:val="20"/>
        </w:rPr>
        <w:t>u</w:t>
      </w:r>
      <w:r w:rsidRPr="00371901">
        <w:rPr>
          <w:rFonts w:ascii="Open Sans" w:hAnsi="Open Sans" w:cs="Open Sans"/>
          <w:sz w:val="20"/>
          <w:szCs w:val="20"/>
        </w:rPr>
        <w:t xml:space="preserve"> 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F76D8C" w:rsidRPr="00371901">
        <w:rPr>
          <w:rFonts w:ascii="Open Sans" w:hAnsi="Open Sans" w:cs="Open Sans"/>
          <w:b/>
          <w:bCs/>
          <w:sz w:val="20"/>
          <w:szCs w:val="20"/>
        </w:rPr>
        <w:t>Přístroj</w:t>
      </w:r>
      <w:r w:rsidRPr="00371901">
        <w:rPr>
          <w:rFonts w:ascii="Open Sans" w:hAnsi="Open Sans" w:cs="Open Sans"/>
          <w:b/>
          <w:sz w:val="20"/>
          <w:szCs w:val="20"/>
        </w:rPr>
        <w:t>“</w:t>
      </w:r>
      <w:r w:rsidRPr="00371901">
        <w:rPr>
          <w:rFonts w:ascii="Open Sans" w:hAnsi="Open Sans" w:cs="Open Sans"/>
          <w:sz w:val="20"/>
          <w:szCs w:val="20"/>
        </w:rPr>
        <w:t xml:space="preserve">) a </w:t>
      </w:r>
      <w:r w:rsidR="000D3D0E" w:rsidRPr="00371901">
        <w:rPr>
          <w:rFonts w:ascii="Open Sans" w:hAnsi="Open Sans" w:cs="Open Sans"/>
          <w:sz w:val="20"/>
          <w:szCs w:val="20"/>
        </w:rPr>
        <w:t xml:space="preserve">Kupující se zavazuje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převzít a zaplatit Prodávajícímu za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76CD8B47" w:rsidR="00601E17" w:rsidRPr="00371901" w:rsidRDefault="000D3D0E" w:rsidP="000D3D0E">
      <w:pPr>
        <w:pStyle w:val="Odstavecseseznamem1"/>
        <w:numPr>
          <w:ilvl w:val="2"/>
          <w:numId w:val="29"/>
        </w:numPr>
        <w:spacing w:after="240"/>
        <w:jc w:val="both"/>
        <w:rPr>
          <w:rFonts w:ascii="Open Sans" w:hAnsi="Open Sans" w:cs="Open Sans"/>
          <w:b/>
          <w:bCs/>
          <w:sz w:val="20"/>
          <w:szCs w:val="20"/>
          <w:u w:val="single"/>
        </w:rPr>
      </w:pPr>
      <w:bookmarkStart w:id="3" w:name="_Ref381968903"/>
      <w:r w:rsidRPr="00371901">
        <w:rPr>
          <w:rFonts w:ascii="Open Sans" w:hAnsi="Open Sans" w:cs="Open Sans"/>
          <w:sz w:val="20"/>
          <w:szCs w:val="20"/>
        </w:rPr>
        <w:t xml:space="preserve">doprava </w:t>
      </w:r>
      <w:r w:rsidR="00F76D8C" w:rsidRPr="00371901">
        <w:rPr>
          <w:rFonts w:ascii="Open Sans" w:hAnsi="Open Sans" w:cs="Open Sans"/>
          <w:sz w:val="20"/>
          <w:szCs w:val="20"/>
        </w:rPr>
        <w:t>Přístroje</w:t>
      </w:r>
      <w:r w:rsidR="009F2A2A" w:rsidRPr="00371901">
        <w:rPr>
          <w:rFonts w:ascii="Open Sans" w:hAnsi="Open Sans" w:cs="Open Sans"/>
          <w:sz w:val="20"/>
          <w:szCs w:val="20"/>
        </w:rPr>
        <w:t xml:space="preserve"> včetně příslušenství</w:t>
      </w:r>
      <w:r w:rsidRPr="00371901">
        <w:rPr>
          <w:rFonts w:ascii="Open Sans" w:hAnsi="Open Sans" w:cs="Open Sans"/>
          <w:sz w:val="20"/>
          <w:szCs w:val="20"/>
        </w:rPr>
        <w:t xml:space="preserve"> </w:t>
      </w:r>
      <w:r w:rsidR="00601E17" w:rsidRPr="00371901">
        <w:rPr>
          <w:rFonts w:ascii="Open Sans" w:hAnsi="Open Sans" w:cs="Open Sans"/>
          <w:sz w:val="20"/>
          <w:szCs w:val="20"/>
        </w:rPr>
        <w:t>dle Příloh č. 1 a 2 této Smlouvy do místa plnění, jeho vybalení a kontrola</w:t>
      </w:r>
      <w:r w:rsidRPr="00371901">
        <w:rPr>
          <w:rFonts w:ascii="Open Sans" w:hAnsi="Open Sans" w:cs="Open Sans"/>
          <w:sz w:val="20"/>
          <w:szCs w:val="20"/>
        </w:rPr>
        <w:t>,</w:t>
      </w:r>
    </w:p>
    <w:p w14:paraId="146D3004" w14:textId="70E78A4C" w:rsidR="00947730" w:rsidRPr="00371901" w:rsidRDefault="007650BF" w:rsidP="000D3D0E">
      <w:pPr>
        <w:pStyle w:val="Odstavecseseznamem1"/>
        <w:numPr>
          <w:ilvl w:val="2"/>
          <w:numId w:val="29"/>
        </w:numPr>
        <w:spacing w:after="240"/>
        <w:jc w:val="both"/>
        <w:rPr>
          <w:rFonts w:ascii="Open Sans" w:hAnsi="Open Sans" w:cs="Open Sans"/>
          <w:sz w:val="20"/>
          <w:szCs w:val="20"/>
        </w:rPr>
      </w:pPr>
      <w:bookmarkStart w:id="4" w:name="_Ref511376457"/>
      <w:r w:rsidRPr="00371901">
        <w:rPr>
          <w:rFonts w:ascii="Open Sans" w:hAnsi="Open Sans" w:cs="Open Sans"/>
          <w:sz w:val="20"/>
          <w:szCs w:val="20"/>
        </w:rPr>
        <w:t>instalace Přístroje a</w:t>
      </w:r>
      <w:r w:rsidR="00947730" w:rsidRPr="00371901">
        <w:rPr>
          <w:rFonts w:ascii="Open Sans" w:hAnsi="Open Sans" w:cs="Open Sans"/>
          <w:sz w:val="20"/>
          <w:szCs w:val="20"/>
        </w:rPr>
        <w:t xml:space="preserve"> jeho zprovoznění v místě plnění,</w:t>
      </w:r>
    </w:p>
    <w:p w14:paraId="17B59825" w14:textId="0511BC30" w:rsidR="0070745F" w:rsidRPr="00DD28D2" w:rsidRDefault="00601E17" w:rsidP="000D3D0E">
      <w:pPr>
        <w:pStyle w:val="Odstavecseseznamem1"/>
        <w:numPr>
          <w:ilvl w:val="2"/>
          <w:numId w:val="29"/>
        </w:numPr>
        <w:spacing w:after="240"/>
        <w:jc w:val="both"/>
        <w:rPr>
          <w:rFonts w:ascii="Open Sans" w:hAnsi="Open Sans" w:cs="Open Sans"/>
          <w:b/>
          <w:bCs/>
          <w:sz w:val="20"/>
          <w:szCs w:val="20"/>
          <w:u w:val="single"/>
        </w:rPr>
      </w:pPr>
      <w:bookmarkStart w:id="5" w:name="_Ref1731201"/>
      <w:r w:rsidRPr="00371901">
        <w:rPr>
          <w:rFonts w:ascii="Open Sans" w:hAnsi="Open Sans" w:cs="Open Sans"/>
          <w:sz w:val="20"/>
          <w:szCs w:val="20"/>
        </w:rPr>
        <w:t xml:space="preserve">provedení </w:t>
      </w:r>
      <w:r w:rsidRPr="00DD28D2">
        <w:rPr>
          <w:rFonts w:ascii="Open Sans" w:hAnsi="Open Sans" w:cs="Open Sans"/>
          <w:sz w:val="20"/>
          <w:szCs w:val="20"/>
        </w:rPr>
        <w:t xml:space="preserve">zkoušky </w:t>
      </w:r>
      <w:r w:rsidR="00F76D8C" w:rsidRPr="00DD28D2">
        <w:rPr>
          <w:rFonts w:ascii="Open Sans" w:hAnsi="Open Sans" w:cs="Open Sans"/>
          <w:sz w:val="20"/>
          <w:szCs w:val="20"/>
        </w:rPr>
        <w:t>Přístroje</w:t>
      </w:r>
      <w:r w:rsidRPr="00DD28D2">
        <w:rPr>
          <w:rFonts w:ascii="Open Sans" w:hAnsi="Open Sans" w:cs="Open Sans"/>
          <w:sz w:val="20"/>
          <w:szCs w:val="20"/>
        </w:rPr>
        <w:t xml:space="preserve"> za účelem ověření jeho funkčnosti</w:t>
      </w:r>
      <w:bookmarkEnd w:id="3"/>
      <w:r w:rsidR="001E42A3" w:rsidRPr="00DD28D2">
        <w:rPr>
          <w:rFonts w:ascii="Open Sans" w:hAnsi="Open Sans" w:cs="Open Sans"/>
          <w:sz w:val="20"/>
          <w:szCs w:val="20"/>
        </w:rPr>
        <w:t xml:space="preserve"> – tj.</w:t>
      </w:r>
      <w:bookmarkEnd w:id="5"/>
      <w:r w:rsidR="001E42A3" w:rsidRPr="00DD28D2">
        <w:rPr>
          <w:rFonts w:ascii="Open Sans" w:hAnsi="Open Sans" w:cs="Open Sans"/>
          <w:sz w:val="20"/>
          <w:szCs w:val="20"/>
        </w:rPr>
        <w:t xml:space="preserve"> </w:t>
      </w:r>
    </w:p>
    <w:bookmarkEnd w:id="4"/>
    <w:p w14:paraId="5CC1680A" w14:textId="26719365" w:rsidR="00AF2D85" w:rsidRPr="00DD28D2" w:rsidRDefault="009B1DE6" w:rsidP="00AF2D85">
      <w:pPr>
        <w:pStyle w:val="Odstavecseseznamem1"/>
        <w:numPr>
          <w:ilvl w:val="3"/>
          <w:numId w:val="29"/>
        </w:numPr>
        <w:spacing w:after="240"/>
        <w:jc w:val="both"/>
        <w:rPr>
          <w:rFonts w:ascii="Open Sans" w:hAnsi="Open Sans" w:cs="Open Sans"/>
          <w:b/>
          <w:bCs/>
          <w:sz w:val="20"/>
          <w:szCs w:val="20"/>
          <w:u w:val="single"/>
        </w:rPr>
      </w:pPr>
      <w:r w:rsidRPr="00DD28D2">
        <w:rPr>
          <w:rFonts w:ascii="Open Sans" w:hAnsi="Open Sans" w:cs="Open Sans"/>
          <w:sz w:val="20"/>
          <w:szCs w:val="20"/>
        </w:rPr>
        <w:t>test vakuové těsnosti kryostatu</w:t>
      </w:r>
      <w:r w:rsidR="00AF2D85" w:rsidRPr="00DD28D2">
        <w:rPr>
          <w:rFonts w:ascii="Open Sans" w:hAnsi="Open Sans" w:cs="Open Sans"/>
          <w:sz w:val="20"/>
          <w:szCs w:val="20"/>
        </w:rPr>
        <w:t>,</w:t>
      </w:r>
    </w:p>
    <w:p w14:paraId="67AE2746" w14:textId="199AD4E3" w:rsidR="00AF2D85" w:rsidRPr="00DD28D2" w:rsidRDefault="009B1DE6" w:rsidP="00AF2D85">
      <w:pPr>
        <w:pStyle w:val="Odstavecseseznamem1"/>
        <w:numPr>
          <w:ilvl w:val="3"/>
          <w:numId w:val="29"/>
        </w:numPr>
        <w:spacing w:after="240"/>
        <w:jc w:val="both"/>
        <w:rPr>
          <w:rFonts w:ascii="Open Sans" w:hAnsi="Open Sans" w:cs="Open Sans"/>
          <w:b/>
          <w:bCs/>
          <w:sz w:val="20"/>
          <w:szCs w:val="20"/>
          <w:u w:val="single"/>
        </w:rPr>
      </w:pPr>
      <w:r w:rsidRPr="00DD28D2">
        <w:rPr>
          <w:rFonts w:ascii="Open Sans" w:hAnsi="Open Sans" w:cs="Open Sans"/>
          <w:sz w:val="20"/>
          <w:szCs w:val="20"/>
        </w:rPr>
        <w:t>test funkčnosti kryostatu</w:t>
      </w:r>
      <w:r w:rsidR="00DD28D2" w:rsidRPr="00DD28D2">
        <w:rPr>
          <w:rFonts w:ascii="Open Sans" w:hAnsi="Open Sans" w:cs="Open Sans"/>
          <w:sz w:val="20"/>
          <w:szCs w:val="20"/>
        </w:rPr>
        <w:t>,</w:t>
      </w:r>
    </w:p>
    <w:p w14:paraId="46F6D737" w14:textId="621DD619" w:rsidR="002F057F" w:rsidRPr="00DD28D2" w:rsidRDefault="009C337D" w:rsidP="00AF2D85">
      <w:pPr>
        <w:pStyle w:val="Odstavecseseznamem1"/>
        <w:numPr>
          <w:ilvl w:val="3"/>
          <w:numId w:val="29"/>
        </w:numPr>
        <w:spacing w:after="240"/>
        <w:jc w:val="both"/>
        <w:rPr>
          <w:rFonts w:ascii="Open Sans" w:hAnsi="Open Sans" w:cs="Open Sans"/>
          <w:b/>
          <w:bCs/>
          <w:sz w:val="20"/>
          <w:szCs w:val="20"/>
        </w:rPr>
      </w:pPr>
      <w:r w:rsidRPr="00DD28D2">
        <w:rPr>
          <w:rFonts w:ascii="Open Sans" w:hAnsi="Open Sans" w:cs="Open Sans"/>
          <w:bCs/>
          <w:sz w:val="20"/>
          <w:szCs w:val="20"/>
        </w:rPr>
        <w:t>test stability teploty</w:t>
      </w:r>
      <w:r w:rsidR="00DD28D2">
        <w:rPr>
          <w:rFonts w:ascii="Open Sans" w:hAnsi="Open Sans" w:cs="Open Sans"/>
          <w:bCs/>
          <w:sz w:val="20"/>
          <w:szCs w:val="20"/>
        </w:rPr>
        <w:t>,</w:t>
      </w:r>
    </w:p>
    <w:p w14:paraId="24E5D020" w14:textId="7035DA49" w:rsidR="000D3D0E" w:rsidRPr="00371901" w:rsidRDefault="000D3D0E" w:rsidP="00AF2D8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dodání instrukcí a návodů k obsluze a údržbě </w:t>
      </w:r>
      <w:r w:rsidR="00F76D8C" w:rsidRPr="00371901">
        <w:rPr>
          <w:rFonts w:ascii="Open Sans" w:hAnsi="Open Sans" w:cs="Open Sans"/>
          <w:sz w:val="20"/>
          <w:szCs w:val="20"/>
        </w:rPr>
        <w:t>Přístroje</w:t>
      </w:r>
      <w:r w:rsidRPr="00371901">
        <w:rPr>
          <w:rFonts w:ascii="Open Sans" w:hAnsi="Open Sans" w:cs="Open Sans"/>
          <w:sz w:val="20"/>
          <w:szCs w:val="20"/>
        </w:rPr>
        <w:t xml:space="preserve"> v anglickém jazyce Kupu</w:t>
      </w:r>
      <w:r w:rsidR="00977BAC" w:rsidRPr="00371901">
        <w:rPr>
          <w:rFonts w:ascii="Open Sans" w:hAnsi="Open Sans" w:cs="Open Sans"/>
          <w:sz w:val="20"/>
          <w:szCs w:val="20"/>
        </w:rPr>
        <w:t xml:space="preserve">jícímu, a to v elektronické </w:t>
      </w:r>
      <w:r w:rsidR="005C0C68" w:rsidRPr="00371901">
        <w:rPr>
          <w:rFonts w:ascii="Open Sans" w:hAnsi="Open Sans" w:cs="Open Sans"/>
          <w:sz w:val="20"/>
          <w:szCs w:val="20"/>
        </w:rPr>
        <w:t>nebo</w:t>
      </w:r>
      <w:r w:rsidR="00947730" w:rsidRPr="00371901">
        <w:rPr>
          <w:rFonts w:ascii="Open Sans" w:hAnsi="Open Sans" w:cs="Open Sans"/>
          <w:sz w:val="20"/>
          <w:szCs w:val="20"/>
        </w:rPr>
        <w:t> tištěné podobě,</w:t>
      </w:r>
    </w:p>
    <w:p w14:paraId="41C68A42" w14:textId="6DAF5270" w:rsidR="00601E17" w:rsidRPr="00DD28D2" w:rsidRDefault="00601E17" w:rsidP="00950043">
      <w:pPr>
        <w:pStyle w:val="Odstavecseseznamem1"/>
        <w:numPr>
          <w:ilvl w:val="2"/>
          <w:numId w:val="29"/>
        </w:numPr>
        <w:spacing w:after="240"/>
        <w:jc w:val="both"/>
        <w:rPr>
          <w:rFonts w:ascii="Open Sans" w:hAnsi="Open Sans" w:cs="Open Sans"/>
          <w:b/>
          <w:bCs/>
          <w:sz w:val="20"/>
          <w:szCs w:val="20"/>
          <w:u w:val="single"/>
        </w:rPr>
      </w:pPr>
      <w:bookmarkStart w:id="6" w:name="_Ref511376544"/>
      <w:r w:rsidRPr="00371901">
        <w:rPr>
          <w:rFonts w:ascii="Open Sans" w:hAnsi="Open Sans" w:cs="Open Sans"/>
          <w:sz w:val="20"/>
          <w:szCs w:val="20"/>
        </w:rPr>
        <w:t>zaškolení obsluhy</w:t>
      </w:r>
      <w:r w:rsidR="001E42A3" w:rsidRPr="00371901">
        <w:rPr>
          <w:rFonts w:ascii="Open Sans" w:hAnsi="Open Sans" w:cs="Open Sans"/>
          <w:sz w:val="20"/>
          <w:szCs w:val="20"/>
        </w:rPr>
        <w:t xml:space="preserve"> </w:t>
      </w:r>
      <w:r w:rsidR="00950043" w:rsidRPr="00371901">
        <w:rPr>
          <w:rFonts w:ascii="Open Sans" w:hAnsi="Open Sans" w:cs="Open Sans"/>
          <w:sz w:val="20"/>
          <w:szCs w:val="20"/>
        </w:rPr>
        <w:t xml:space="preserve">zaměřené na základní ovládání Přístroje po úspěšně dokončené instalaci </w:t>
      </w:r>
      <w:r w:rsidR="00D865EA" w:rsidRPr="00DD28D2">
        <w:rPr>
          <w:rFonts w:ascii="Open Sans" w:hAnsi="Open Sans" w:cs="Open Sans"/>
          <w:sz w:val="20"/>
          <w:szCs w:val="20"/>
        </w:rPr>
        <w:t xml:space="preserve">– </w:t>
      </w:r>
      <w:r w:rsidR="00176B9E" w:rsidRPr="00DD28D2">
        <w:rPr>
          <w:rFonts w:ascii="Open Sans" w:hAnsi="Open Sans" w:cs="Open Sans"/>
          <w:sz w:val="20"/>
          <w:szCs w:val="20"/>
        </w:rPr>
        <w:t xml:space="preserve">minimálně </w:t>
      </w:r>
      <w:r w:rsidR="009C337D" w:rsidRPr="00DD28D2">
        <w:rPr>
          <w:rFonts w:ascii="Open Sans" w:hAnsi="Open Sans" w:cs="Open Sans"/>
          <w:sz w:val="20"/>
          <w:szCs w:val="20"/>
        </w:rPr>
        <w:t>1</w:t>
      </w:r>
      <w:r w:rsidR="00176B9E" w:rsidRPr="00DD28D2">
        <w:rPr>
          <w:rFonts w:ascii="Open Sans" w:hAnsi="Open Sans" w:cs="Open Sans"/>
          <w:sz w:val="20"/>
          <w:szCs w:val="20"/>
        </w:rPr>
        <w:t xml:space="preserve"> </w:t>
      </w:r>
      <w:r w:rsidR="009C337D" w:rsidRPr="00DD28D2">
        <w:rPr>
          <w:rFonts w:ascii="Open Sans" w:hAnsi="Open Sans" w:cs="Open Sans"/>
          <w:sz w:val="20"/>
          <w:szCs w:val="20"/>
        </w:rPr>
        <w:t>pracovníka</w:t>
      </w:r>
      <w:r w:rsidR="001E42A3" w:rsidRPr="00DD28D2">
        <w:rPr>
          <w:rFonts w:ascii="Open Sans" w:hAnsi="Open Sans" w:cs="Open Sans"/>
          <w:sz w:val="20"/>
          <w:szCs w:val="20"/>
        </w:rPr>
        <w:t xml:space="preserve"> Kupujícího po souhrnnou dobu </w:t>
      </w:r>
      <w:r w:rsidR="00044C09" w:rsidRPr="00DD28D2">
        <w:rPr>
          <w:rFonts w:ascii="Open Sans" w:hAnsi="Open Sans" w:cs="Open Sans"/>
          <w:sz w:val="20"/>
          <w:szCs w:val="20"/>
        </w:rPr>
        <w:t xml:space="preserve">alespoň </w:t>
      </w:r>
      <w:r w:rsidR="009B1DE6" w:rsidRPr="00DD28D2">
        <w:rPr>
          <w:rFonts w:ascii="Open Sans" w:hAnsi="Open Sans" w:cs="Open Sans"/>
          <w:sz w:val="20"/>
          <w:szCs w:val="20"/>
        </w:rPr>
        <w:t>5</w:t>
      </w:r>
      <w:r w:rsidR="001E42A3" w:rsidRPr="00DD28D2">
        <w:rPr>
          <w:rFonts w:ascii="Open Sans" w:hAnsi="Open Sans" w:cs="Open Sans"/>
          <w:sz w:val="20"/>
          <w:szCs w:val="20"/>
        </w:rPr>
        <w:t xml:space="preserve"> </w:t>
      </w:r>
      <w:r w:rsidR="002B4DA1" w:rsidRPr="00DD28D2">
        <w:rPr>
          <w:rFonts w:ascii="Open Sans" w:hAnsi="Open Sans" w:cs="Open Sans"/>
          <w:sz w:val="20"/>
          <w:szCs w:val="20"/>
        </w:rPr>
        <w:t>hodin</w:t>
      </w:r>
      <w:r w:rsidRPr="00DD28D2">
        <w:rPr>
          <w:rFonts w:ascii="Open Sans" w:hAnsi="Open Sans" w:cs="Open Sans"/>
          <w:sz w:val="20"/>
          <w:szCs w:val="20"/>
        </w:rPr>
        <w:t>,</w:t>
      </w:r>
      <w:bookmarkEnd w:id="6"/>
    </w:p>
    <w:p w14:paraId="170DC456" w14:textId="3628834F"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AC5DDF">
        <w:rPr>
          <w:rFonts w:ascii="Open Sans" w:hAnsi="Open Sans" w:cs="Open Sans"/>
          <w:sz w:val="20"/>
          <w:szCs w:val="20"/>
        </w:rPr>
        <w:t xml:space="preserve"> a</w:t>
      </w:r>
    </w:p>
    <w:p w14:paraId="1F6E2894" w14:textId="46B17B72" w:rsidR="000D3D0E" w:rsidRPr="00076A22"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zajištění technické podpory</w:t>
      </w:r>
      <w:r w:rsidR="00AC5DDF">
        <w:rPr>
          <w:rFonts w:ascii="Open Sans" w:hAnsi="Open Sans" w:cs="Open Sans"/>
          <w:sz w:val="20"/>
          <w:szCs w:val="20"/>
        </w:rPr>
        <w:t>.</w:t>
      </w:r>
    </w:p>
    <w:p w14:paraId="60177E25" w14:textId="01994D21"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7" w:name="_Ref361227853"/>
      <w:r w:rsidRPr="00371901">
        <w:rPr>
          <w:rFonts w:ascii="Open Sans" w:hAnsi="Open Sans" w:cs="Open Sans"/>
          <w:sz w:val="20"/>
          <w:szCs w:val="20"/>
        </w:rPr>
        <w:lastRenderedPageBreak/>
        <w:t xml:space="preserve">Prodávající odpovídá za to, že </w:t>
      </w:r>
      <w:r w:rsidR="00F76D8C" w:rsidRPr="00371901">
        <w:rPr>
          <w:rFonts w:ascii="Open Sans" w:hAnsi="Open Sans" w:cs="Open Sans"/>
          <w:sz w:val="20"/>
          <w:szCs w:val="20"/>
        </w:rPr>
        <w:t>Přístroj</w:t>
      </w:r>
      <w:r w:rsidRPr="00371901">
        <w:rPr>
          <w:rFonts w:ascii="Open Sans" w:hAnsi="Open Sans" w:cs="Open Sans"/>
          <w:sz w:val="20"/>
          <w:szCs w:val="20"/>
        </w:rPr>
        <w:t xml:space="preserve"> bud</w:t>
      </w:r>
      <w:r w:rsidR="00302A92" w:rsidRPr="00371901">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004F3D1E" w14:textId="761620B5"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Dodan</w:t>
      </w:r>
      <w:r w:rsidR="00F76D8C" w:rsidRPr="00371901">
        <w:rPr>
          <w:rFonts w:ascii="Open Sans" w:hAnsi="Open Sans" w:cs="Open Sans"/>
          <w:sz w:val="20"/>
          <w:szCs w:val="20"/>
        </w:rPr>
        <w:t>ý</w:t>
      </w:r>
      <w:r w:rsidRPr="00371901">
        <w:rPr>
          <w:rFonts w:ascii="Open Sans" w:hAnsi="Open Sans" w:cs="Open Sans"/>
          <w:sz w:val="20"/>
          <w:szCs w:val="20"/>
        </w:rPr>
        <w:t xml:space="preserve"> </w:t>
      </w:r>
      <w:r w:rsidR="00F76D8C" w:rsidRPr="00371901">
        <w:rPr>
          <w:rFonts w:ascii="Open Sans" w:hAnsi="Open Sans" w:cs="Open Sans"/>
          <w:sz w:val="20"/>
          <w:szCs w:val="20"/>
        </w:rPr>
        <w:t>Přístroj</w:t>
      </w:r>
      <w:r w:rsidRPr="00371901">
        <w:rPr>
          <w:rFonts w:ascii="Open Sans" w:hAnsi="Open Sans" w:cs="Open Sans"/>
          <w:sz w:val="20"/>
          <w:szCs w:val="20"/>
        </w:rPr>
        <w:t xml:space="preserve"> a všechny jeho součásti musí být nové, nepoužité.</w:t>
      </w: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7"/>
      <w:r w:rsidRPr="00371901">
        <w:rPr>
          <w:rFonts w:ascii="Open Sans" w:hAnsi="Open Sans" w:cs="Open Sans"/>
          <w:b/>
          <w:sz w:val="20"/>
          <w:szCs w:val="20"/>
          <w:u w:val="single"/>
        </w:rPr>
        <w:t xml:space="preserve"> </w:t>
      </w:r>
    </w:p>
    <w:p w14:paraId="3F202262" w14:textId="3B053517" w:rsidR="00415573" w:rsidRPr="00371901" w:rsidRDefault="006E7253" w:rsidP="00176B9E">
      <w:pPr>
        <w:pStyle w:val="Odstavecseseznamem1"/>
        <w:numPr>
          <w:ilvl w:val="1"/>
          <w:numId w:val="29"/>
        </w:numPr>
        <w:spacing w:after="240"/>
        <w:jc w:val="both"/>
        <w:rPr>
          <w:rFonts w:ascii="Open Sans" w:hAnsi="Open Sans" w:cs="Open Sans"/>
          <w:b/>
          <w:bCs/>
          <w:sz w:val="20"/>
          <w:szCs w:val="20"/>
          <w:u w:val="single"/>
        </w:rPr>
      </w:pPr>
      <w:bookmarkStart w:id="8" w:name="_Ref425154575"/>
      <w:bookmarkStart w:id="9" w:name="_Ref397681741"/>
      <w:bookmarkStart w:id="10" w:name="_Ref379964163"/>
      <w:bookmarkStart w:id="11" w:name="_Ref381969739"/>
      <w:r w:rsidRPr="00371901">
        <w:rPr>
          <w:rFonts w:ascii="Open Sans" w:hAnsi="Open Sans" w:cs="Open Sans"/>
          <w:sz w:val="20"/>
          <w:szCs w:val="20"/>
        </w:rPr>
        <w:t xml:space="preserve">Prodávající se zavazuje </w:t>
      </w:r>
      <w:bookmarkStart w:id="12" w:name="_Ref382231623"/>
      <w:r w:rsidR="00DC1441" w:rsidRPr="00371901">
        <w:rPr>
          <w:rFonts w:ascii="Open Sans" w:hAnsi="Open Sans" w:cs="Open Sans"/>
          <w:sz w:val="20"/>
          <w:szCs w:val="20"/>
        </w:rPr>
        <w:t>Přístroj</w:t>
      </w:r>
      <w:r w:rsidRPr="00371901">
        <w:rPr>
          <w:rFonts w:ascii="Open Sans" w:hAnsi="Open Sans" w:cs="Open Sans"/>
          <w:sz w:val="20"/>
          <w:szCs w:val="20"/>
        </w:rPr>
        <w:t xml:space="preserve"> </w:t>
      </w:r>
      <w:bookmarkStart w:id="13" w:name="_Ref382231692"/>
      <w:bookmarkEnd w:id="12"/>
      <w:r w:rsidRPr="00371901">
        <w:rPr>
          <w:rFonts w:ascii="Open Sans" w:hAnsi="Open Sans" w:cs="Open Sans"/>
          <w:sz w:val="20"/>
          <w:szCs w:val="20"/>
        </w:rPr>
        <w:t xml:space="preserve">řádně předat po předchozí instalaci </w:t>
      </w:r>
      <w:r w:rsidRPr="008F5A1C">
        <w:rPr>
          <w:rFonts w:ascii="Open Sans" w:hAnsi="Open Sans" w:cs="Open Sans"/>
          <w:sz w:val="20"/>
          <w:szCs w:val="20"/>
        </w:rPr>
        <w:t xml:space="preserve">nejpozději </w:t>
      </w:r>
      <w:r w:rsidRPr="00DD28D2">
        <w:rPr>
          <w:rFonts w:ascii="Open Sans" w:hAnsi="Open Sans" w:cs="Open Sans"/>
          <w:sz w:val="20"/>
          <w:szCs w:val="20"/>
        </w:rPr>
        <w:t>do</w:t>
      </w:r>
      <w:bookmarkEnd w:id="8"/>
      <w:bookmarkEnd w:id="13"/>
      <w:r w:rsidR="00176B9E" w:rsidRPr="00DD28D2">
        <w:rPr>
          <w:rFonts w:ascii="Open Sans" w:hAnsi="Open Sans" w:cs="Open Sans"/>
          <w:sz w:val="20"/>
          <w:szCs w:val="20"/>
        </w:rPr>
        <w:t xml:space="preserve"> </w:t>
      </w:r>
      <w:r w:rsidR="006D2308">
        <w:rPr>
          <w:rFonts w:ascii="Open Sans" w:hAnsi="Open Sans" w:cs="Open Sans"/>
          <w:sz w:val="20"/>
          <w:szCs w:val="20"/>
        </w:rPr>
        <w:t>4</w:t>
      </w:r>
      <w:r w:rsidR="007650BF" w:rsidRPr="00DD28D2">
        <w:rPr>
          <w:rFonts w:ascii="Open Sans" w:hAnsi="Open Sans" w:cs="Open Sans"/>
          <w:sz w:val="20"/>
          <w:szCs w:val="20"/>
        </w:rPr>
        <w:t xml:space="preserve"> </w:t>
      </w:r>
      <w:r w:rsidR="002F057F" w:rsidRPr="00DD28D2">
        <w:rPr>
          <w:rFonts w:ascii="Open Sans" w:hAnsi="Open Sans" w:cs="Open Sans"/>
          <w:sz w:val="20"/>
          <w:szCs w:val="20"/>
        </w:rPr>
        <w:t>měsí</w:t>
      </w:r>
      <w:r w:rsidR="00DD28D2" w:rsidRPr="00DD28D2">
        <w:rPr>
          <w:rFonts w:ascii="Open Sans" w:hAnsi="Open Sans" w:cs="Open Sans"/>
          <w:sz w:val="20"/>
          <w:szCs w:val="20"/>
        </w:rPr>
        <w:t>c</w:t>
      </w:r>
      <w:r w:rsidR="002F057F" w:rsidRPr="00DD28D2">
        <w:rPr>
          <w:rFonts w:ascii="Open Sans" w:hAnsi="Open Sans" w:cs="Open Sans"/>
          <w:sz w:val="20"/>
          <w:szCs w:val="20"/>
        </w:rPr>
        <w:t>ů</w:t>
      </w:r>
      <w:r w:rsidR="00302A92" w:rsidRPr="00AF2D85">
        <w:rPr>
          <w:rFonts w:ascii="Open Sans" w:hAnsi="Open Sans" w:cs="Open Sans"/>
          <w:sz w:val="20"/>
          <w:szCs w:val="20"/>
        </w:rPr>
        <w:t xml:space="preserve"> ode </w:t>
      </w:r>
      <w:r w:rsidR="006D2308">
        <w:rPr>
          <w:rFonts w:ascii="Open Sans" w:hAnsi="Open Sans" w:cs="Open Sans"/>
          <w:sz w:val="20"/>
          <w:szCs w:val="20"/>
        </w:rPr>
        <w:t>d</w:t>
      </w:r>
      <w:bookmarkStart w:id="14" w:name="_GoBack"/>
      <w:bookmarkEnd w:id="14"/>
      <w:r w:rsidR="00302A92" w:rsidRPr="00AF2D85">
        <w:rPr>
          <w:rFonts w:ascii="Open Sans" w:hAnsi="Open Sans" w:cs="Open Sans"/>
          <w:sz w:val="20"/>
          <w:szCs w:val="20"/>
        </w:rPr>
        <w:t>ne uzavření Smlouvy</w:t>
      </w:r>
      <w:r w:rsidR="00415573" w:rsidRPr="00AF2D85">
        <w:rPr>
          <w:rFonts w:ascii="Open Sans" w:hAnsi="Open Sans" w:cs="Open Sans"/>
          <w:sz w:val="20"/>
          <w:szCs w:val="20"/>
        </w:rPr>
        <w:t>.</w:t>
      </w:r>
      <w:bookmarkEnd w:id="9"/>
    </w:p>
    <w:p w14:paraId="2CB6EED4" w14:textId="06A038DE" w:rsidR="00922DD6" w:rsidRPr="00371901" w:rsidRDefault="00947730" w:rsidP="00947730">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oznámit Kupujícímu termín dodání a instalace Přístroje v předstihu alespoň 3 pracovních dnů.</w:t>
      </w:r>
    </w:p>
    <w:p w14:paraId="61D46043" w14:textId="641EFE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bookmarkEnd w:id="10"/>
    <w:bookmarkEnd w:id="11"/>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34139D57" w14:textId="3E1340B0" w:rsidR="006E7253" w:rsidRPr="00371901" w:rsidRDefault="007A04EC" w:rsidP="007A04E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w:t>
      </w:r>
      <w:r w:rsidR="006E7253" w:rsidRPr="00371901">
        <w:rPr>
          <w:rFonts w:ascii="Open Sans" w:hAnsi="Open Sans" w:cs="Open Sans"/>
          <w:sz w:val="20"/>
          <w:szCs w:val="20"/>
        </w:rPr>
        <w:t xml:space="preserve">upní cena vychází z Nabídky a činí </w:t>
      </w:r>
      <w:r w:rsidR="006E7253" w:rsidRPr="00371901">
        <w:rPr>
          <w:rFonts w:ascii="Open Sans" w:hAnsi="Open Sans" w:cs="Open Sans"/>
          <w:sz w:val="20"/>
          <w:szCs w:val="20"/>
          <w:highlight w:val="yellow"/>
        </w:rPr>
        <w:t>________</w:t>
      </w:r>
      <w:r w:rsidR="006E7253" w:rsidRPr="00371901">
        <w:rPr>
          <w:rFonts w:ascii="Open Sans" w:hAnsi="Open Sans" w:cs="Open Sans"/>
          <w:sz w:val="20"/>
          <w:szCs w:val="20"/>
        </w:rPr>
        <w:t xml:space="preserve"> Kč (slovy: </w:t>
      </w:r>
      <w:r w:rsidR="006E7253" w:rsidRPr="00371901">
        <w:rPr>
          <w:rFonts w:ascii="Open Sans" w:hAnsi="Open Sans" w:cs="Open Sans"/>
          <w:sz w:val="20"/>
          <w:szCs w:val="20"/>
          <w:highlight w:val="yellow"/>
        </w:rPr>
        <w:t>___________</w:t>
      </w:r>
      <w:r w:rsidR="006E7253" w:rsidRPr="00371901">
        <w:rPr>
          <w:rFonts w:ascii="Open Sans" w:hAnsi="Open Sans" w:cs="Open Sans"/>
          <w:sz w:val="20"/>
          <w:szCs w:val="20"/>
        </w:rPr>
        <w:t xml:space="preserve">) </w:t>
      </w:r>
      <w:r w:rsidR="006E7253" w:rsidRPr="00371901">
        <w:rPr>
          <w:rFonts w:ascii="Open Sans" w:hAnsi="Open Sans" w:cs="Open Sans"/>
          <w:color w:val="FF0000"/>
          <w:sz w:val="20"/>
          <w:szCs w:val="20"/>
        </w:rPr>
        <w:t xml:space="preserve">(doplní </w:t>
      </w:r>
      <w:r w:rsidR="008D2FF9" w:rsidRPr="00371901">
        <w:rPr>
          <w:rFonts w:ascii="Open Sans" w:hAnsi="Open Sans" w:cs="Open Sans"/>
          <w:color w:val="FF0000"/>
          <w:sz w:val="20"/>
          <w:szCs w:val="20"/>
        </w:rPr>
        <w:t>účastník zadávacího řízení</w:t>
      </w:r>
      <w:r w:rsidR="006E7253" w:rsidRPr="00371901">
        <w:rPr>
          <w:rFonts w:ascii="Open Sans" w:hAnsi="Open Sans" w:cs="Open Sans"/>
          <w:color w:val="FF0000"/>
          <w:sz w:val="20"/>
          <w:szCs w:val="20"/>
        </w:rPr>
        <w:t>)</w:t>
      </w:r>
      <w:r w:rsidR="006E7253" w:rsidRPr="00371901">
        <w:rPr>
          <w:rFonts w:ascii="Open Sans" w:hAnsi="Open Sans" w:cs="Open Sans"/>
          <w:sz w:val="20"/>
          <w:szCs w:val="20"/>
        </w:rPr>
        <w:t xml:space="preserve"> bez daně z přidané hodnoty (dále jen </w:t>
      </w:r>
      <w:r w:rsidR="006E7253" w:rsidRPr="00371901">
        <w:rPr>
          <w:rFonts w:ascii="Open Sans" w:hAnsi="Open Sans" w:cs="Open Sans"/>
          <w:b/>
          <w:bCs/>
          <w:sz w:val="20"/>
          <w:szCs w:val="20"/>
        </w:rPr>
        <w:t>„Kupní Cena“</w:t>
      </w:r>
      <w:r w:rsidR="006E7253" w:rsidRPr="00371901">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25565696" w14:textId="77777777" w:rsidR="00121A66" w:rsidRPr="008F5A1C" w:rsidRDefault="00121A66" w:rsidP="00121A66">
      <w:pPr>
        <w:pStyle w:val="Odstavecseseznamem1"/>
        <w:numPr>
          <w:ilvl w:val="1"/>
          <w:numId w:val="29"/>
        </w:numPr>
        <w:spacing w:after="240"/>
        <w:jc w:val="both"/>
        <w:rPr>
          <w:rFonts w:ascii="Open Sans" w:hAnsi="Open Sans" w:cs="Open Sans"/>
          <w:bCs/>
          <w:sz w:val="20"/>
          <w:szCs w:val="20"/>
        </w:rPr>
      </w:pPr>
      <w:bookmarkStart w:id="15" w:name="_Ref535501756"/>
      <w:bookmarkStart w:id="16" w:name="_Ref412464637"/>
      <w:r w:rsidRPr="00121A66">
        <w:rPr>
          <w:rFonts w:ascii="Open Sans" w:hAnsi="Open Sans" w:cs="Open Sans"/>
          <w:bCs/>
          <w:sz w:val="20"/>
          <w:szCs w:val="20"/>
        </w:rPr>
        <w:t xml:space="preserve">Smluvní strany se </w:t>
      </w:r>
      <w:r w:rsidRPr="008F5A1C">
        <w:rPr>
          <w:rFonts w:ascii="Open Sans" w:hAnsi="Open Sans" w:cs="Open Sans"/>
          <w:bCs/>
          <w:sz w:val="20"/>
          <w:szCs w:val="20"/>
        </w:rPr>
        <w:t>dohodly, že fakturace proběhne za následujících podmínek:</w:t>
      </w:r>
    </w:p>
    <w:p w14:paraId="7C448D4F" w14:textId="1C82A4F4" w:rsidR="00121A66" w:rsidRPr="008F5A1C" w:rsidRDefault="00121A66" w:rsidP="00121A66">
      <w:pPr>
        <w:pStyle w:val="Odstavecseseznamem1"/>
        <w:numPr>
          <w:ilvl w:val="2"/>
          <w:numId w:val="29"/>
        </w:numPr>
        <w:spacing w:after="240"/>
        <w:jc w:val="both"/>
        <w:rPr>
          <w:rFonts w:ascii="Open Sans" w:hAnsi="Open Sans" w:cs="Open Sans"/>
          <w:bCs/>
          <w:sz w:val="20"/>
          <w:szCs w:val="20"/>
        </w:rPr>
      </w:pPr>
      <w:r w:rsidRPr="008F5A1C">
        <w:rPr>
          <w:rFonts w:ascii="Open Sans" w:hAnsi="Open Sans" w:cs="Open Sans"/>
          <w:sz w:val="20"/>
          <w:szCs w:val="20"/>
        </w:rPr>
        <w:t xml:space="preserve">Prodávající je oprávněn vystavit zálohovou fakturu </w:t>
      </w:r>
      <w:r w:rsidRPr="00DD28D2">
        <w:rPr>
          <w:rFonts w:ascii="Open Sans" w:hAnsi="Open Sans" w:cs="Open Sans"/>
          <w:sz w:val="20"/>
          <w:szCs w:val="20"/>
        </w:rPr>
        <w:t>odpovídající 10 %</w:t>
      </w:r>
      <w:r w:rsidRPr="008F5A1C">
        <w:rPr>
          <w:rFonts w:ascii="Open Sans" w:hAnsi="Open Sans" w:cs="Open Sans"/>
          <w:sz w:val="20"/>
          <w:szCs w:val="20"/>
        </w:rPr>
        <w:t xml:space="preserve"> z Kupní Ceny po uzavření Smlouvy.</w:t>
      </w:r>
    </w:p>
    <w:p w14:paraId="6B92EEA7" w14:textId="7BB86F7C" w:rsidR="00121A66" w:rsidRPr="008F5A1C" w:rsidRDefault="00A41D10" w:rsidP="00121A66">
      <w:pPr>
        <w:pStyle w:val="Odstavecseseznamem1"/>
        <w:numPr>
          <w:ilvl w:val="2"/>
          <w:numId w:val="29"/>
        </w:numPr>
        <w:spacing w:after="240"/>
        <w:jc w:val="both"/>
        <w:rPr>
          <w:rFonts w:ascii="Open Sans" w:hAnsi="Open Sans" w:cs="Open Sans"/>
          <w:b/>
          <w:bCs/>
          <w:sz w:val="20"/>
          <w:szCs w:val="20"/>
          <w:u w:val="single"/>
        </w:rPr>
      </w:pPr>
      <w:r w:rsidRPr="008F5A1C">
        <w:rPr>
          <w:rFonts w:ascii="Open Sans" w:hAnsi="Open Sans" w:cs="Open Sans"/>
          <w:sz w:val="20"/>
          <w:szCs w:val="20"/>
        </w:rPr>
        <w:t xml:space="preserve">Kupní Cenu je Prodávající oprávněn fakturovat po řádném předání a převzetí Přístroje dle odst. </w:t>
      </w:r>
      <w:r w:rsidRPr="008F5A1C">
        <w:rPr>
          <w:rFonts w:ascii="Open Sans" w:hAnsi="Open Sans" w:cs="Open Sans"/>
          <w:sz w:val="20"/>
          <w:szCs w:val="20"/>
        </w:rPr>
        <w:fldChar w:fldCharType="begin"/>
      </w:r>
      <w:r w:rsidRPr="008F5A1C">
        <w:rPr>
          <w:rFonts w:ascii="Open Sans" w:hAnsi="Open Sans" w:cs="Open Sans"/>
          <w:sz w:val="20"/>
          <w:szCs w:val="20"/>
        </w:rPr>
        <w:instrText xml:space="preserve"> REF _Ref380049631 \r \h </w:instrText>
      </w:r>
      <w:r w:rsidR="00133C7F" w:rsidRPr="008F5A1C">
        <w:rPr>
          <w:rFonts w:ascii="Open Sans" w:hAnsi="Open Sans" w:cs="Open Sans"/>
          <w:sz w:val="20"/>
          <w:szCs w:val="20"/>
        </w:rPr>
        <w:instrText xml:space="preserve"> \* MERGEFORMAT </w:instrText>
      </w:r>
      <w:r w:rsidRPr="008F5A1C">
        <w:rPr>
          <w:rFonts w:ascii="Open Sans" w:hAnsi="Open Sans" w:cs="Open Sans"/>
          <w:sz w:val="20"/>
          <w:szCs w:val="20"/>
        </w:rPr>
      </w:r>
      <w:r w:rsidRPr="008F5A1C">
        <w:rPr>
          <w:rFonts w:ascii="Open Sans" w:hAnsi="Open Sans" w:cs="Open Sans"/>
          <w:sz w:val="20"/>
          <w:szCs w:val="20"/>
        </w:rPr>
        <w:fldChar w:fldCharType="separate"/>
      </w:r>
      <w:r w:rsidR="00FA272E">
        <w:rPr>
          <w:rFonts w:ascii="Open Sans" w:hAnsi="Open Sans" w:cs="Open Sans"/>
          <w:sz w:val="20"/>
          <w:szCs w:val="20"/>
        </w:rPr>
        <w:t>9.4</w:t>
      </w:r>
      <w:r w:rsidRPr="008F5A1C">
        <w:rPr>
          <w:rFonts w:ascii="Open Sans" w:hAnsi="Open Sans" w:cs="Open Sans"/>
          <w:sz w:val="20"/>
          <w:szCs w:val="20"/>
        </w:rPr>
        <w:fldChar w:fldCharType="end"/>
      </w:r>
      <w:r w:rsidRPr="008F5A1C">
        <w:rPr>
          <w:rFonts w:ascii="Open Sans" w:hAnsi="Open Sans" w:cs="Open Sans"/>
          <w:sz w:val="20"/>
          <w:szCs w:val="20"/>
        </w:rPr>
        <w:t xml:space="preserve"> Smlouvy</w:t>
      </w:r>
      <w:bookmarkEnd w:id="15"/>
      <w:r w:rsidR="00AC5DDF" w:rsidRPr="008F5A1C">
        <w:rPr>
          <w:rFonts w:ascii="Open Sans" w:hAnsi="Open Sans" w:cs="Open Sans"/>
          <w:sz w:val="20"/>
          <w:szCs w:val="20"/>
        </w:rPr>
        <w:t>,</w:t>
      </w:r>
      <w:r w:rsidR="0060163C" w:rsidRPr="008F5A1C">
        <w:rPr>
          <w:rFonts w:ascii="Open Sans" w:hAnsi="Open Sans" w:cs="Open Sans"/>
          <w:sz w:val="20"/>
          <w:szCs w:val="20"/>
        </w:rPr>
        <w:t xml:space="preserve"> případně po odstranění vad nebo nedodělků dle odst. </w:t>
      </w:r>
      <w:r w:rsidR="0060163C" w:rsidRPr="008F5A1C">
        <w:rPr>
          <w:rFonts w:ascii="Open Sans" w:hAnsi="Open Sans" w:cs="Open Sans"/>
          <w:sz w:val="20"/>
          <w:szCs w:val="20"/>
        </w:rPr>
        <w:fldChar w:fldCharType="begin"/>
      </w:r>
      <w:r w:rsidR="0060163C" w:rsidRPr="008F5A1C">
        <w:rPr>
          <w:rFonts w:ascii="Open Sans" w:hAnsi="Open Sans" w:cs="Open Sans"/>
          <w:sz w:val="20"/>
          <w:szCs w:val="20"/>
        </w:rPr>
        <w:instrText xml:space="preserve"> REF _Ref535332618 \r \h  \* MERGEFORMAT </w:instrText>
      </w:r>
      <w:r w:rsidR="0060163C" w:rsidRPr="008F5A1C">
        <w:rPr>
          <w:rFonts w:ascii="Open Sans" w:hAnsi="Open Sans" w:cs="Open Sans"/>
          <w:sz w:val="20"/>
          <w:szCs w:val="20"/>
        </w:rPr>
      </w:r>
      <w:r w:rsidR="0060163C" w:rsidRPr="008F5A1C">
        <w:rPr>
          <w:rFonts w:ascii="Open Sans" w:hAnsi="Open Sans" w:cs="Open Sans"/>
          <w:sz w:val="20"/>
          <w:szCs w:val="20"/>
        </w:rPr>
        <w:fldChar w:fldCharType="separate"/>
      </w:r>
      <w:r w:rsidR="00FA272E">
        <w:rPr>
          <w:rFonts w:ascii="Open Sans" w:hAnsi="Open Sans" w:cs="Open Sans"/>
          <w:sz w:val="20"/>
          <w:szCs w:val="20"/>
        </w:rPr>
        <w:t>9.7</w:t>
      </w:r>
      <w:r w:rsidR="0060163C" w:rsidRPr="008F5A1C">
        <w:rPr>
          <w:rFonts w:ascii="Open Sans" w:hAnsi="Open Sans" w:cs="Open Sans"/>
          <w:sz w:val="20"/>
          <w:szCs w:val="20"/>
        </w:rPr>
        <w:fldChar w:fldCharType="end"/>
      </w:r>
      <w:r w:rsidR="0060163C" w:rsidRPr="008F5A1C">
        <w:rPr>
          <w:rFonts w:ascii="Open Sans" w:hAnsi="Open Sans" w:cs="Open Sans"/>
          <w:sz w:val="20"/>
          <w:szCs w:val="20"/>
        </w:rPr>
        <w:t xml:space="preserve"> Smlouvy, převzal-li Kupující Přístroj vykazující vady nebo nedodělky</w:t>
      </w:r>
      <w:r w:rsidR="00121A66" w:rsidRPr="008F5A1C">
        <w:rPr>
          <w:rFonts w:ascii="Open Sans" w:hAnsi="Open Sans" w:cs="Open Sans"/>
          <w:sz w:val="20"/>
          <w:szCs w:val="20"/>
        </w:rPr>
        <w:t>.</w:t>
      </w:r>
    </w:p>
    <w:p w14:paraId="2845B88F" w14:textId="661FC344" w:rsidR="00A41D10" w:rsidRPr="008F5A1C" w:rsidRDefault="0060163C" w:rsidP="00121A66">
      <w:pPr>
        <w:pStyle w:val="Odstavecseseznamem1"/>
        <w:numPr>
          <w:ilvl w:val="2"/>
          <w:numId w:val="29"/>
        </w:numPr>
        <w:spacing w:after="240"/>
        <w:jc w:val="both"/>
        <w:rPr>
          <w:rFonts w:ascii="Open Sans" w:hAnsi="Open Sans" w:cs="Open Sans"/>
          <w:b/>
          <w:bCs/>
          <w:sz w:val="20"/>
          <w:szCs w:val="20"/>
          <w:u w:val="single"/>
        </w:rPr>
      </w:pPr>
      <w:r w:rsidRPr="008F5A1C">
        <w:rPr>
          <w:rFonts w:ascii="Open Sans" w:hAnsi="Open Sans" w:cs="Open Sans"/>
          <w:sz w:val="20"/>
          <w:szCs w:val="20"/>
        </w:rPr>
        <w:t>Daň z přidané hodnoty vypořádají Smluvní strany dle platných českých právních předpisů.</w:t>
      </w:r>
    </w:p>
    <w:p w14:paraId="429F143A" w14:textId="12F0807E"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 xml:space="preserve">vystavené Prodávajícím na základě této Smlouvy musí obsahovat všechny náležitosti stanovené zákonem č. 235/2004 Sb., o dani z přidané hodnoty, v platném znění, číslo této Smlouvy a údaj o tom, že Přístroj je dodáván pro účely projektu </w:t>
      </w:r>
      <w:bookmarkEnd w:id="16"/>
      <w:r w:rsidRPr="00371901">
        <w:rPr>
          <w:rFonts w:ascii="Open Sans" w:hAnsi="Open Sans" w:cs="Open Sans"/>
          <w:sz w:val="20"/>
          <w:szCs w:val="20"/>
        </w:rPr>
        <w:t>„</w:t>
      </w:r>
      <w:r w:rsidRPr="00371901">
        <w:rPr>
          <w:rFonts w:ascii="Open Sans" w:hAnsi="Open Sans" w:cs="Open Sans"/>
          <w:sz w:val="20"/>
          <w:szCs w:val="20"/>
          <w:lang w:eastAsia="en-GB"/>
        </w:rPr>
        <w:t>Fyzika pevných látek pro 21. století (Solid 21)</w:t>
      </w:r>
      <w:r w:rsidRPr="00371901">
        <w:rPr>
          <w:rFonts w:ascii="Open Sans" w:hAnsi="Open Sans" w:cs="Open Sans"/>
          <w:sz w:val="20"/>
          <w:szCs w:val="20"/>
        </w:rPr>
        <w:t xml:space="preserve">“, reg. č.: </w:t>
      </w:r>
      <w:r w:rsidRPr="00371901">
        <w:rPr>
          <w:rFonts w:ascii="Open Sans" w:hAnsi="Open Sans" w:cs="Open Sans"/>
          <w:sz w:val="20"/>
          <w:szCs w:val="20"/>
          <w:lang w:eastAsia="en-GB"/>
        </w:rPr>
        <w:t>CZ.02.1.01/0.0/0.0/16_019/0000760.</w:t>
      </w:r>
    </w:p>
    <w:p w14:paraId="6BD7D188" w14:textId="2EB1DF2F"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lastRenderedPageBreak/>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Vystavené daňové doklady nesmí být v rozporu s mezinárodními dohodami o zamezení dvojího zdanění, budou-li se na konkrétní případ vztahovat.</w:t>
      </w:r>
    </w:p>
    <w:p w14:paraId="518E2DCA" w14:textId="7777777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Lhůta splatnosti daňových dokladů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 a jiné majetkové sankce.</w:t>
      </w:r>
    </w:p>
    <w:p w14:paraId="118A89B9" w14:textId="5715E45D"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3DB2DA0A" w:rsidR="00040E52" w:rsidRPr="00371901" w:rsidRDefault="006E7253"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Vlastnické právo k </w:t>
      </w:r>
      <w:r w:rsidR="00DC1441" w:rsidRPr="00371901">
        <w:rPr>
          <w:rFonts w:ascii="Open Sans" w:hAnsi="Open Sans" w:cs="Open Sans"/>
          <w:sz w:val="20"/>
          <w:szCs w:val="20"/>
        </w:rPr>
        <w:t>Přístroji</w:t>
      </w:r>
      <w:r w:rsidRPr="00371901">
        <w:rPr>
          <w:rFonts w:ascii="Open Sans" w:hAnsi="Open Sans" w:cs="Open Sans"/>
          <w:sz w:val="20"/>
          <w:szCs w:val="20"/>
        </w:rPr>
        <w:t xml:space="preserve"> a zároveň i nebezpečí škody přechází na Kupujícího jeho řádným předáním dle 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FA272E">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030A4B47" w:rsidR="00040E52" w:rsidRPr="00371901" w:rsidRDefault="004B7341" w:rsidP="008945DD">
      <w:pPr>
        <w:pStyle w:val="Odstavecseseznamem1"/>
        <w:numPr>
          <w:ilvl w:val="1"/>
          <w:numId w:val="29"/>
        </w:numPr>
        <w:spacing w:after="240"/>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DD304A">
        <w:rPr>
          <w:rFonts w:ascii="Open Sans" w:hAnsi="Open Sans" w:cs="Open Sans"/>
          <w:sz w:val="20"/>
          <w:szCs w:val="20"/>
        </w:rPr>
        <w:t>Přístroje</w:t>
      </w:r>
      <w:r w:rsidRPr="0082607F">
        <w:rPr>
          <w:rFonts w:ascii="Open Sans" w:hAnsi="Open Sans" w:cs="Open Sans"/>
          <w:sz w:val="20"/>
          <w:szCs w:val="20"/>
        </w:rPr>
        <w:t xml:space="preserve"> je </w:t>
      </w:r>
      <w:r w:rsidRPr="008F5A1C">
        <w:rPr>
          <w:rFonts w:ascii="Open Sans" w:hAnsi="Open Sans" w:cs="Open Sans"/>
          <w:sz w:val="20"/>
          <w:szCs w:val="20"/>
        </w:rPr>
        <w:t xml:space="preserve">místnost </w:t>
      </w:r>
      <w:r w:rsidRPr="00DD28D2">
        <w:rPr>
          <w:rFonts w:ascii="Open Sans" w:hAnsi="Open Sans" w:cs="Open Sans"/>
          <w:sz w:val="20"/>
          <w:szCs w:val="20"/>
        </w:rPr>
        <w:t xml:space="preserve">č. </w:t>
      </w:r>
      <w:r w:rsidR="00121A66" w:rsidRPr="00DD28D2">
        <w:rPr>
          <w:rFonts w:ascii="Open Sans" w:hAnsi="Open Sans" w:cs="Open Sans"/>
          <w:sz w:val="20"/>
          <w:szCs w:val="20"/>
        </w:rPr>
        <w:t>D17</w:t>
      </w:r>
      <w:r w:rsidRPr="00DD28D2">
        <w:rPr>
          <w:rFonts w:ascii="Open Sans" w:hAnsi="Open Sans" w:cs="Open Sans"/>
          <w:sz w:val="20"/>
          <w:szCs w:val="20"/>
        </w:rPr>
        <w:t xml:space="preserve"> v</w:t>
      </w:r>
      <w:r w:rsidR="00AF2D85" w:rsidRPr="00DD28D2">
        <w:rPr>
          <w:rFonts w:ascii="Open Sans" w:hAnsi="Open Sans" w:cs="Open Sans"/>
          <w:sz w:val="20"/>
          <w:szCs w:val="20"/>
        </w:rPr>
        <w:t> </w:t>
      </w:r>
      <w:r w:rsidRPr="00DD28D2">
        <w:rPr>
          <w:rFonts w:ascii="Open Sans" w:hAnsi="Open Sans" w:cs="Open Sans"/>
          <w:sz w:val="20"/>
          <w:szCs w:val="20"/>
        </w:rPr>
        <w:t>budově</w:t>
      </w:r>
      <w:r w:rsidR="00AF2D85" w:rsidRPr="00DD28D2">
        <w:rPr>
          <w:rFonts w:ascii="Open Sans" w:hAnsi="Open Sans" w:cs="Open Sans"/>
          <w:sz w:val="20"/>
          <w:szCs w:val="20"/>
        </w:rPr>
        <w:t xml:space="preserve"> </w:t>
      </w:r>
      <w:r w:rsidR="00121A66" w:rsidRPr="00DD28D2">
        <w:rPr>
          <w:rFonts w:ascii="Open Sans" w:hAnsi="Open Sans" w:cs="Open Sans"/>
          <w:sz w:val="20"/>
          <w:szCs w:val="20"/>
        </w:rPr>
        <w:t>D</w:t>
      </w:r>
      <w:r w:rsidRPr="00DD28D2">
        <w:rPr>
          <w:rFonts w:ascii="Open Sans" w:hAnsi="Open Sans" w:cs="Open Sans"/>
          <w:sz w:val="20"/>
          <w:szCs w:val="20"/>
        </w:rPr>
        <w:t xml:space="preserve"> v</w:t>
      </w:r>
      <w:r w:rsidRPr="008F5A1C">
        <w:rPr>
          <w:rFonts w:ascii="Open Sans" w:hAnsi="Open Sans" w:cs="Open Sans"/>
          <w:sz w:val="20"/>
          <w:szCs w:val="20"/>
        </w:rPr>
        <w:t> areálu</w:t>
      </w:r>
      <w:r w:rsidRPr="0082607F">
        <w:rPr>
          <w:rFonts w:ascii="Open Sans" w:hAnsi="Open Sans" w:cs="Open Sans"/>
          <w:sz w:val="20"/>
          <w:szCs w:val="20"/>
        </w:rPr>
        <w:t xml:space="preserve"> Fyzikálního ústavu AV ČR, v. v. i., na adrese Cukrovarnická 112/10, 162 00 Praha 6, Česká republika.</w:t>
      </w: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3BC0BA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 ovlivnit řádné dodání Přístroje.</w:t>
      </w:r>
    </w:p>
    <w:p w14:paraId="001AD8D0" w14:textId="53287954"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upozornit Kupujícího na nevhodně provedenou připravenost místa dodání a instalace.</w:t>
      </w:r>
    </w:p>
    <w:p w14:paraId="7C8C1115" w14:textId="3F59E6AD"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Odchylně od § 2126 OZ Smluvní strany sjednávají, že Prodávající není oprávněn využít </w:t>
      </w:r>
      <w:r w:rsidRPr="00371901">
        <w:rPr>
          <w:rFonts w:ascii="Open Sans" w:hAnsi="Open Sans" w:cs="Open Sans"/>
          <w:sz w:val="20"/>
          <w:szCs w:val="20"/>
        </w:rPr>
        <w:lastRenderedPageBreak/>
        <w:t>institutu svépomocného prodeje.</w:t>
      </w: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DODÁNÍ, INSTALACE, PŘEDÁNÍ </w:t>
      </w:r>
    </w:p>
    <w:p w14:paraId="14D9F44B" w14:textId="0148F826"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7" w:name="_Ref490044582"/>
      <w:r w:rsidRPr="00371901">
        <w:rPr>
          <w:rStyle w:val="Zdraznn"/>
          <w:rFonts w:ascii="Open Sans" w:hAnsi="Open Sans" w:cs="Open Sans"/>
          <w:b w:val="0"/>
          <w:szCs w:val="20"/>
        </w:rPr>
        <w:t xml:space="preserve">Prodávající na své náklady přepraví </w:t>
      </w:r>
      <w:r w:rsidR="00DC1441" w:rsidRPr="00371901">
        <w:rPr>
          <w:rFonts w:ascii="Open Sans" w:hAnsi="Open Sans" w:cs="Open Sans"/>
          <w:sz w:val="20"/>
          <w:szCs w:val="20"/>
        </w:rPr>
        <w:t>Přístroj</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Je-li dodávka neporušená, vystaví Kupující Prodávajícímu</w:t>
      </w:r>
      <w:r w:rsidR="001443E9" w:rsidRPr="00371901">
        <w:rPr>
          <w:rStyle w:val="Zdraznn"/>
          <w:rFonts w:ascii="Open Sans" w:hAnsi="Open Sans" w:cs="Open Sans"/>
          <w:b w:val="0"/>
          <w:szCs w:val="20"/>
        </w:rPr>
        <w:t xml:space="preserve"> </w:t>
      </w:r>
      <w:bookmarkEnd w:id="17"/>
      <w:r w:rsidR="00601E17" w:rsidRPr="00371901">
        <w:rPr>
          <w:rFonts w:ascii="Open Sans" w:hAnsi="Open Sans" w:cs="Open Sans"/>
          <w:sz w:val="20"/>
          <w:szCs w:val="20"/>
        </w:rPr>
        <w:t>dodací list.</w:t>
      </w:r>
    </w:p>
    <w:p w14:paraId="2AC41F82" w14:textId="03D2F54F" w:rsidR="00601E17" w:rsidRPr="00371901"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8" w:name="_Ref379985378"/>
      <w:r w:rsidRPr="00371901">
        <w:rPr>
          <w:rFonts w:ascii="Open Sans" w:hAnsi="Open Sans" w:cs="Open Sans"/>
          <w:sz w:val="20"/>
          <w:szCs w:val="20"/>
        </w:rPr>
        <w:t xml:space="preserve">Prodávající provede a zdokumentuje instalaci </w:t>
      </w:r>
      <w:r w:rsidR="00DC1441" w:rsidRPr="00371901">
        <w:rPr>
          <w:rFonts w:ascii="Open Sans" w:hAnsi="Open Sans" w:cs="Open Sans"/>
          <w:sz w:val="20"/>
          <w:szCs w:val="20"/>
        </w:rPr>
        <w:t>Přístroje</w:t>
      </w:r>
      <w:r w:rsidRPr="00371901">
        <w:rPr>
          <w:rFonts w:ascii="Open Sans" w:hAnsi="Open Sans" w:cs="Open Sans"/>
          <w:sz w:val="20"/>
          <w:szCs w:val="20"/>
        </w:rPr>
        <w:t xml:space="preserve"> a provede zkoušku </w:t>
      </w:r>
      <w:r w:rsidR="00DC1441" w:rsidRPr="00371901">
        <w:rPr>
          <w:rFonts w:ascii="Open Sans" w:hAnsi="Open Sans" w:cs="Open Sans"/>
          <w:sz w:val="20"/>
          <w:szCs w:val="20"/>
        </w:rPr>
        <w:t>Přístroje</w:t>
      </w:r>
      <w:r w:rsidRPr="00371901">
        <w:rPr>
          <w:rFonts w:ascii="Open Sans" w:hAnsi="Open Sans" w:cs="Open Sans"/>
          <w:sz w:val="20"/>
          <w:szCs w:val="20"/>
        </w:rPr>
        <w:t xml:space="preserve"> spočívající v ověření jeho funkčnosti.</w:t>
      </w:r>
      <w:bookmarkEnd w:id="18"/>
    </w:p>
    <w:p w14:paraId="15CF0D16" w14:textId="32268007"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Pr="00371901">
        <w:rPr>
          <w:rFonts w:ascii="Open Sans" w:hAnsi="Open Sans" w:cs="Open Sans"/>
          <w:bCs/>
          <w:sz w:val="20"/>
          <w:szCs w:val="20"/>
        </w:rPr>
        <w:t xml:space="preserve"> </w:t>
      </w:r>
      <w:r w:rsidR="00DC1441" w:rsidRPr="00371901">
        <w:rPr>
          <w:rFonts w:ascii="Open Sans" w:hAnsi="Open Sans" w:cs="Open Sans"/>
          <w:sz w:val="20"/>
          <w:szCs w:val="20"/>
        </w:rPr>
        <w:t>Přístroji</w:t>
      </w:r>
      <w:r w:rsidRPr="00371901">
        <w:rPr>
          <w:rFonts w:ascii="Open Sans" w:hAnsi="Open Sans" w:cs="Open Sans"/>
          <w:bCs/>
          <w:sz w:val="20"/>
          <w:szCs w:val="20"/>
        </w:rPr>
        <w:t>, návod</w:t>
      </w:r>
      <w:r w:rsidR="002B3D80" w:rsidRPr="00371901">
        <w:rPr>
          <w:rFonts w:ascii="Open Sans" w:hAnsi="Open Sans" w:cs="Open Sans"/>
          <w:bCs/>
          <w:sz w:val="20"/>
          <w:szCs w:val="20"/>
        </w:rPr>
        <w:t>u k užívání,</w:t>
      </w:r>
      <w:r w:rsidRPr="00371901">
        <w:rPr>
          <w:rFonts w:ascii="Open Sans" w:hAnsi="Open Sans" w:cs="Open Sans"/>
          <w:bCs/>
          <w:sz w:val="20"/>
          <w:szCs w:val="20"/>
        </w:rPr>
        <w:t xml:space="preserve"> prohlášení o shodě dodaného </w:t>
      </w:r>
      <w:r w:rsidR="00DC1441" w:rsidRPr="00371901">
        <w:rPr>
          <w:rFonts w:ascii="Open Sans" w:hAnsi="Open Sans" w:cs="Open Sans"/>
          <w:sz w:val="20"/>
          <w:szCs w:val="20"/>
        </w:rPr>
        <w:t>Přístroje</w:t>
      </w:r>
      <w:r w:rsidRPr="00371901">
        <w:rPr>
          <w:rFonts w:ascii="Open Sans" w:hAnsi="Open Sans" w:cs="Open Sans"/>
          <w:bCs/>
          <w:sz w:val="20"/>
          <w:szCs w:val="20"/>
        </w:rPr>
        <w:t xml:space="preserve"> a všech jeho součástí se schválenými standardy.</w:t>
      </w:r>
    </w:p>
    <w:p w14:paraId="5506F603" w14:textId="15B7EF5F"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19" w:name="_Ref380049631"/>
      <w:r w:rsidRPr="00371901">
        <w:rPr>
          <w:rFonts w:ascii="Open Sans" w:hAnsi="Open Sans" w:cs="Open Sans"/>
          <w:sz w:val="20"/>
          <w:szCs w:val="20"/>
        </w:rPr>
        <w:t>Předávací řízení je ukončeno předáním Přístroje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19"/>
    </w:p>
    <w:p w14:paraId="0399F247" w14:textId="77777777"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údaje o Prodávajícím, Kupujícím a subdodavatelích,</w:t>
      </w:r>
    </w:p>
    <w:p w14:paraId="43F038F4" w14:textId="48E2952F"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popis </w:t>
      </w:r>
      <w:r w:rsidR="00DC1441" w:rsidRPr="00371901">
        <w:rPr>
          <w:rFonts w:ascii="Open Sans" w:hAnsi="Open Sans" w:cs="Open Sans"/>
          <w:sz w:val="20"/>
          <w:szCs w:val="20"/>
        </w:rPr>
        <w:t>Přístroje</w:t>
      </w:r>
      <w:r w:rsidRPr="00371901">
        <w:rPr>
          <w:rFonts w:ascii="Open Sans" w:hAnsi="Open Sans" w:cs="Open Sans"/>
          <w:sz w:val="20"/>
          <w:szCs w:val="20"/>
        </w:rPr>
        <w:t xml:space="preserve"> včetně soupisu komponent a sériových / výrobních čísel,</w:t>
      </w:r>
    </w:p>
    <w:p w14:paraId="71C5B417" w14:textId="31F8FD7E" w:rsidR="00734861" w:rsidRPr="00371901" w:rsidRDefault="00044C09"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popis provedených</w:t>
      </w:r>
      <w:r w:rsidR="00734861" w:rsidRPr="00371901">
        <w:rPr>
          <w:rFonts w:ascii="Open Sans" w:hAnsi="Open Sans" w:cs="Open Sans"/>
          <w:sz w:val="20"/>
          <w:szCs w:val="20"/>
        </w:rPr>
        <w:t xml:space="preserve"> zkouš</w:t>
      </w:r>
      <w:r w:rsidRPr="00371901">
        <w:rPr>
          <w:rFonts w:ascii="Open Sans" w:hAnsi="Open Sans" w:cs="Open Sans"/>
          <w:sz w:val="20"/>
          <w:szCs w:val="20"/>
        </w:rPr>
        <w:t xml:space="preserve">ek dle odst. </w:t>
      </w:r>
      <w:r w:rsidR="00ED0DA0" w:rsidRPr="00371901">
        <w:rPr>
          <w:rFonts w:ascii="Open Sans" w:hAnsi="Open Sans" w:cs="Open Sans"/>
          <w:sz w:val="20"/>
          <w:szCs w:val="20"/>
        </w:rPr>
        <w:fldChar w:fldCharType="begin"/>
      </w:r>
      <w:r w:rsidR="00ED0DA0" w:rsidRPr="00371901">
        <w:rPr>
          <w:rFonts w:ascii="Open Sans" w:hAnsi="Open Sans" w:cs="Open Sans"/>
          <w:sz w:val="20"/>
          <w:szCs w:val="20"/>
        </w:rPr>
        <w:instrText xml:space="preserve"> REF _Ref1731201 \r \h </w:instrText>
      </w:r>
      <w:r w:rsidR="00371901">
        <w:rPr>
          <w:rFonts w:ascii="Open Sans" w:hAnsi="Open Sans" w:cs="Open Sans"/>
          <w:sz w:val="20"/>
          <w:szCs w:val="20"/>
        </w:rPr>
        <w:instrText xml:space="preserve"> \* MERGEFORMAT </w:instrText>
      </w:r>
      <w:r w:rsidR="00ED0DA0" w:rsidRPr="00371901">
        <w:rPr>
          <w:rFonts w:ascii="Open Sans" w:hAnsi="Open Sans" w:cs="Open Sans"/>
          <w:sz w:val="20"/>
          <w:szCs w:val="20"/>
        </w:rPr>
      </w:r>
      <w:r w:rsidR="00ED0DA0" w:rsidRPr="00371901">
        <w:rPr>
          <w:rFonts w:ascii="Open Sans" w:hAnsi="Open Sans" w:cs="Open Sans"/>
          <w:sz w:val="20"/>
          <w:szCs w:val="20"/>
        </w:rPr>
        <w:fldChar w:fldCharType="separate"/>
      </w:r>
      <w:r w:rsidR="00FA272E">
        <w:rPr>
          <w:rFonts w:ascii="Open Sans" w:hAnsi="Open Sans" w:cs="Open Sans"/>
          <w:sz w:val="20"/>
          <w:szCs w:val="20"/>
        </w:rPr>
        <w:t>3.2.3</w:t>
      </w:r>
      <w:r w:rsidR="00ED0DA0" w:rsidRPr="00371901">
        <w:rPr>
          <w:rFonts w:ascii="Open Sans" w:hAnsi="Open Sans" w:cs="Open Sans"/>
          <w:sz w:val="20"/>
          <w:szCs w:val="20"/>
        </w:rPr>
        <w:fldChar w:fldCharType="end"/>
      </w:r>
      <w:r w:rsidR="00110A15" w:rsidRPr="00371901">
        <w:rPr>
          <w:rFonts w:ascii="Open Sans" w:hAnsi="Open Sans" w:cs="Open Sans"/>
          <w:sz w:val="20"/>
          <w:szCs w:val="20"/>
        </w:rPr>
        <w:t xml:space="preserve"> </w:t>
      </w:r>
      <w:r w:rsidRPr="00371901">
        <w:rPr>
          <w:rFonts w:ascii="Open Sans" w:hAnsi="Open Sans" w:cs="Open Sans"/>
          <w:sz w:val="20"/>
          <w:szCs w:val="20"/>
        </w:rPr>
        <w:t xml:space="preserve">včetně dosažených </w:t>
      </w:r>
      <w:r w:rsidR="00D471B1" w:rsidRPr="00371901">
        <w:rPr>
          <w:rFonts w:ascii="Open Sans" w:hAnsi="Open Sans" w:cs="Open Sans"/>
          <w:sz w:val="20"/>
          <w:szCs w:val="20"/>
        </w:rPr>
        <w:t>parametrů</w:t>
      </w:r>
      <w:r w:rsidR="00734861" w:rsidRPr="00371901">
        <w:rPr>
          <w:rFonts w:ascii="Open Sans" w:hAnsi="Open Sans" w:cs="Open Sans"/>
          <w:sz w:val="20"/>
          <w:szCs w:val="20"/>
        </w:rPr>
        <w:t>,</w:t>
      </w:r>
    </w:p>
    <w:p w14:paraId="489AD330" w14:textId="7DC62BED" w:rsidR="00734861" w:rsidRPr="00371901" w:rsidRDefault="00734861" w:rsidP="00734861">
      <w:pPr>
        <w:pStyle w:val="Odstavecseseznamem1"/>
        <w:numPr>
          <w:ilvl w:val="2"/>
          <w:numId w:val="29"/>
        </w:numPr>
        <w:spacing w:after="240"/>
        <w:jc w:val="both"/>
        <w:rPr>
          <w:rFonts w:ascii="Open Sans" w:hAnsi="Open Sans" w:cs="Open Sans"/>
          <w:sz w:val="20"/>
          <w:szCs w:val="20"/>
        </w:rPr>
      </w:pPr>
      <w:r w:rsidRPr="00371901">
        <w:rPr>
          <w:rFonts w:ascii="Open Sans" w:hAnsi="Open Sans" w:cs="Open Sans"/>
          <w:sz w:val="20"/>
          <w:szCs w:val="20"/>
        </w:rPr>
        <w:t>potvrzení o zaškolení obsluhy</w:t>
      </w:r>
      <w:r w:rsidR="00110A15" w:rsidRPr="00371901">
        <w:rPr>
          <w:rFonts w:ascii="Open Sans" w:hAnsi="Open Sans" w:cs="Open Sans"/>
          <w:sz w:val="20"/>
          <w:szCs w:val="20"/>
        </w:rPr>
        <w:t xml:space="preserve"> </w:t>
      </w:r>
      <w:r w:rsidR="00044C09" w:rsidRPr="00371901">
        <w:rPr>
          <w:rFonts w:ascii="Open Sans" w:hAnsi="Open Sans" w:cs="Open Sans"/>
          <w:sz w:val="20"/>
          <w:szCs w:val="20"/>
        </w:rPr>
        <w:t xml:space="preserve">dle odst. </w:t>
      </w:r>
      <w:r w:rsidR="00044C09" w:rsidRPr="00371901">
        <w:rPr>
          <w:rFonts w:ascii="Open Sans" w:hAnsi="Open Sans" w:cs="Open Sans"/>
          <w:sz w:val="20"/>
          <w:szCs w:val="20"/>
        </w:rPr>
        <w:fldChar w:fldCharType="begin"/>
      </w:r>
      <w:r w:rsidR="00044C09" w:rsidRPr="00371901">
        <w:rPr>
          <w:rFonts w:ascii="Open Sans" w:hAnsi="Open Sans" w:cs="Open Sans"/>
          <w:sz w:val="20"/>
          <w:szCs w:val="20"/>
        </w:rPr>
        <w:instrText xml:space="preserve"> REF _Ref511376544 \r \h </w:instrText>
      </w:r>
      <w:r w:rsidR="00CC0819" w:rsidRPr="00371901">
        <w:rPr>
          <w:rFonts w:ascii="Open Sans" w:hAnsi="Open Sans" w:cs="Open Sans"/>
          <w:sz w:val="20"/>
          <w:szCs w:val="20"/>
        </w:rPr>
        <w:instrText xml:space="preserve"> \* MERGEFORMAT </w:instrText>
      </w:r>
      <w:r w:rsidR="00044C09" w:rsidRPr="00371901">
        <w:rPr>
          <w:rFonts w:ascii="Open Sans" w:hAnsi="Open Sans" w:cs="Open Sans"/>
          <w:sz w:val="20"/>
          <w:szCs w:val="20"/>
        </w:rPr>
      </w:r>
      <w:r w:rsidR="00044C09" w:rsidRPr="00371901">
        <w:rPr>
          <w:rFonts w:ascii="Open Sans" w:hAnsi="Open Sans" w:cs="Open Sans"/>
          <w:sz w:val="20"/>
          <w:szCs w:val="20"/>
        </w:rPr>
        <w:fldChar w:fldCharType="separate"/>
      </w:r>
      <w:r w:rsidR="00FA272E">
        <w:rPr>
          <w:rFonts w:ascii="Open Sans" w:hAnsi="Open Sans" w:cs="Open Sans"/>
          <w:sz w:val="20"/>
          <w:szCs w:val="20"/>
        </w:rPr>
        <w:t>3.2.5</w:t>
      </w:r>
      <w:r w:rsidR="00044C09" w:rsidRPr="00371901">
        <w:rPr>
          <w:rFonts w:ascii="Open Sans" w:hAnsi="Open Sans" w:cs="Open Sans"/>
          <w:sz w:val="20"/>
          <w:szCs w:val="20"/>
        </w:rPr>
        <w:fldChar w:fldCharType="end"/>
      </w:r>
      <w:r w:rsidR="00110A15" w:rsidRPr="00371901">
        <w:rPr>
          <w:rFonts w:ascii="Open Sans" w:hAnsi="Open Sans" w:cs="Open Sans"/>
          <w:sz w:val="20"/>
          <w:szCs w:val="20"/>
        </w:rPr>
        <w:t>,</w:t>
      </w:r>
    </w:p>
    <w:p w14:paraId="76A4A396" w14:textId="77777777"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seznam technické dokumentace včetně manuálu,</w:t>
      </w:r>
    </w:p>
    <w:p w14:paraId="2524B8D1" w14:textId="309075C6"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případná výhrada Kupujícího týkající se drobných vad a nedodělků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6E0D798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nezbavuje Prodávajícího odpovědnosti za škody vzniklé v důsledku vad.</w:t>
      </w:r>
    </w:p>
    <w:p w14:paraId="576B7019" w14:textId="2716F792"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DC1441" w:rsidRPr="00371901">
        <w:rPr>
          <w:rFonts w:ascii="Open Sans" w:hAnsi="Open Sans" w:cs="Open Sans"/>
          <w:sz w:val="20"/>
          <w:szCs w:val="20"/>
        </w:rPr>
        <w:t>Přístroj</w:t>
      </w:r>
      <w:r w:rsidRPr="00371901">
        <w:rPr>
          <w:rFonts w:ascii="Open Sans" w:hAnsi="Open Sans" w:cs="Open Sans"/>
          <w:sz w:val="20"/>
          <w:szCs w:val="20"/>
        </w:rPr>
        <w:t>, kter</w:t>
      </w:r>
      <w:r w:rsidR="00DC1441" w:rsidRPr="00371901">
        <w:rPr>
          <w:rFonts w:ascii="Open Sans" w:hAnsi="Open Sans" w:cs="Open Sans"/>
          <w:sz w:val="20"/>
          <w:szCs w:val="20"/>
        </w:rPr>
        <w:t>ý</w:t>
      </w:r>
      <w:r w:rsidRPr="00371901">
        <w:rPr>
          <w:rFonts w:ascii="Open Sans" w:hAnsi="Open Sans" w:cs="Open Sans"/>
          <w:sz w:val="20"/>
          <w:szCs w:val="20"/>
        </w:rPr>
        <w:t xml:space="preserve"> by vykazoval vady, byť by samy o sobě ani ve spojení s jinými nebránily užívání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tomto případě vydá Prodávajícímu zápis o nepřevzetí </w:t>
      </w:r>
      <w:r w:rsidR="00DC1441" w:rsidRPr="00371901">
        <w:rPr>
          <w:rFonts w:ascii="Open Sans" w:hAnsi="Open Sans" w:cs="Open Sans"/>
          <w:sz w:val="20"/>
          <w:szCs w:val="20"/>
        </w:rPr>
        <w:t>Přístroje</w:t>
      </w:r>
      <w:r w:rsidRPr="00371901">
        <w:rPr>
          <w:rFonts w:ascii="Open Sans" w:hAnsi="Open Sans" w:cs="Open Sans"/>
          <w:sz w:val="20"/>
          <w:szCs w:val="20"/>
        </w:rPr>
        <w:t xml:space="preserve"> s uvedením důvodu.</w:t>
      </w:r>
    </w:p>
    <w:p w14:paraId="210D3EC1" w14:textId="32F8D033" w:rsidR="00734861" w:rsidRPr="002F057F" w:rsidRDefault="00734861" w:rsidP="002B3D80">
      <w:pPr>
        <w:pStyle w:val="Odstavecseseznamem1"/>
        <w:numPr>
          <w:ilvl w:val="1"/>
          <w:numId w:val="29"/>
        </w:numPr>
        <w:spacing w:after="240"/>
        <w:jc w:val="both"/>
        <w:rPr>
          <w:rFonts w:ascii="Open Sans" w:hAnsi="Open Sans" w:cs="Open Sans"/>
          <w:b/>
          <w:bCs/>
          <w:sz w:val="20"/>
          <w:szCs w:val="20"/>
          <w:u w:val="single"/>
        </w:rPr>
      </w:pPr>
      <w:bookmarkStart w:id="20" w:name="_Ref535332618"/>
      <w:r w:rsidRPr="00371901">
        <w:rPr>
          <w:rFonts w:ascii="Open Sans" w:hAnsi="Open Sans" w:cs="Open Sans"/>
          <w:sz w:val="20"/>
          <w:szCs w:val="20"/>
        </w:rPr>
        <w:t xml:space="preserve">Nevyužije-li Kupující svého práva nepřevzít </w:t>
      </w:r>
      <w:r w:rsidR="00DC1441" w:rsidRPr="00371901">
        <w:rPr>
          <w:rFonts w:ascii="Open Sans" w:hAnsi="Open Sans" w:cs="Open Sans"/>
          <w:sz w:val="20"/>
          <w:szCs w:val="20"/>
        </w:rPr>
        <w:t>Přístroj</w:t>
      </w:r>
      <w:r w:rsidRPr="00371901">
        <w:rPr>
          <w:rFonts w:ascii="Open Sans" w:hAnsi="Open Sans" w:cs="Open Sans"/>
          <w:sz w:val="20"/>
          <w:szCs w:val="20"/>
        </w:rPr>
        <w:t xml:space="preserve"> vykazující vady a nedodělky, uvedou Prodávající a Kupující v Předávacím protokolu soupis zjištěných vad a nedodělků,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 xml:space="preserve">platí, že tyto vady mají být odstraněny ve lhůtě 48 hodin ode dne předání a převzetí </w:t>
      </w:r>
      <w:r w:rsidR="00DC1441" w:rsidRPr="00371901">
        <w:rPr>
          <w:rFonts w:ascii="Open Sans" w:hAnsi="Open Sans" w:cs="Open Sans"/>
          <w:sz w:val="20"/>
          <w:szCs w:val="20"/>
        </w:rPr>
        <w:t>Přístroje</w:t>
      </w:r>
      <w:r w:rsidRPr="00371901">
        <w:rPr>
          <w:rFonts w:ascii="Open Sans" w:hAnsi="Open Sans" w:cs="Open Sans"/>
          <w:sz w:val="20"/>
          <w:szCs w:val="20"/>
        </w:rPr>
        <w:t>.</w:t>
      </w:r>
      <w:bookmarkEnd w:id="20"/>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 xml:space="preserve">ZAJIŠTĚNÍ TECHNICKÉ PODPORY </w:t>
      </w:r>
    </w:p>
    <w:p w14:paraId="6E3F3B78" w14:textId="48B262D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v pozáruční době.</w:t>
      </w: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673EAC9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1" w:name="_Ref380049948"/>
      <w:r w:rsidRPr="00371901">
        <w:rPr>
          <w:rFonts w:ascii="Open Sans" w:hAnsi="Open Sans" w:cs="Open Sans"/>
          <w:sz w:val="20"/>
          <w:szCs w:val="20"/>
        </w:rPr>
        <w:t xml:space="preserve">Prodávající zmocnil tyto zástupce odpovědné za dodávku </w:t>
      </w:r>
      <w:r w:rsidR="00DC1441" w:rsidRPr="00371901">
        <w:rPr>
          <w:rFonts w:ascii="Open Sans" w:hAnsi="Open Sans" w:cs="Open Sans"/>
          <w:sz w:val="20"/>
          <w:szCs w:val="20"/>
        </w:rPr>
        <w:t>Přístroje</w:t>
      </w:r>
      <w:r w:rsidRPr="00371901">
        <w:rPr>
          <w:rFonts w:ascii="Open Sans" w:hAnsi="Open Sans" w:cs="Open Sans"/>
          <w:sz w:val="20"/>
          <w:szCs w:val="20"/>
        </w:rPr>
        <w:t xml:space="preserve"> a ke komunikaci s Kupujícím:</w:t>
      </w:r>
      <w:bookmarkEnd w:id="21"/>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r w:rsidRPr="00371901">
        <w:rPr>
          <w:rFonts w:ascii="Open Sans" w:hAnsi="Open Sans" w:cs="Open Sans"/>
          <w:sz w:val="20"/>
          <w:szCs w:val="20"/>
        </w:rPr>
        <w:t xml:space="preserve">tel. :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77777777"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2" w:name="_Ref380049965"/>
      <w:r w:rsidRPr="00371901">
        <w:rPr>
          <w:rFonts w:ascii="Open Sans" w:hAnsi="Open Sans" w:cs="Open Sans"/>
          <w:sz w:val="20"/>
          <w:szCs w:val="20"/>
        </w:rPr>
        <w:t>Kupující zmocnil tyto zástupce odpovědné za komunikaci s Prodávajícím:</w:t>
      </w:r>
      <w:bookmarkEnd w:id="22"/>
    </w:p>
    <w:p w14:paraId="534BF3B2" w14:textId="6A25DC50" w:rsidR="009E637C" w:rsidRPr="00371901" w:rsidRDefault="005C530D" w:rsidP="009E637C">
      <w:pPr>
        <w:ind w:left="567"/>
        <w:rPr>
          <w:rFonts w:ascii="Open Sans" w:hAnsi="Open Sans" w:cs="Open Sans"/>
          <w:sz w:val="20"/>
          <w:szCs w:val="20"/>
        </w:rPr>
      </w:pPr>
      <w:r w:rsidRPr="00371901">
        <w:rPr>
          <w:rFonts w:ascii="Open Sans" w:hAnsi="Open Sans" w:cs="Open Sans"/>
          <w:sz w:val="20"/>
          <w:szCs w:val="20"/>
        </w:rPr>
        <w:t>xxxxxxxxxxxxxx</w:t>
      </w:r>
    </w:p>
    <w:p w14:paraId="23D0E2B6" w14:textId="4233991C"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r w:rsidR="005C530D" w:rsidRPr="00371901">
        <w:rPr>
          <w:rFonts w:ascii="Open Sans" w:hAnsi="Open Sans" w:cs="Open Sans"/>
          <w:sz w:val="20"/>
          <w:szCs w:val="20"/>
        </w:rPr>
        <w:t>xxxxxxxxxxxxxx</w:t>
      </w:r>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57285C20" w:rsidR="009E637C" w:rsidRPr="00371901" w:rsidRDefault="009E637C" w:rsidP="009E637C">
      <w:pPr>
        <w:spacing w:after="240"/>
        <w:ind w:left="567"/>
        <w:jc w:val="both"/>
        <w:rPr>
          <w:rFonts w:ascii="Open Sans" w:hAnsi="Open Sans" w:cs="Open Sans"/>
          <w:sz w:val="20"/>
          <w:szCs w:val="20"/>
        </w:rPr>
      </w:pPr>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 xml:space="preserve">: </w:t>
      </w:r>
      <w:r w:rsidR="005C530D" w:rsidRPr="00371901">
        <w:rPr>
          <w:rFonts w:ascii="Open Sans" w:hAnsi="Open Sans" w:cs="Open Sans"/>
          <w:sz w:val="20"/>
          <w:szCs w:val="20"/>
        </w:rPr>
        <w:t>xxxxxxxxxxxxxx</w:t>
      </w:r>
    </w:p>
    <w:p w14:paraId="5C943337" w14:textId="77777777" w:rsidR="001A3099" w:rsidRPr="00371901" w:rsidRDefault="001A3099"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eastAsia="Times New Roman" w:hAnsi="Open Sans" w:cs="Open Sans"/>
          <w:kern w:val="0"/>
          <w:sz w:val="20"/>
          <w:szCs w:val="20"/>
        </w:rPr>
        <w:t>Kontaktní osoby lze změnit jednostranným písemným prohlášením Smluvní strany doručeným druhé Smluvní straně.</w:t>
      </w:r>
    </w:p>
    <w:p w14:paraId="3C7DB081" w14:textId="3690307D"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Pr="00371901">
        <w:rPr>
          <w:rFonts w:ascii="Open Sans" w:hAnsi="Open Sans" w:cs="Open Sans"/>
          <w:sz w:val="20"/>
          <w:szCs w:val="20"/>
        </w:rPr>
        <w:t xml:space="preserve">), či jinou formou registrovaného poštovního nebo elektronického styku s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04357CB6" w:rsidR="00040E52" w:rsidRPr="00371901" w:rsidRDefault="00A77F15"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zástupců ve věcech technických na e-mailové adresy uvedené v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FA272E">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FA272E">
        <w:rPr>
          <w:rFonts w:ascii="Open Sans" w:hAnsi="Open Sans" w:cs="Open Sans"/>
          <w:sz w:val="20"/>
          <w:szCs w:val="20"/>
        </w:rPr>
        <w:t>11.2</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w:t>
      </w: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3" w:name="_Ref359600646"/>
      <w:r w:rsidRPr="00371901">
        <w:rPr>
          <w:rFonts w:ascii="Open Sans" w:hAnsi="Open Sans" w:cs="Open Sans"/>
          <w:b/>
          <w:bCs/>
          <w:sz w:val="20"/>
          <w:szCs w:val="20"/>
          <w:u w:val="single"/>
        </w:rPr>
        <w:t>PŘEDČASNÉ UKONČENÍ SMLOUVY</w:t>
      </w:r>
      <w:bookmarkEnd w:id="23"/>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364068DB"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4" w:name="_Ref412114688"/>
      <w:r w:rsidRPr="00371901">
        <w:rPr>
          <w:rFonts w:ascii="Open Sans" w:hAnsi="Open Sans" w:cs="Open Sans"/>
          <w:sz w:val="20"/>
          <w:szCs w:val="20"/>
        </w:rPr>
        <w:lastRenderedPageBreak/>
        <w:t xml:space="preserve">Prodávající nesplní lhůtu plnění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A272E">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bookmarkEnd w:id="24"/>
    </w:p>
    <w:p w14:paraId="77602F13" w14:textId="32A98315"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5" w:name="_Ref380048761"/>
      <w:r w:rsidRPr="00371901">
        <w:rPr>
          <w:rFonts w:ascii="Open Sans" w:hAnsi="Open Sans" w:cs="Open Sans"/>
          <w:sz w:val="20"/>
          <w:szCs w:val="20"/>
        </w:rPr>
        <w:t xml:space="preserve">při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nebudou splněny technické parametry či podmínky dle požadované technické specifikace podle Příloh č. 1 a 2 a dle platných technických norem</w:t>
      </w:r>
      <w:bookmarkEnd w:id="25"/>
      <w:r w:rsidR="00DF0DFD" w:rsidRPr="00371901">
        <w:rPr>
          <w:rFonts w:ascii="Open Sans" w:hAnsi="Open Sans" w:cs="Open Sans"/>
          <w:sz w:val="20"/>
          <w:szCs w:val="20"/>
        </w:rPr>
        <w:t>,</w:t>
      </w:r>
    </w:p>
    <w:p w14:paraId="24BA46D7" w14:textId="4B25D96E" w:rsidR="00333DE0" w:rsidRPr="00371901"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a nedodělků Předávacího protokolu podle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A272E">
        <w:rPr>
          <w:rFonts w:ascii="Open Sans" w:hAnsi="Open Sans" w:cs="Open Sans"/>
          <w:sz w:val="20"/>
          <w:szCs w:val="20"/>
        </w:rPr>
        <w:t>9.7</w:t>
      </w:r>
      <w:r w:rsidRPr="00371901">
        <w:rPr>
          <w:rFonts w:ascii="Open Sans" w:hAnsi="Open Sans" w:cs="Open Sans"/>
          <w:sz w:val="20"/>
          <w:szCs w:val="20"/>
        </w:rPr>
        <w:fldChar w:fldCharType="end"/>
      </w:r>
      <w:r w:rsidRPr="00371901">
        <w:rPr>
          <w:rFonts w:ascii="Open Sans" w:hAnsi="Open Sans" w:cs="Open Sans"/>
          <w:sz w:val="20"/>
          <w:szCs w:val="20"/>
        </w:rPr>
        <w:t>,</w:t>
      </w:r>
    </w:p>
    <w:p w14:paraId="3FFAD660" w14:textId="7A878F29"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vyjdou najevo skutečnosti svědčící o tom, že Prodávající nebude schopen </w:t>
      </w:r>
      <w:r w:rsidR="00DC1441" w:rsidRPr="00371901">
        <w:rPr>
          <w:rFonts w:ascii="Open Sans" w:hAnsi="Open Sans" w:cs="Open Sans"/>
          <w:sz w:val="20"/>
          <w:szCs w:val="20"/>
        </w:rPr>
        <w:t>Přístroj</w:t>
      </w:r>
      <w:r w:rsidRPr="00371901">
        <w:rPr>
          <w:rFonts w:ascii="Open Sans" w:hAnsi="Open Sans" w:cs="Open Sans"/>
          <w:sz w:val="20"/>
          <w:szCs w:val="20"/>
        </w:rPr>
        <w:t xml:space="preserve"> dodat</w:t>
      </w:r>
      <w:r w:rsidR="000B3369">
        <w:rPr>
          <w:rFonts w:ascii="Open Sans" w:hAnsi="Open Sans" w:cs="Open Sans"/>
          <w:sz w:val="20"/>
          <w:szCs w:val="20"/>
        </w:rPr>
        <w:t>.</w:t>
      </w:r>
    </w:p>
    <w:p w14:paraId="14FEFF10" w14:textId="0547327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oprávněn od Smlouvy odstoupit v případě, že Kupující je v prodlení se zaplacením faktury delším než 2 měsíce s výjimkou případů, kdy Kupující nezaplatil fakturu z důvodu vad dodaného </w:t>
      </w:r>
      <w:r w:rsidR="00DC1441" w:rsidRPr="00371901">
        <w:rPr>
          <w:rFonts w:ascii="Open Sans" w:hAnsi="Open Sans" w:cs="Open Sans"/>
          <w:sz w:val="20"/>
          <w:szCs w:val="20"/>
        </w:rPr>
        <w:t>Přístroje</w:t>
      </w:r>
      <w:r w:rsidRPr="00371901">
        <w:rPr>
          <w:rFonts w:ascii="Open Sans" w:hAnsi="Open Sans" w:cs="Open Sans"/>
          <w:sz w:val="20"/>
          <w:szCs w:val="20"/>
        </w:rPr>
        <w:t xml:space="preserve"> nebo porušení Smlouvy Prodávajícím.</w:t>
      </w:r>
    </w:p>
    <w:p w14:paraId="158BC8A8" w14:textId="1F08DFD5"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 stranou, neurčí-li odstupující strana lhůtu pozdější</w:t>
      </w:r>
      <w:r w:rsidRPr="00371901">
        <w:rPr>
          <w:rFonts w:ascii="Open Sans" w:hAnsi="Open Sans" w:cs="Open Sans"/>
          <w:sz w:val="20"/>
          <w:szCs w:val="20"/>
        </w:rPr>
        <w:t>.</w:t>
      </w:r>
    </w:p>
    <w:p w14:paraId="327FC200" w14:textId="425B5080" w:rsidR="00AE709D" w:rsidRPr="00371901" w:rsidRDefault="00AE709D" w:rsidP="00AE709D">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V případě předčasného ukončení smlouvy je Prodávající povinen zajistit odvoz Přístroje z místa plnění ve lhůtě 30 dnů od data, kdy odstoupení od Smlouvy nabylo účinnosti. Kupující poskytne Prodávajícímu potřebnou součinnost obdobnou součinnosti při instalaci Přístroje. Náklady na odvoz hradí ta Smluvní strana, která porušením Smlouvy její předčasné ukončení způsobila.</w:t>
      </w: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52CFA44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6" w:name="_Ref382208733"/>
      <w:r w:rsidRPr="00371901">
        <w:rPr>
          <w:rFonts w:ascii="Open Sans" w:hAnsi="Open Sans" w:cs="Open Sans"/>
          <w:sz w:val="20"/>
          <w:szCs w:val="20"/>
        </w:rPr>
        <w:t xml:space="preserve">Prodávající se zavazuje pojistit </w:t>
      </w:r>
      <w:r w:rsidR="00DC1441" w:rsidRPr="00371901">
        <w:rPr>
          <w:rFonts w:ascii="Open Sans" w:hAnsi="Open Sans" w:cs="Open Sans"/>
          <w:sz w:val="20"/>
          <w:szCs w:val="20"/>
        </w:rPr>
        <w:t>Přístroj</w:t>
      </w:r>
      <w:r w:rsidRPr="00371901">
        <w:rPr>
          <w:rFonts w:ascii="Open Sans" w:hAnsi="Open Sans" w:cs="Open Sans"/>
          <w:sz w:val="20"/>
          <w:szCs w:val="20"/>
        </w:rPr>
        <w:t xml:space="preserve"> proti veškerým rizikům, a to ve výši ceny </w:t>
      </w:r>
      <w:r w:rsidR="00DC1441" w:rsidRPr="00371901">
        <w:rPr>
          <w:rFonts w:ascii="Open Sans" w:hAnsi="Open Sans" w:cs="Open Sans"/>
          <w:sz w:val="20"/>
          <w:szCs w:val="20"/>
        </w:rPr>
        <w:t>Přístroje</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362F6A81" w14:textId="2DDA9453"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bookmarkEnd w:id="26"/>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ZÁRUKA, MIMOZÁRUČNÍ SERVIS</w:t>
      </w:r>
    </w:p>
    <w:p w14:paraId="5C379CF2" w14:textId="271BDAA1" w:rsidR="00040E52" w:rsidRPr="008F5A1C" w:rsidRDefault="00040E52" w:rsidP="00D77A06">
      <w:pPr>
        <w:pStyle w:val="Odstavecseseznamem1"/>
        <w:numPr>
          <w:ilvl w:val="1"/>
          <w:numId w:val="29"/>
        </w:numPr>
        <w:spacing w:after="240"/>
        <w:jc w:val="both"/>
        <w:rPr>
          <w:rFonts w:ascii="Open Sans" w:hAnsi="Open Sans" w:cs="Open Sans"/>
          <w:b/>
          <w:bCs/>
          <w:sz w:val="20"/>
          <w:szCs w:val="20"/>
          <w:u w:val="single"/>
        </w:rPr>
      </w:pPr>
      <w:bookmarkStart w:id="27" w:name="_Ref380048977"/>
      <w:bookmarkStart w:id="28" w:name="_Ref382905171"/>
      <w:r w:rsidRPr="00371901">
        <w:rPr>
          <w:rFonts w:ascii="Open Sans" w:hAnsi="Open Sans" w:cs="Open Sans"/>
          <w:sz w:val="20"/>
          <w:szCs w:val="20"/>
        </w:rPr>
        <w:t xml:space="preserve">Prodávající poskytuje Kupujícímu záruku za jakost </w:t>
      </w:r>
      <w:r w:rsidR="00BD43ED" w:rsidRPr="00371901">
        <w:rPr>
          <w:rFonts w:ascii="Open Sans" w:hAnsi="Open Sans" w:cs="Open Sans"/>
          <w:sz w:val="20"/>
          <w:szCs w:val="20"/>
        </w:rPr>
        <w:t xml:space="preserve">dodaného Přístroje </w:t>
      </w:r>
      <w:r w:rsidR="00BD43ED" w:rsidRPr="008F5A1C">
        <w:rPr>
          <w:rFonts w:ascii="Open Sans" w:hAnsi="Open Sans" w:cs="Open Sans"/>
          <w:sz w:val="20"/>
          <w:szCs w:val="20"/>
        </w:rPr>
        <w:t xml:space="preserve">po dobu </w:t>
      </w:r>
      <w:r w:rsidR="00B54400" w:rsidRPr="008F5A1C">
        <w:rPr>
          <w:rFonts w:ascii="Open Sans" w:hAnsi="Open Sans" w:cs="Open Sans"/>
          <w:sz w:val="20"/>
          <w:szCs w:val="20"/>
        </w:rPr>
        <w:t>12</w:t>
      </w:r>
      <w:r w:rsidR="00AE709D" w:rsidRPr="008F5A1C">
        <w:rPr>
          <w:rFonts w:ascii="Open Sans" w:hAnsi="Open Sans" w:cs="Open Sans"/>
          <w:sz w:val="20"/>
          <w:szCs w:val="20"/>
        </w:rPr>
        <w:t xml:space="preserve"> měsíců</w:t>
      </w:r>
      <w:r w:rsidR="001947F1" w:rsidRPr="008F5A1C">
        <w:rPr>
          <w:rFonts w:ascii="Open Sans" w:hAnsi="Open Sans" w:cs="Open Sans"/>
          <w:sz w:val="20"/>
          <w:szCs w:val="20"/>
        </w:rPr>
        <w:t>.</w:t>
      </w:r>
      <w:r w:rsidR="00BD43ED" w:rsidRPr="008F5A1C">
        <w:rPr>
          <w:rFonts w:ascii="Open Sans" w:hAnsi="Open Sans" w:cs="Open Sans"/>
          <w:sz w:val="20"/>
          <w:szCs w:val="20"/>
        </w:rPr>
        <w:t xml:space="preserve"> </w:t>
      </w:r>
      <w:r w:rsidRPr="008F5A1C">
        <w:rPr>
          <w:rFonts w:ascii="Open Sans" w:hAnsi="Open Sans" w:cs="Open Sans"/>
          <w:sz w:val="20"/>
          <w:szCs w:val="20"/>
        </w:rPr>
        <w:t xml:space="preserve">Záruka za jakost počíná běžet dnem následujícím po podpisu předávacího protokolu dle odst. </w:t>
      </w:r>
      <w:r w:rsidR="005C530D" w:rsidRPr="008F5A1C">
        <w:rPr>
          <w:rFonts w:ascii="Open Sans" w:hAnsi="Open Sans" w:cs="Open Sans"/>
          <w:sz w:val="20"/>
          <w:szCs w:val="20"/>
        </w:rPr>
        <w:fldChar w:fldCharType="begin"/>
      </w:r>
      <w:r w:rsidR="005C530D" w:rsidRPr="008F5A1C">
        <w:rPr>
          <w:rFonts w:ascii="Open Sans" w:hAnsi="Open Sans" w:cs="Open Sans"/>
          <w:sz w:val="20"/>
          <w:szCs w:val="20"/>
        </w:rPr>
        <w:instrText xml:space="preserve"> REF _Ref380049631 \r \h </w:instrText>
      </w:r>
      <w:r w:rsidR="00805557" w:rsidRPr="008F5A1C">
        <w:rPr>
          <w:rFonts w:ascii="Open Sans" w:hAnsi="Open Sans" w:cs="Open Sans"/>
          <w:sz w:val="20"/>
          <w:szCs w:val="20"/>
        </w:rPr>
        <w:instrText xml:space="preserve"> \* MERGEFORMAT </w:instrText>
      </w:r>
      <w:r w:rsidR="005C530D" w:rsidRPr="008F5A1C">
        <w:rPr>
          <w:rFonts w:ascii="Open Sans" w:hAnsi="Open Sans" w:cs="Open Sans"/>
          <w:sz w:val="20"/>
          <w:szCs w:val="20"/>
        </w:rPr>
      </w:r>
      <w:r w:rsidR="005C530D" w:rsidRPr="008F5A1C">
        <w:rPr>
          <w:rFonts w:ascii="Open Sans" w:hAnsi="Open Sans" w:cs="Open Sans"/>
          <w:sz w:val="20"/>
          <w:szCs w:val="20"/>
        </w:rPr>
        <w:fldChar w:fldCharType="separate"/>
      </w:r>
      <w:r w:rsidR="00FA272E">
        <w:rPr>
          <w:rFonts w:ascii="Open Sans" w:hAnsi="Open Sans" w:cs="Open Sans"/>
          <w:sz w:val="20"/>
          <w:szCs w:val="20"/>
        </w:rPr>
        <w:t>9.4</w:t>
      </w:r>
      <w:r w:rsidR="005C530D" w:rsidRPr="008F5A1C">
        <w:rPr>
          <w:rFonts w:ascii="Open Sans" w:hAnsi="Open Sans" w:cs="Open Sans"/>
          <w:sz w:val="20"/>
          <w:szCs w:val="20"/>
        </w:rPr>
        <w:fldChar w:fldCharType="end"/>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7"/>
      <w:r w:rsidRPr="008F5A1C">
        <w:rPr>
          <w:rFonts w:ascii="Open Sans" w:hAnsi="Open Sans" w:cs="Open Sans"/>
          <w:sz w:val="20"/>
          <w:szCs w:val="20"/>
        </w:rPr>
        <w:t xml:space="preserve"> </w:t>
      </w:r>
      <w:bookmarkEnd w:id="28"/>
      <w:r w:rsidR="00B61956" w:rsidRPr="008F5A1C">
        <w:rPr>
          <w:rFonts w:ascii="Open Sans" w:hAnsi="Open Sans" w:cs="Open Sans"/>
          <w:sz w:val="20"/>
          <w:szCs w:val="20"/>
        </w:rPr>
        <w:t>Záruka se nevztahuje na spotřební materiál.</w:t>
      </w:r>
    </w:p>
    <w:p w14:paraId="5C8CCED9" w14:textId="3A49FB0C"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9" w:name="_Ref382208775"/>
      <w:bookmarkStart w:id="30" w:name="_Ref381970150"/>
      <w:bookmarkStart w:id="31" w:name="_Ref382905275"/>
      <w:r w:rsidRPr="00371901">
        <w:rPr>
          <w:rFonts w:ascii="Open Sans" w:hAnsi="Open Sans" w:cs="Open Sans"/>
          <w:sz w:val="20"/>
          <w:szCs w:val="20"/>
        </w:rPr>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lastRenderedPageBreak/>
        <w:t xml:space="preserve">bezplatné </w:t>
      </w:r>
      <w:r w:rsidRPr="00371901">
        <w:rPr>
          <w:rFonts w:ascii="Open Sans" w:hAnsi="Open Sans" w:cs="Open Sans"/>
          <w:sz w:val="20"/>
          <w:szCs w:val="20"/>
        </w:rPr>
        <w:t xml:space="preserve">pravidelné servisní prohlídky v místě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9"/>
      <w:r w:rsidRPr="00371901">
        <w:rPr>
          <w:rFonts w:ascii="Open Sans" w:hAnsi="Open Sans" w:cs="Open Sans"/>
          <w:sz w:val="20"/>
          <w:szCs w:val="20"/>
        </w:rPr>
        <w:t xml:space="preserve"> </w:t>
      </w:r>
    </w:p>
    <w:p w14:paraId="20E839FE"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2" w:name="_Ref382905178"/>
      <w:r w:rsidRPr="00371901">
        <w:rPr>
          <w:rFonts w:ascii="Open Sans" w:hAnsi="Open Sans" w:cs="Open Sans"/>
          <w:sz w:val="20"/>
          <w:szCs w:val="20"/>
        </w:rPr>
        <w:t xml:space="preserve">Zjistí-li Kupující závadu, vyzve Prodávajícího k jejímu odstranění na adrese: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r w:rsidRPr="00371901">
        <w:rPr>
          <w:rFonts w:ascii="Open Sans" w:hAnsi="Open Sans" w:cs="Open Sans"/>
          <w:snapToGrid w:val="0"/>
          <w:sz w:val="20"/>
          <w:szCs w:val="20"/>
        </w:rPr>
        <w:t>.</w:t>
      </w:r>
    </w:p>
    <w:p w14:paraId="080592FA" w14:textId="7030B383"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3" w:name="_Ref382905432"/>
      <w:bookmarkEnd w:id="32"/>
      <w:r w:rsidRPr="00371901">
        <w:rPr>
          <w:rFonts w:ascii="Open Sans" w:hAnsi="Open Sans" w:cs="Open Sans"/>
          <w:sz w:val="20"/>
          <w:szCs w:val="20"/>
        </w:rPr>
        <w:t xml:space="preserve">Prodávající je povinen </w:t>
      </w:r>
      <w:r w:rsidR="000A1054" w:rsidRPr="00371901">
        <w:rPr>
          <w:rFonts w:ascii="Open Sans" w:hAnsi="Open Sans" w:cs="Open Sans"/>
          <w:sz w:val="20"/>
          <w:szCs w:val="20"/>
        </w:rPr>
        <w:t xml:space="preserve">odstranit </w:t>
      </w:r>
      <w:r w:rsidR="00AE709D" w:rsidRPr="00371901">
        <w:rPr>
          <w:rFonts w:ascii="Open Sans" w:hAnsi="Open Sans" w:cs="Open Sans"/>
          <w:sz w:val="20"/>
          <w:szCs w:val="20"/>
        </w:rPr>
        <w:t xml:space="preserve">uplatněné </w:t>
      </w:r>
      <w:r w:rsidR="00AE709D" w:rsidRPr="00DD28D2">
        <w:rPr>
          <w:rFonts w:ascii="Open Sans" w:hAnsi="Open Sans" w:cs="Open Sans"/>
          <w:sz w:val="20"/>
          <w:szCs w:val="20"/>
        </w:rPr>
        <w:t xml:space="preserve">vady </w:t>
      </w:r>
      <w:r w:rsidRPr="00DD28D2">
        <w:rPr>
          <w:rFonts w:ascii="Open Sans" w:hAnsi="Open Sans" w:cs="Open Sans"/>
          <w:sz w:val="20"/>
          <w:szCs w:val="20"/>
        </w:rPr>
        <w:t xml:space="preserve">ve lhůtě </w:t>
      </w:r>
      <w:r w:rsidR="00AF2D85" w:rsidRPr="00DD28D2">
        <w:rPr>
          <w:rFonts w:ascii="Open Sans" w:hAnsi="Open Sans" w:cs="Open Sans"/>
          <w:sz w:val="20"/>
          <w:szCs w:val="20"/>
        </w:rPr>
        <w:t>30</w:t>
      </w:r>
      <w:r w:rsidRPr="00DD28D2">
        <w:rPr>
          <w:rFonts w:ascii="Open Sans" w:hAnsi="Open Sans" w:cs="Open Sans"/>
          <w:sz w:val="20"/>
          <w:szCs w:val="20"/>
        </w:rPr>
        <w:t xml:space="preserve"> dnů ode</w:t>
      </w:r>
      <w:r w:rsidRPr="00371901">
        <w:rPr>
          <w:rFonts w:ascii="Open Sans" w:hAnsi="Open Sans" w:cs="Open Sans"/>
          <w:sz w:val="20"/>
          <w:szCs w:val="20"/>
        </w:rPr>
        <w:t xml:space="preserve"> dne přijetí reklamačního oznámení. V případě vady nikoli běžné je Prodávající povinen provést opravu v době obvyklé charakteru vady a dle toho stanovit termín předání opravené věci.</w:t>
      </w:r>
      <w:bookmarkEnd w:id="33"/>
    </w:p>
    <w:p w14:paraId="58E44228"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Náklady související s opravou včetně přepravného a cestovného vždy hradí Prodávající.</w:t>
      </w:r>
    </w:p>
    <w:p w14:paraId="47CAE15B" w14:textId="3EFFA96F" w:rsidR="00A77F15" w:rsidRPr="00371901" w:rsidRDefault="00DC1441"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Opravený</w:t>
      </w:r>
      <w:r w:rsidR="00A77F15" w:rsidRPr="00371901">
        <w:rPr>
          <w:rFonts w:ascii="Open Sans" w:hAnsi="Open Sans" w:cs="Open Sans"/>
          <w:sz w:val="20"/>
          <w:szCs w:val="20"/>
        </w:rPr>
        <w:t xml:space="preserve"> </w:t>
      </w:r>
      <w:r w:rsidRPr="00371901">
        <w:rPr>
          <w:rFonts w:ascii="Open Sans" w:hAnsi="Open Sans" w:cs="Open Sans"/>
          <w:sz w:val="20"/>
          <w:szCs w:val="20"/>
        </w:rPr>
        <w:t>Přístroj</w:t>
      </w:r>
      <w:r w:rsidR="00A77F15" w:rsidRPr="00371901">
        <w:rPr>
          <w:rFonts w:ascii="Open Sans" w:hAnsi="Open Sans" w:cs="Open Sans"/>
          <w:sz w:val="20"/>
          <w:szCs w:val="20"/>
        </w:rPr>
        <w:t xml:space="preserve"> předá Prodávající Kupujícímu na základě předávacího protokolu o opravě vady (dále jen</w:t>
      </w:r>
      <w:r w:rsidR="00A77F15" w:rsidRPr="00371901">
        <w:rPr>
          <w:rFonts w:ascii="Open Sans" w:hAnsi="Open Sans" w:cs="Open Sans"/>
          <w:b/>
          <w:bCs/>
          <w:sz w:val="20"/>
          <w:szCs w:val="20"/>
        </w:rPr>
        <w:t xml:space="preserve"> „Protokol o opravě vady“</w:t>
      </w:r>
      <w:r w:rsidR="00A77F15" w:rsidRPr="00371901">
        <w:rPr>
          <w:rFonts w:ascii="Open Sans" w:hAnsi="Open Sans" w:cs="Open Sans"/>
          <w:bCs/>
          <w:sz w:val="20"/>
          <w:szCs w:val="20"/>
        </w:rPr>
        <w:t xml:space="preserve">) </w:t>
      </w:r>
      <w:r w:rsidR="00A77F15" w:rsidRPr="00371901">
        <w:rPr>
          <w:rFonts w:ascii="Open Sans" w:hAnsi="Open Sans" w:cs="Open Sans"/>
          <w:sz w:val="20"/>
          <w:szCs w:val="20"/>
        </w:rPr>
        <w:t xml:space="preserve">obsahujícího potvrzení obou Smluvních stran, že </w:t>
      </w:r>
      <w:r w:rsidRPr="00371901">
        <w:rPr>
          <w:rFonts w:ascii="Open Sans" w:hAnsi="Open Sans" w:cs="Open Sans"/>
          <w:sz w:val="20"/>
          <w:szCs w:val="20"/>
        </w:rPr>
        <w:t>Přístroj</w:t>
      </w:r>
      <w:r w:rsidR="00A77F15" w:rsidRPr="00371901">
        <w:rPr>
          <w:rFonts w:ascii="Open Sans" w:hAnsi="Open Sans" w:cs="Open Sans"/>
          <w:sz w:val="20"/>
          <w:szCs w:val="20"/>
        </w:rPr>
        <w:t xml:space="preserve"> byl zbaven vad.</w:t>
      </w:r>
    </w:p>
    <w:p w14:paraId="4D343E51" w14:textId="285C4BD6"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4" w:name="_Ref382905183"/>
      <w:bookmarkEnd w:id="30"/>
      <w:bookmarkEnd w:id="31"/>
      <w:r w:rsidRPr="00371901">
        <w:rPr>
          <w:rFonts w:ascii="Open Sans" w:hAnsi="Open Sans" w:cs="Open Sans"/>
          <w:sz w:val="20"/>
          <w:szCs w:val="20"/>
        </w:rPr>
        <w:t xml:space="preserve">Na opravenou část </w:t>
      </w:r>
      <w:r w:rsidR="00DC1441" w:rsidRPr="00371901">
        <w:rPr>
          <w:rFonts w:ascii="Open Sans" w:hAnsi="Open Sans" w:cs="Open Sans"/>
          <w:sz w:val="20"/>
          <w:szCs w:val="20"/>
        </w:rPr>
        <w:t>Přístroje</w:t>
      </w:r>
      <w:r w:rsidRPr="00371901">
        <w:rPr>
          <w:rFonts w:ascii="Open Sans" w:hAnsi="Open Sans" w:cs="Open Sans"/>
          <w:sz w:val="20"/>
          <w:szCs w:val="20"/>
        </w:rPr>
        <w:t xml:space="preserve"> se vztahuje záruční doba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_Ref380048977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A272E">
        <w:rPr>
          <w:rFonts w:ascii="Open Sans" w:hAnsi="Open Sans" w:cs="Open Sans"/>
          <w:sz w:val="20"/>
          <w:szCs w:val="20"/>
        </w:rPr>
        <w:t>14.1</w:t>
      </w:r>
      <w:r w:rsidRPr="00371901">
        <w:rPr>
          <w:rFonts w:ascii="Open Sans" w:hAnsi="Open Sans" w:cs="Open Sans"/>
          <w:sz w:val="20"/>
          <w:szCs w:val="20"/>
        </w:rPr>
        <w:fldChar w:fldCharType="end"/>
      </w:r>
      <w:r w:rsidRPr="00371901">
        <w:rPr>
          <w:rFonts w:ascii="Open Sans" w:hAnsi="Open Sans" w:cs="Open Sans"/>
          <w:sz w:val="20"/>
          <w:szCs w:val="20"/>
        </w:rPr>
        <w:t xml:space="preserve"> a počíná běžet dnem odstranění vady </w:t>
      </w:r>
      <w:r w:rsidR="00DC1441" w:rsidRPr="00371901">
        <w:rPr>
          <w:rFonts w:ascii="Open Sans" w:hAnsi="Open Sans" w:cs="Open Sans"/>
          <w:sz w:val="20"/>
          <w:szCs w:val="20"/>
        </w:rPr>
        <w:t>Přístroje</w:t>
      </w:r>
      <w:r w:rsidRPr="00371901">
        <w:rPr>
          <w:rFonts w:ascii="Open Sans" w:hAnsi="Open Sans" w:cs="Open Sans"/>
          <w:sz w:val="20"/>
          <w:szCs w:val="20"/>
        </w:rPr>
        <w:t xml:space="preserve"> doloženého Protokolem o opravě vady.</w:t>
      </w:r>
      <w:bookmarkEnd w:id="34"/>
    </w:p>
    <w:p w14:paraId="1D693803" w14:textId="14301CF5" w:rsidR="00A77F15" w:rsidRPr="00371901" w:rsidRDefault="00A77F15" w:rsidP="008F0AE7">
      <w:pPr>
        <w:pStyle w:val="Odstavecseseznamem1"/>
        <w:numPr>
          <w:ilvl w:val="1"/>
          <w:numId w:val="29"/>
        </w:numPr>
        <w:spacing w:after="240"/>
        <w:jc w:val="both"/>
        <w:rPr>
          <w:rFonts w:ascii="Open Sans" w:hAnsi="Open Sans" w:cs="Open Sans"/>
          <w:b/>
          <w:bCs/>
          <w:sz w:val="20"/>
          <w:szCs w:val="20"/>
          <w:u w:val="single"/>
        </w:rPr>
      </w:pPr>
      <w:bookmarkStart w:id="35" w:name="_Ref382209017"/>
      <w:r w:rsidRPr="00371901">
        <w:rPr>
          <w:rFonts w:ascii="Open Sans" w:hAnsi="Open Sans" w:cs="Open Sans"/>
          <w:sz w:val="20"/>
          <w:szCs w:val="20"/>
        </w:rPr>
        <w:t xml:space="preserve">Vykazuje-li </w:t>
      </w:r>
      <w:r w:rsidR="00DC1441" w:rsidRPr="00371901">
        <w:rPr>
          <w:rFonts w:ascii="Open Sans" w:hAnsi="Open Sans" w:cs="Open Sans"/>
          <w:sz w:val="20"/>
          <w:szCs w:val="20"/>
        </w:rPr>
        <w:t>Přístroj</w:t>
      </w:r>
      <w:r w:rsidRPr="00371901">
        <w:rPr>
          <w:rFonts w:ascii="Open Sans" w:hAnsi="Open Sans" w:cs="Open Sans"/>
          <w:sz w:val="20"/>
          <w:szCs w:val="20"/>
        </w:rPr>
        <w:t xml:space="preserve"> vady, pro které jej nelze prokazatelně užívat v plném rozsahu více jak 40 dnů (doba závad) během šesti nebo méně po sobě jdoucích měsíců záruční doby, je Prodávající povinen odstranit vadu dodáním nového </w:t>
      </w:r>
      <w:r w:rsidR="00DC1441" w:rsidRPr="00371901">
        <w:rPr>
          <w:rFonts w:ascii="Open Sans" w:hAnsi="Open Sans" w:cs="Open Sans"/>
          <w:sz w:val="20"/>
          <w:szCs w:val="20"/>
        </w:rPr>
        <w:t>Přístroje</w:t>
      </w:r>
      <w:r w:rsidRPr="00371901">
        <w:rPr>
          <w:rFonts w:ascii="Open Sans" w:hAnsi="Open Sans" w:cs="Open Sans"/>
          <w:sz w:val="20"/>
          <w:szCs w:val="20"/>
        </w:rPr>
        <w:t xml:space="preserve"> bez vady dle § 2106 odst. (1) písm. a) OZ ve lhůtě </w:t>
      </w:r>
      <w:r w:rsidR="00DE0984" w:rsidRPr="00371901">
        <w:rPr>
          <w:rFonts w:ascii="Open Sans" w:hAnsi="Open Sans" w:cs="Open Sans"/>
          <w:sz w:val="20"/>
          <w:szCs w:val="20"/>
        </w:rPr>
        <w:t>30</w:t>
      </w:r>
      <w:r w:rsidRPr="00371901">
        <w:rPr>
          <w:rFonts w:ascii="Open Sans" w:hAnsi="Open Sans" w:cs="Open Sans"/>
          <w:sz w:val="20"/>
          <w:szCs w:val="20"/>
        </w:rPr>
        <w:t xml:space="preserve"> dnů ode dne odeslání výzvy k dodání</w:t>
      </w:r>
      <w:bookmarkEnd w:id="35"/>
      <w:r w:rsidRPr="00371901">
        <w:rPr>
          <w:rFonts w:ascii="Open Sans" w:hAnsi="Open Sans" w:cs="Open Sans"/>
          <w:sz w:val="20"/>
          <w:szCs w:val="20"/>
        </w:rPr>
        <w:t>, nedohodnou-li se Smluvní strany jinak</w:t>
      </w:r>
      <w:r w:rsidR="00DE0984" w:rsidRPr="00371901">
        <w:rPr>
          <w:rFonts w:ascii="Open Sans" w:hAnsi="Open Sans" w:cs="Open Sans"/>
          <w:sz w:val="20"/>
          <w:szCs w:val="20"/>
        </w:rPr>
        <w:t>.</w:t>
      </w:r>
    </w:p>
    <w:p w14:paraId="6896890E" w14:textId="4DEFEEF6"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 xml:space="preserve">Prodávající se zavazuje zajistit mimozáruční servis </w:t>
      </w:r>
      <w:r w:rsidRPr="00371901">
        <w:rPr>
          <w:rFonts w:ascii="Open Sans" w:hAnsi="Open Sans" w:cs="Open Sans"/>
          <w:sz w:val="20"/>
          <w:szCs w:val="20"/>
        </w:rPr>
        <w:t xml:space="preserve">v místě </w:t>
      </w:r>
      <w:r w:rsidR="00914C55">
        <w:rPr>
          <w:rFonts w:ascii="Open Sans" w:hAnsi="Open Sans" w:cs="Open Sans"/>
          <w:sz w:val="20"/>
          <w:szCs w:val="20"/>
        </w:rPr>
        <w:t>do</w:t>
      </w:r>
      <w:r w:rsidRPr="00371901">
        <w:rPr>
          <w:rFonts w:ascii="Open Sans" w:hAnsi="Open Sans" w:cs="Open Sans"/>
          <w:sz w:val="20"/>
          <w:szCs w:val="20"/>
        </w:rPr>
        <w:t xml:space="preserv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w:t>
      </w:r>
      <w:r w:rsidRPr="00371901">
        <w:rPr>
          <w:rFonts w:ascii="Open Sans" w:hAnsi="Open Sans" w:cs="Open Sans"/>
          <w:bCs/>
          <w:sz w:val="20"/>
          <w:szCs w:val="20"/>
        </w:rPr>
        <w:t>včetně oprav, zajištění dodávky náhradních dílů a dopravy a práce servisního technika za cenu nepřevyšující</w:t>
      </w:r>
      <w:r w:rsidR="007B22E4" w:rsidRPr="00371901">
        <w:rPr>
          <w:rFonts w:ascii="Open Sans" w:hAnsi="Open Sans" w:cs="Open Sans"/>
          <w:bCs/>
          <w:sz w:val="20"/>
          <w:szCs w:val="20"/>
        </w:rPr>
        <w:t xml:space="preserve"> cenu obvyklou a ve lhůtě dle odst</w:t>
      </w:r>
      <w:r w:rsidRPr="00371901">
        <w:rPr>
          <w:rFonts w:ascii="Open Sans" w:hAnsi="Open Sans" w:cs="Open Sans"/>
          <w:bCs/>
          <w:sz w:val="20"/>
          <w:szCs w:val="20"/>
        </w:rPr>
        <w:t xml:space="preserve">.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_Ref382905432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A272E" w:rsidRPr="00FA272E">
        <w:rPr>
          <w:rFonts w:ascii="Open Sans" w:hAnsi="Open Sans" w:cs="Open Sans"/>
          <w:bCs/>
          <w:sz w:val="20"/>
          <w:szCs w:val="20"/>
        </w:rPr>
        <w:t>14.4</w:t>
      </w:r>
      <w:r w:rsidRPr="00371901">
        <w:rPr>
          <w:rFonts w:ascii="Open Sans" w:hAnsi="Open Sans" w:cs="Open Sans"/>
          <w:sz w:val="20"/>
          <w:szCs w:val="20"/>
        </w:rPr>
        <w:fldChar w:fldCharType="end"/>
      </w:r>
      <w:r w:rsidRPr="00371901">
        <w:rPr>
          <w:rFonts w:ascii="Open Sans" w:hAnsi="Open Sans" w:cs="Open Sans"/>
          <w:bCs/>
          <w:sz w:val="20"/>
          <w:szCs w:val="20"/>
        </w:rPr>
        <w:t>.</w:t>
      </w:r>
    </w:p>
    <w:p w14:paraId="3601C46F" w14:textId="38EA3BE8" w:rsidR="002A01C9" w:rsidRPr="00371901" w:rsidRDefault="002A01C9" w:rsidP="002A01C9">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 xml:space="preserve">Prodávající se zavazuje, že bude schopen zajistit servis včetně oprav, zajištění dodávky náhradních dílů a dopravy a práce servisního technika za cenu nepřevyšující cenu obvyklou též minimálně po </w:t>
      </w:r>
      <w:r w:rsidRPr="00AF2D85">
        <w:rPr>
          <w:rFonts w:ascii="Open Sans" w:hAnsi="Open Sans" w:cs="Open Sans"/>
          <w:bCs/>
          <w:sz w:val="20"/>
          <w:szCs w:val="20"/>
        </w:rPr>
        <w:t>dobu 10 let po řádném</w:t>
      </w:r>
      <w:r w:rsidRPr="00371901">
        <w:rPr>
          <w:rFonts w:ascii="Open Sans" w:hAnsi="Open Sans" w:cs="Open Sans"/>
          <w:bCs/>
          <w:sz w:val="20"/>
          <w:szCs w:val="20"/>
        </w:rPr>
        <w:t xml:space="preserve"> předání Přístroje.</w:t>
      </w:r>
    </w:p>
    <w:p w14:paraId="7214C03D"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POKUTY</w:t>
      </w:r>
    </w:p>
    <w:p w14:paraId="3329AE44" w14:textId="5516818F" w:rsidR="00DE0984" w:rsidRPr="00AF2D85"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uplatnit vůči Prodávajícímu smluvní pokutu ve výši 0,</w:t>
      </w:r>
      <w:r w:rsidR="00F90C27" w:rsidRPr="00371901">
        <w:rPr>
          <w:rFonts w:ascii="Open Sans" w:hAnsi="Open Sans" w:cs="Open Sans"/>
          <w:sz w:val="20"/>
          <w:szCs w:val="20"/>
        </w:rPr>
        <w:t>1</w:t>
      </w:r>
      <w:r w:rsidRPr="00371901">
        <w:rPr>
          <w:rFonts w:ascii="Open Sans" w:hAnsi="Open Sans" w:cs="Open Sans"/>
          <w:sz w:val="20"/>
          <w:szCs w:val="20"/>
        </w:rPr>
        <w:t xml:space="preserve"> % z Kupní Ceny za každý započatý den prodlení s </w:t>
      </w:r>
      <w:r w:rsidRPr="00AF2D85">
        <w:rPr>
          <w:rFonts w:ascii="Open Sans" w:hAnsi="Open Sans" w:cs="Open Sans"/>
          <w:sz w:val="20"/>
          <w:szCs w:val="20"/>
        </w:rPr>
        <w:t xml:space="preserve">plněním povinností </w:t>
      </w:r>
      <w:r w:rsidR="00A77F15" w:rsidRPr="00AF2D85">
        <w:rPr>
          <w:rFonts w:ascii="Open Sans" w:hAnsi="Open Sans" w:cs="Open Sans"/>
          <w:sz w:val="20"/>
          <w:szCs w:val="20"/>
        </w:rPr>
        <w:t xml:space="preserve">dle odst. </w:t>
      </w:r>
      <w:r w:rsidR="00A77F15" w:rsidRPr="00AF2D85">
        <w:rPr>
          <w:rFonts w:ascii="Open Sans" w:hAnsi="Open Sans" w:cs="Open Sans"/>
          <w:sz w:val="20"/>
          <w:szCs w:val="20"/>
        </w:rPr>
        <w:fldChar w:fldCharType="begin"/>
      </w:r>
      <w:r w:rsidR="00A77F15" w:rsidRPr="00AF2D85">
        <w:rPr>
          <w:rFonts w:ascii="Open Sans" w:hAnsi="Open Sans" w:cs="Open Sans"/>
          <w:sz w:val="20"/>
          <w:szCs w:val="20"/>
        </w:rPr>
        <w:instrText xml:space="preserve"> REF _Ref382231692 \r \h  \* MERGEFORMAT </w:instrText>
      </w:r>
      <w:r w:rsidR="00A77F15" w:rsidRPr="00AF2D85">
        <w:rPr>
          <w:rFonts w:ascii="Open Sans" w:hAnsi="Open Sans" w:cs="Open Sans"/>
          <w:sz w:val="20"/>
          <w:szCs w:val="20"/>
        </w:rPr>
      </w:r>
      <w:r w:rsidR="00A77F15" w:rsidRPr="00AF2D85">
        <w:rPr>
          <w:rFonts w:ascii="Open Sans" w:hAnsi="Open Sans" w:cs="Open Sans"/>
          <w:sz w:val="20"/>
          <w:szCs w:val="20"/>
        </w:rPr>
        <w:fldChar w:fldCharType="separate"/>
      </w:r>
      <w:r w:rsidR="00FA272E">
        <w:rPr>
          <w:rFonts w:ascii="Open Sans" w:hAnsi="Open Sans" w:cs="Open Sans"/>
          <w:sz w:val="20"/>
          <w:szCs w:val="20"/>
        </w:rPr>
        <w:t>4.1</w:t>
      </w:r>
      <w:r w:rsidR="00A77F15" w:rsidRPr="00AF2D85">
        <w:rPr>
          <w:rFonts w:ascii="Open Sans" w:hAnsi="Open Sans" w:cs="Open Sans"/>
          <w:sz w:val="20"/>
          <w:szCs w:val="20"/>
        </w:rPr>
        <w:fldChar w:fldCharType="end"/>
      </w:r>
      <w:r w:rsidR="00A77F15" w:rsidRPr="00AF2D85">
        <w:rPr>
          <w:rFonts w:ascii="Open Sans" w:hAnsi="Open Sans" w:cs="Open Sans"/>
          <w:sz w:val="20"/>
          <w:szCs w:val="20"/>
        </w:rPr>
        <w:t xml:space="preserve"> a </w:t>
      </w:r>
      <w:r w:rsidR="00A77F15" w:rsidRPr="00AF2D85">
        <w:rPr>
          <w:rFonts w:ascii="Open Sans" w:hAnsi="Open Sans" w:cs="Open Sans"/>
          <w:sz w:val="20"/>
          <w:szCs w:val="20"/>
        </w:rPr>
        <w:fldChar w:fldCharType="begin"/>
      </w:r>
      <w:r w:rsidR="00A77F15" w:rsidRPr="00AF2D85">
        <w:rPr>
          <w:rFonts w:ascii="Open Sans" w:hAnsi="Open Sans" w:cs="Open Sans"/>
          <w:sz w:val="20"/>
          <w:szCs w:val="20"/>
        </w:rPr>
        <w:instrText xml:space="preserve"> REF _Ref382209017 \r \h  \* MERGEFORMAT </w:instrText>
      </w:r>
      <w:r w:rsidR="00A77F15" w:rsidRPr="00AF2D85">
        <w:rPr>
          <w:rFonts w:ascii="Open Sans" w:hAnsi="Open Sans" w:cs="Open Sans"/>
          <w:sz w:val="20"/>
          <w:szCs w:val="20"/>
        </w:rPr>
      </w:r>
      <w:r w:rsidR="00A77F15" w:rsidRPr="00AF2D85">
        <w:rPr>
          <w:rFonts w:ascii="Open Sans" w:hAnsi="Open Sans" w:cs="Open Sans"/>
          <w:sz w:val="20"/>
          <w:szCs w:val="20"/>
        </w:rPr>
        <w:fldChar w:fldCharType="separate"/>
      </w:r>
      <w:r w:rsidR="00FA272E">
        <w:rPr>
          <w:rFonts w:ascii="Open Sans" w:hAnsi="Open Sans" w:cs="Open Sans"/>
          <w:sz w:val="20"/>
          <w:szCs w:val="20"/>
        </w:rPr>
        <w:t>14.8</w:t>
      </w:r>
      <w:r w:rsidR="00A77F15" w:rsidRPr="00AF2D85">
        <w:rPr>
          <w:rFonts w:ascii="Open Sans" w:hAnsi="Open Sans" w:cs="Open Sans"/>
          <w:sz w:val="20"/>
          <w:szCs w:val="20"/>
        </w:rPr>
        <w:fldChar w:fldCharType="end"/>
      </w:r>
      <w:r w:rsidR="00A77F15" w:rsidRPr="00AF2D85">
        <w:rPr>
          <w:rFonts w:ascii="Open Sans" w:hAnsi="Open Sans" w:cs="Open Sans"/>
          <w:sz w:val="20"/>
          <w:szCs w:val="20"/>
        </w:rPr>
        <w:t xml:space="preserve"> Smlouvy</w:t>
      </w:r>
      <w:r w:rsidR="00DE0984" w:rsidRPr="00AF2D85">
        <w:rPr>
          <w:rFonts w:ascii="Open Sans" w:hAnsi="Open Sans" w:cs="Open Sans"/>
          <w:sz w:val="20"/>
          <w:szCs w:val="20"/>
        </w:rPr>
        <w:t>.</w:t>
      </w:r>
    </w:p>
    <w:p w14:paraId="211FE26B" w14:textId="3C35DB55" w:rsidR="00040E52" w:rsidRPr="008F5A1C"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6" w:name="_Ref382208790"/>
      <w:r w:rsidRPr="00AF2D85">
        <w:rPr>
          <w:rFonts w:ascii="Open Sans" w:hAnsi="Open Sans" w:cs="Open Sans"/>
          <w:sz w:val="20"/>
          <w:szCs w:val="20"/>
        </w:rPr>
        <w:t xml:space="preserve">Kupující má nárok </w:t>
      </w:r>
      <w:r w:rsidR="00BD43ED" w:rsidRPr="00AF2D85">
        <w:rPr>
          <w:rFonts w:ascii="Open Sans" w:hAnsi="Open Sans" w:cs="Open Sans"/>
          <w:sz w:val="20"/>
          <w:szCs w:val="20"/>
        </w:rPr>
        <w:t xml:space="preserve">na </w:t>
      </w:r>
      <w:r w:rsidR="00BD43ED" w:rsidRPr="008F5A1C">
        <w:rPr>
          <w:rFonts w:ascii="Open Sans" w:hAnsi="Open Sans" w:cs="Open Sans"/>
          <w:sz w:val="20"/>
          <w:szCs w:val="20"/>
        </w:rPr>
        <w:t xml:space="preserve">úhradu </w:t>
      </w:r>
      <w:r w:rsidR="00213F27" w:rsidRPr="008F5A1C">
        <w:rPr>
          <w:rFonts w:ascii="Open Sans" w:hAnsi="Open Sans" w:cs="Open Sans"/>
          <w:sz w:val="20"/>
          <w:szCs w:val="20"/>
        </w:rPr>
        <w:t>1</w:t>
      </w:r>
      <w:r w:rsidR="00BD43ED" w:rsidRPr="008F5A1C">
        <w:rPr>
          <w:rFonts w:ascii="Open Sans" w:hAnsi="Open Sans" w:cs="Open Sans"/>
          <w:sz w:val="20"/>
          <w:szCs w:val="20"/>
        </w:rPr>
        <w:t>.</w:t>
      </w:r>
      <w:r w:rsidR="00213F27" w:rsidRPr="008F5A1C">
        <w:rPr>
          <w:rFonts w:ascii="Open Sans" w:hAnsi="Open Sans" w:cs="Open Sans"/>
          <w:sz w:val="20"/>
          <w:szCs w:val="20"/>
        </w:rPr>
        <w:t>5</w:t>
      </w:r>
      <w:r w:rsidRPr="008F5A1C">
        <w:rPr>
          <w:rFonts w:ascii="Open Sans" w:hAnsi="Open Sans" w:cs="Open Sans"/>
          <w:sz w:val="20"/>
          <w:szCs w:val="20"/>
        </w:rPr>
        <w:t xml:space="preserve">00,- Kč za každý den, po který nemohl Přístroj pro vadu podléhající záruční opravě používat, </w:t>
      </w:r>
      <w:bookmarkStart w:id="37" w:name="_Ref381616598"/>
      <w:r w:rsidRPr="008F5A1C">
        <w:rPr>
          <w:rFonts w:ascii="Open Sans" w:hAnsi="Open Sans" w:cs="Open Sans"/>
          <w:sz w:val="20"/>
          <w:szCs w:val="20"/>
        </w:rPr>
        <w:t xml:space="preserve">počínaje </w:t>
      </w:r>
      <w:r w:rsidR="00AF2D85" w:rsidRPr="008F5A1C">
        <w:rPr>
          <w:rFonts w:ascii="Open Sans" w:hAnsi="Open Sans" w:cs="Open Sans"/>
          <w:sz w:val="20"/>
          <w:szCs w:val="20"/>
        </w:rPr>
        <w:t>31</w:t>
      </w:r>
      <w:r w:rsidRPr="008F5A1C">
        <w:rPr>
          <w:rFonts w:ascii="Open Sans" w:hAnsi="Open Sans" w:cs="Open Sans"/>
          <w:sz w:val="20"/>
          <w:szCs w:val="20"/>
        </w:rPr>
        <w:t>. dnem po uplatnění záruční vady</w:t>
      </w:r>
      <w:r w:rsidR="00372F67" w:rsidRPr="008F5A1C">
        <w:rPr>
          <w:rFonts w:ascii="Open Sans" w:hAnsi="Open Sans" w:cs="Open Sans"/>
          <w:sz w:val="20"/>
          <w:szCs w:val="20"/>
        </w:rPr>
        <w:t xml:space="preserve">. V případě, že byla v souladu s ustanovením odst. </w:t>
      </w:r>
      <w:r w:rsidR="00372F67" w:rsidRPr="008F5A1C">
        <w:rPr>
          <w:rFonts w:ascii="Open Sans" w:hAnsi="Open Sans" w:cs="Open Sans"/>
          <w:sz w:val="20"/>
          <w:szCs w:val="20"/>
        </w:rPr>
        <w:fldChar w:fldCharType="begin"/>
      </w:r>
      <w:r w:rsidR="00372F67" w:rsidRPr="008F5A1C">
        <w:rPr>
          <w:rFonts w:ascii="Open Sans" w:hAnsi="Open Sans" w:cs="Open Sans"/>
          <w:sz w:val="20"/>
          <w:szCs w:val="20"/>
        </w:rPr>
        <w:instrText xml:space="preserve"> REF _Ref382905432 \r \h </w:instrText>
      </w:r>
      <w:r w:rsidR="00511FB9" w:rsidRPr="008F5A1C">
        <w:rPr>
          <w:rFonts w:ascii="Open Sans" w:hAnsi="Open Sans" w:cs="Open Sans"/>
          <w:sz w:val="20"/>
          <w:szCs w:val="20"/>
        </w:rPr>
        <w:instrText xml:space="preserve"> \* MERGEFORMAT </w:instrText>
      </w:r>
      <w:r w:rsidR="00372F67" w:rsidRPr="008F5A1C">
        <w:rPr>
          <w:rFonts w:ascii="Open Sans" w:hAnsi="Open Sans" w:cs="Open Sans"/>
          <w:sz w:val="20"/>
          <w:szCs w:val="20"/>
        </w:rPr>
      </w:r>
      <w:r w:rsidR="00372F67" w:rsidRPr="008F5A1C">
        <w:rPr>
          <w:rFonts w:ascii="Open Sans" w:hAnsi="Open Sans" w:cs="Open Sans"/>
          <w:sz w:val="20"/>
          <w:szCs w:val="20"/>
        </w:rPr>
        <w:fldChar w:fldCharType="separate"/>
      </w:r>
      <w:r w:rsidR="00FA272E">
        <w:rPr>
          <w:rFonts w:ascii="Open Sans" w:hAnsi="Open Sans" w:cs="Open Sans"/>
          <w:sz w:val="20"/>
          <w:szCs w:val="20"/>
        </w:rPr>
        <w:t>14.4</w:t>
      </w:r>
      <w:r w:rsidR="00372F67" w:rsidRPr="008F5A1C">
        <w:rPr>
          <w:rFonts w:ascii="Open Sans" w:hAnsi="Open Sans" w:cs="Open Sans"/>
          <w:sz w:val="20"/>
          <w:szCs w:val="20"/>
        </w:rPr>
        <w:fldChar w:fldCharType="end"/>
      </w:r>
      <w:r w:rsidR="00372F67" w:rsidRPr="008F5A1C">
        <w:rPr>
          <w:rFonts w:ascii="Open Sans" w:hAnsi="Open Sans" w:cs="Open Sans"/>
          <w:sz w:val="20"/>
          <w:szCs w:val="20"/>
        </w:rPr>
        <w:t xml:space="preserve"> stanovena na opravu vady nikoli běžné</w:t>
      </w:r>
      <w:bookmarkEnd w:id="36"/>
      <w:bookmarkEnd w:id="37"/>
      <w:r w:rsidR="006C259C" w:rsidRPr="008F5A1C">
        <w:rPr>
          <w:rFonts w:ascii="Open Sans" w:hAnsi="Open Sans" w:cs="Open Sans"/>
          <w:sz w:val="20"/>
          <w:szCs w:val="20"/>
        </w:rPr>
        <w:t xml:space="preserve"> zvláštní lhůta, má Kupující nárok na úhradu </w:t>
      </w:r>
      <w:proofErr w:type="gramStart"/>
      <w:r w:rsidR="00213F27" w:rsidRPr="008F5A1C">
        <w:rPr>
          <w:rFonts w:ascii="Open Sans" w:hAnsi="Open Sans" w:cs="Open Sans"/>
          <w:sz w:val="20"/>
          <w:szCs w:val="20"/>
        </w:rPr>
        <w:t>1</w:t>
      </w:r>
      <w:r w:rsidR="006C259C" w:rsidRPr="008F5A1C">
        <w:rPr>
          <w:rFonts w:ascii="Open Sans" w:hAnsi="Open Sans" w:cs="Open Sans"/>
          <w:sz w:val="20"/>
          <w:szCs w:val="20"/>
        </w:rPr>
        <w:t>.</w:t>
      </w:r>
      <w:r w:rsidR="00213F27" w:rsidRPr="008F5A1C">
        <w:rPr>
          <w:rFonts w:ascii="Open Sans" w:hAnsi="Open Sans" w:cs="Open Sans"/>
          <w:sz w:val="20"/>
          <w:szCs w:val="20"/>
        </w:rPr>
        <w:t>5</w:t>
      </w:r>
      <w:r w:rsidR="006C259C" w:rsidRPr="008F5A1C">
        <w:rPr>
          <w:rFonts w:ascii="Open Sans" w:hAnsi="Open Sans" w:cs="Open Sans"/>
          <w:sz w:val="20"/>
          <w:szCs w:val="20"/>
        </w:rPr>
        <w:t>00,-</w:t>
      </w:r>
      <w:proofErr w:type="gramEnd"/>
      <w:r w:rsidR="006C259C" w:rsidRPr="008F5A1C">
        <w:rPr>
          <w:rFonts w:ascii="Open Sans" w:hAnsi="Open Sans" w:cs="Open Sans"/>
          <w:sz w:val="20"/>
          <w:szCs w:val="20"/>
        </w:rPr>
        <w:t xml:space="preserve"> Kč za každý den následující po uplynutí této zvláštní lhůty.</w:t>
      </w:r>
    </w:p>
    <w:p w14:paraId="5F3DD8E5" w14:textId="01D6373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8" w:name="_Ref381970744"/>
      <w:r w:rsidRPr="008F5A1C">
        <w:rPr>
          <w:rFonts w:ascii="Open Sans" w:hAnsi="Open Sans" w:cs="Open Sans"/>
          <w:sz w:val="20"/>
          <w:szCs w:val="20"/>
        </w:rPr>
        <w:lastRenderedPageBreak/>
        <w:t xml:space="preserve">V případě prodlení Prodávajícího s provedením mimozáruční opravy je Kupující oprávněn uplatnit vůči Prodávajícímu smluvní pokutu ve výši </w:t>
      </w:r>
      <w:r w:rsidR="008F3CCE" w:rsidRPr="008F5A1C">
        <w:rPr>
          <w:rFonts w:ascii="Open Sans" w:hAnsi="Open Sans" w:cs="Open Sans"/>
          <w:sz w:val="20"/>
          <w:szCs w:val="20"/>
        </w:rPr>
        <w:t>1.0</w:t>
      </w:r>
      <w:r w:rsidRPr="008F5A1C">
        <w:rPr>
          <w:rFonts w:ascii="Open Sans" w:hAnsi="Open Sans" w:cs="Open Sans"/>
          <w:sz w:val="20"/>
          <w:szCs w:val="20"/>
        </w:rPr>
        <w:t>00,- Kč za</w:t>
      </w:r>
      <w:r w:rsidRPr="00371901">
        <w:rPr>
          <w:rFonts w:ascii="Open Sans" w:hAnsi="Open Sans" w:cs="Open Sans"/>
          <w:sz w:val="20"/>
          <w:szCs w:val="20"/>
        </w:rPr>
        <w:t xml:space="preserve"> každý započatý den prodlení.</w:t>
      </w:r>
      <w:bookmarkEnd w:id="38"/>
    </w:p>
    <w:p w14:paraId="62B6A19B" w14:textId="028F39B8" w:rsidR="00A77F15" w:rsidRPr="00371901" w:rsidRDefault="00A77F15" w:rsidP="002A01C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 případě uplatnění důvodů pro odstoupení od Smlouvy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_Ref412114688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A272E">
        <w:rPr>
          <w:rFonts w:ascii="Open Sans" w:hAnsi="Open Sans" w:cs="Open Sans"/>
          <w:sz w:val="20"/>
          <w:szCs w:val="20"/>
        </w:rPr>
        <w:t>12.2.1</w:t>
      </w:r>
      <w:r w:rsidRPr="00371901">
        <w:rPr>
          <w:rFonts w:ascii="Open Sans" w:hAnsi="Open Sans" w:cs="Open Sans"/>
          <w:sz w:val="20"/>
          <w:szCs w:val="20"/>
        </w:rPr>
        <w:fldChar w:fldCharType="end"/>
      </w:r>
      <w:r w:rsidRPr="0037190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_Ref380048761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A272E">
        <w:rPr>
          <w:rFonts w:ascii="Open Sans" w:hAnsi="Open Sans" w:cs="Open Sans"/>
          <w:sz w:val="20"/>
          <w:szCs w:val="20"/>
        </w:rPr>
        <w:t>12.2.2</w:t>
      </w:r>
      <w:r w:rsidRPr="00371901">
        <w:rPr>
          <w:rFonts w:ascii="Open Sans" w:hAnsi="Open Sans" w:cs="Open Sans"/>
          <w:sz w:val="20"/>
          <w:szCs w:val="20"/>
        </w:rPr>
        <w:fldChar w:fldCharType="end"/>
      </w:r>
      <w:r w:rsidRPr="00371901">
        <w:rPr>
          <w:rFonts w:ascii="Open Sans" w:hAnsi="Open Sans" w:cs="Open Sans"/>
          <w:sz w:val="20"/>
          <w:szCs w:val="20"/>
        </w:rPr>
        <w:t xml:space="preserve"> je Kupující oprávněn uplatnit vůči Prodávajícímu smluvní pokutu ve výši 30 % Kupní Ceny</w:t>
      </w:r>
      <w:r w:rsidR="00442F12" w:rsidRPr="00371901">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46424A2B"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mluvních stran na náhradu škody, použití ustanovení § 2050 OZ je vyloučeno.</w:t>
      </w: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5803CC30" w14:textId="7ECD2739"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Kupujícího.</w:t>
      </w:r>
    </w:p>
    <w:p w14:paraId="4C9123F3" w14:textId="57D0711D" w:rsidR="008F3CCE" w:rsidRPr="00371901" w:rsidRDefault="008F3CCE" w:rsidP="008F3CCE">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AKCEPTACE PRAVIDEL PROJEKT</w:t>
      </w:r>
      <w:r w:rsidR="00B96EED" w:rsidRPr="00371901">
        <w:rPr>
          <w:rFonts w:ascii="Open Sans" w:hAnsi="Open Sans" w:cs="Open Sans"/>
          <w:b/>
          <w:bCs/>
          <w:sz w:val="20"/>
          <w:szCs w:val="20"/>
          <w:u w:val="single"/>
        </w:rPr>
        <w:t>U</w:t>
      </w:r>
    </w:p>
    <w:p w14:paraId="771D048E" w14:textId="3C5F73E6" w:rsidR="008F3CCE" w:rsidRPr="00371901" w:rsidRDefault="008F3CCE" w:rsidP="008F3CCE">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je osobou povinnou spolupůsobit při výkonu finanční kontroly ve smyslu § </w:t>
      </w:r>
      <w:r w:rsidR="00BA5E51">
        <w:rPr>
          <w:rFonts w:ascii="Open Sans" w:hAnsi="Open Sans" w:cs="Open Sans"/>
          <w:sz w:val="20"/>
          <w:szCs w:val="20"/>
        </w:rPr>
        <w:t xml:space="preserve">2 </w:t>
      </w:r>
      <w:r w:rsidRPr="00371901">
        <w:rPr>
          <w:rFonts w:ascii="Open Sans" w:hAnsi="Open Sans" w:cs="Open Sans"/>
          <w:sz w:val="20"/>
          <w:szCs w:val="20"/>
        </w:rPr>
        <w:t>písm. e) zákona č. 320/2001 Sb., o finanční kontrole ve veřejné správě a o změně některých zákonů</w:t>
      </w:r>
      <w:r w:rsidR="005C0C68" w:rsidRPr="00371901">
        <w:rPr>
          <w:rFonts w:ascii="Open Sans" w:hAnsi="Open Sans" w:cs="Open Sans"/>
          <w:sz w:val="20"/>
          <w:szCs w:val="20"/>
        </w:rPr>
        <w:t>,</w:t>
      </w:r>
      <w:r w:rsidRPr="00371901">
        <w:rPr>
          <w:rFonts w:ascii="Open Sans" w:hAnsi="Open Sans" w:cs="Open Sans"/>
          <w:sz w:val="20"/>
          <w:szCs w:val="20"/>
        </w:rPr>
        <w:t xml:space="preserve"> a zavazuje se poskytnout řídícímu orgánu Operačního programu Výzkum, vývoj a vzdělávání či jiným kontrolním orgánům přistup ke všem částem nabídek, smluv a dalších dokumentů, které souvisejí s právním vztahem založeným touto Smlouvou. Tato povinnost se vztahuje také na dokumenty, které podléhají ochraně podle zvláštních právních předpisů (obchodní tajemství, utajované skutečnosti apod.) za předpokladu, že ze strany kontrolního orgánu budou splněny požadavky kladené těmito právními předpisy. Prodávající je povinen zajistit, aby kontrole ve výše uvedeném rozsahu byli povinni se podrobit i všichni jeho případní subdodavatelé.</w:t>
      </w: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w:t>
      </w:r>
      <w:r w:rsidRPr="00371901">
        <w:rPr>
          <w:rFonts w:ascii="Open Sans" w:hAnsi="Open Sans" w:cs="Open Sans"/>
          <w:bCs/>
          <w:sz w:val="20"/>
          <w:szCs w:val="20"/>
        </w:rPr>
        <w:lastRenderedPageBreak/>
        <w:t xml:space="preserve">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18FDD41C" w:rsidR="00A77F15" w:rsidRPr="00371901" w:rsidRDefault="00A77F15" w:rsidP="00A77F15">
      <w:pPr>
        <w:pStyle w:val="Odstavecseseznamem1"/>
        <w:spacing w:after="24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 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 xml:space="preserve">„Popis a minimální specifikace </w:t>
      </w:r>
      <w:r w:rsidR="00E76D29">
        <w:rPr>
          <w:rFonts w:ascii="Open Sans" w:hAnsi="Open Sans" w:cs="Open Sans"/>
          <w:color w:val="FF0000"/>
          <w:sz w:val="20"/>
          <w:szCs w:val="20"/>
        </w:rPr>
        <w:t>Přístroje</w:t>
      </w:r>
      <w:r w:rsidR="00F61F9F" w:rsidRPr="00156074">
        <w:rPr>
          <w:rFonts w:ascii="Open Sans" w:hAnsi="Open Sans" w:cs="Open Sans"/>
          <w:color w:val="FF0000"/>
          <w:sz w:val="20"/>
          <w:szCs w:val="20"/>
        </w:rPr>
        <w:t xml:space="preserve"> nabízeného dodavatelem“ a „Splňuje ANO/NE“)</w:t>
      </w:r>
    </w:p>
    <w:p w14:paraId="2B651C5C" w14:textId="651C993A" w:rsidR="00A77F15" w:rsidRPr="00371901" w:rsidRDefault="00A77F15" w:rsidP="00A77F15">
      <w:pPr>
        <w:ind w:left="2124" w:hanging="1557"/>
        <w:jc w:val="both"/>
        <w:rPr>
          <w:rFonts w:ascii="Open Sans" w:hAnsi="Open Sans" w:cs="Open Sans"/>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DC1441" w:rsidRPr="00371901">
        <w:rPr>
          <w:rFonts w:ascii="Open Sans" w:hAnsi="Open Sans" w:cs="Open Sans"/>
          <w:sz w:val="20"/>
          <w:szCs w:val="20"/>
        </w:rPr>
        <w:t>Přístroj</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60FDCEF6" w14:textId="77777777" w:rsidR="00A77F15" w:rsidRPr="00371901" w:rsidRDefault="00A77F15" w:rsidP="00A77F15">
      <w:pPr>
        <w:ind w:left="2124"/>
        <w:jc w:val="both"/>
        <w:rPr>
          <w:rFonts w:ascii="Open Sans" w:hAnsi="Open Sans" w:cs="Open Sans"/>
          <w:sz w:val="20"/>
          <w:szCs w:val="20"/>
        </w:rPr>
      </w:pPr>
    </w:p>
    <w:p w14:paraId="03F98F88" w14:textId="22486C61"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4F72981C" w14:textId="77777777" w:rsidR="00362722" w:rsidRPr="00371901" w:rsidRDefault="00362722" w:rsidP="00362722">
      <w:pPr>
        <w:pStyle w:val="Odstavecseseznamem1"/>
        <w:spacing w:after="240"/>
        <w:ind w:left="567"/>
        <w:jc w:val="both"/>
        <w:rPr>
          <w:rFonts w:ascii="Open Sans" w:hAnsi="Open Sans" w:cs="Open Sans"/>
          <w:b/>
          <w:bCs/>
          <w:sz w:val="20"/>
          <w:szCs w:val="20"/>
          <w:u w:val="single"/>
        </w:rPr>
      </w:pPr>
    </w:p>
    <w:p w14:paraId="180417EB" w14:textId="77777777" w:rsidR="00A36F55" w:rsidRPr="00371901" w:rsidRDefault="00A36F55" w:rsidP="00A36F55">
      <w:pPr>
        <w:pStyle w:val="Nadpis7"/>
        <w:spacing w:before="0" w:after="0"/>
        <w:jc w:val="both"/>
        <w:rPr>
          <w:rFonts w:ascii="Open Sans" w:hAnsi="Open Sans" w:cs="Open Sans"/>
        </w:rPr>
        <w:sectPr w:rsidR="00A36F55" w:rsidRPr="00371901" w:rsidSect="00805557">
          <w:headerReference w:type="default" r:id="rId10"/>
          <w:footerReference w:type="even" r:id="rId11"/>
          <w:footerReference w:type="default" r:id="rId12"/>
          <w:headerReference w:type="first" r:id="rId13"/>
          <w:footerReference w:type="first" r:id="rId14"/>
          <w:type w:val="continuous"/>
          <w:pgSz w:w="11906" w:h="16838"/>
          <w:pgMar w:top="2269" w:right="1417" w:bottom="1417"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t>Za: Fyzikální ústav AV ČR, v. v. i.</w:t>
      </w:r>
    </w:p>
    <w:p w14:paraId="0281950C" w14:textId="77777777" w:rsidR="00A36F55" w:rsidRPr="00371901" w:rsidRDefault="00A36F55" w:rsidP="00A36F55">
      <w:pPr>
        <w:jc w:val="both"/>
        <w:rPr>
          <w:rFonts w:ascii="Open Sans" w:hAnsi="Open Sans" w:cs="Open Sans"/>
          <w:sz w:val="20"/>
          <w:szCs w:val="20"/>
        </w:rPr>
      </w:pPr>
    </w:p>
    <w:p w14:paraId="61AE5E93" w14:textId="77777777" w:rsidR="00A36F55" w:rsidRDefault="00A36F55" w:rsidP="00A36F55">
      <w:pPr>
        <w:jc w:val="both"/>
        <w:rPr>
          <w:rFonts w:ascii="Open Sans" w:hAnsi="Open Sans" w:cs="Open Sans"/>
          <w:sz w:val="20"/>
          <w:szCs w:val="20"/>
        </w:rPr>
      </w:pPr>
    </w:p>
    <w:p w14:paraId="0BACE25A" w14:textId="77777777" w:rsidR="00F61F9F" w:rsidRDefault="00F61F9F" w:rsidP="00A36F55">
      <w:pPr>
        <w:jc w:val="both"/>
        <w:rPr>
          <w:rFonts w:ascii="Open Sans" w:hAnsi="Open Sans" w:cs="Open Sans"/>
          <w:sz w:val="20"/>
          <w:szCs w:val="20"/>
        </w:rPr>
      </w:pPr>
    </w:p>
    <w:p w14:paraId="02745F15" w14:textId="77777777" w:rsidR="00F61F9F" w:rsidRDefault="00F61F9F" w:rsidP="00A36F55">
      <w:pPr>
        <w:jc w:val="both"/>
        <w:rPr>
          <w:rFonts w:ascii="Open Sans" w:hAnsi="Open Sans" w:cs="Open Sans"/>
          <w:sz w:val="20"/>
          <w:szCs w:val="20"/>
        </w:rPr>
      </w:pPr>
    </w:p>
    <w:p w14:paraId="45704793" w14:textId="77777777" w:rsidR="00F61F9F" w:rsidRPr="00371901" w:rsidRDefault="00F61F9F"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77777777" w:rsidR="00A36F55" w:rsidRDefault="00A36F55" w:rsidP="00A36F55">
      <w:pPr>
        <w:rPr>
          <w:rFonts w:ascii="Open Sans" w:hAnsi="Open Sans" w:cs="Open Sans"/>
          <w:sz w:val="20"/>
          <w:szCs w:val="20"/>
        </w:rPr>
      </w:pPr>
    </w:p>
    <w:p w14:paraId="2359C105" w14:textId="77777777" w:rsidR="00F61F9F" w:rsidRPr="00371901" w:rsidRDefault="00F61F9F" w:rsidP="00A36F55">
      <w:pPr>
        <w:rPr>
          <w:rFonts w:ascii="Open Sans" w:hAnsi="Open Sans" w:cs="Open Sans"/>
          <w:sz w:val="20"/>
          <w:szCs w:val="20"/>
        </w:rPr>
      </w:pPr>
    </w:p>
    <w:p w14:paraId="6645D3A1" w14:textId="20210454" w:rsidR="00A36F55" w:rsidRPr="00371901" w:rsidRDefault="00A36F55" w:rsidP="00A36F55">
      <w:pPr>
        <w:rPr>
          <w:rFonts w:ascii="Open Sans" w:hAnsi="Open Sans" w:cs="Open Sans"/>
          <w:sz w:val="20"/>
          <w:szCs w:val="20"/>
        </w:rPr>
      </w:pPr>
      <w:r w:rsidRPr="00371901">
        <w:rPr>
          <w:rFonts w:ascii="Open Sans" w:hAnsi="Open Sans" w:cs="Open Sans"/>
          <w:sz w:val="20"/>
          <w:szCs w:val="20"/>
        </w:rPr>
        <w:t xml:space="preserve">Za: </w:t>
      </w:r>
      <w:r w:rsidRPr="00371901">
        <w:rPr>
          <w:rFonts w:ascii="Open Sans" w:hAnsi="Open Sans" w:cs="Open Sans"/>
          <w:sz w:val="20"/>
          <w:szCs w:val="20"/>
          <w:highlight w:val="yellow"/>
        </w:rPr>
        <w:t>_____________________________</w:t>
      </w:r>
    </w:p>
    <w:p w14:paraId="1FD4B569" w14:textId="77777777" w:rsidR="00A36F55" w:rsidRDefault="00A36F55" w:rsidP="00A36F55">
      <w:pPr>
        <w:jc w:val="both"/>
        <w:rPr>
          <w:rFonts w:ascii="Open Sans" w:hAnsi="Open Sans" w:cs="Open Sans"/>
          <w:sz w:val="20"/>
          <w:szCs w:val="20"/>
        </w:rPr>
      </w:pPr>
    </w:p>
    <w:p w14:paraId="7F76ACEA" w14:textId="77777777" w:rsidR="00F61F9F" w:rsidRDefault="00F61F9F" w:rsidP="00A36F55">
      <w:pPr>
        <w:jc w:val="both"/>
        <w:rPr>
          <w:rFonts w:ascii="Open Sans" w:hAnsi="Open Sans" w:cs="Open Sans"/>
          <w:sz w:val="20"/>
          <w:szCs w:val="20"/>
        </w:rPr>
      </w:pPr>
    </w:p>
    <w:p w14:paraId="06D48E0A" w14:textId="77777777" w:rsidR="00F61F9F" w:rsidRPr="00371901" w:rsidRDefault="00F61F9F" w:rsidP="00A36F55">
      <w:pPr>
        <w:jc w:val="both"/>
        <w:rPr>
          <w:rFonts w:ascii="Open Sans" w:hAnsi="Open Sans" w:cs="Open Sans"/>
          <w:sz w:val="20"/>
          <w:szCs w:val="20"/>
        </w:rPr>
      </w:pPr>
    </w:p>
    <w:p w14:paraId="3E404287" w14:textId="77777777" w:rsidR="00A36F55" w:rsidRPr="00371901" w:rsidRDefault="00A36F55" w:rsidP="00A36F55">
      <w:pPr>
        <w:jc w:val="both"/>
        <w:rPr>
          <w:rFonts w:ascii="Open Sans" w:hAnsi="Open Sans" w:cs="Open Sans"/>
          <w:sz w:val="20"/>
          <w:szCs w:val="20"/>
        </w:rPr>
      </w:pPr>
    </w:p>
    <w:p w14:paraId="42451686" w14:textId="77777777" w:rsidR="00A36F55" w:rsidRPr="00371901" w:rsidRDefault="00A36F55"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2B11E179" w14:textId="77777777" w:rsidR="007640A5" w:rsidRPr="00371901" w:rsidRDefault="007640A5">
      <w:pPr>
        <w:rPr>
          <w:rFonts w:ascii="Open Sans" w:hAnsi="Open Sans" w:cs="Open Sans"/>
          <w:b/>
          <w:sz w:val="22"/>
          <w:szCs w:val="22"/>
        </w:rPr>
      </w:pPr>
      <w:r w:rsidRPr="00371901">
        <w:rPr>
          <w:rFonts w:ascii="Open Sans" w:hAnsi="Open Sans" w:cs="Open Sans"/>
          <w:b/>
          <w:sz w:val="22"/>
          <w:szCs w:val="22"/>
        </w:rPr>
        <w:br w:type="page"/>
      </w:r>
    </w:p>
    <w:p w14:paraId="6803A2D7" w14:textId="77777777"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Technické specifikace</w:t>
      </w:r>
      <w:r w:rsidR="000E3F5C" w:rsidRPr="00371901">
        <w:rPr>
          <w:rFonts w:ascii="Open Sans" w:hAnsi="Open Sans" w:cs="Open Sans"/>
          <w:b/>
          <w:sz w:val="20"/>
          <w:szCs w:val="20"/>
        </w:rPr>
        <w:t xml:space="preserve"> </w:t>
      </w:r>
    </w:p>
    <w:p w14:paraId="6E8B01AC" w14:textId="77777777" w:rsidR="00040E52" w:rsidRPr="00371901" w:rsidRDefault="00040E52" w:rsidP="002F5555">
      <w:pPr>
        <w:rPr>
          <w:rFonts w:ascii="Open Sans" w:hAnsi="Open Sans" w:cs="Open Sans"/>
          <w:b/>
          <w:sz w:val="20"/>
          <w:szCs w:val="20"/>
        </w:rPr>
      </w:pPr>
    </w:p>
    <w:p w14:paraId="65CC0F14" w14:textId="2230E6B5" w:rsidR="00A77F15" w:rsidRPr="00F61F9F" w:rsidRDefault="00F61F9F" w:rsidP="00A77F15">
      <w:pPr>
        <w:jc w:val="both"/>
        <w:rPr>
          <w:rFonts w:ascii="Open Sans" w:hAnsi="Open Sans" w:cs="Open Sans"/>
          <w:sz w:val="20"/>
          <w:szCs w:val="20"/>
          <w:lang w:eastAsia="en-US"/>
        </w:rPr>
      </w:pPr>
      <w:r>
        <w:rPr>
          <w:rFonts w:ascii="Open Sans" w:hAnsi="Open Sans" w:cs="Open Sans"/>
          <w:sz w:val="20"/>
          <w:szCs w:val="20"/>
          <w:lang w:eastAsia="en-US"/>
        </w:rPr>
        <w:t xml:space="preserve">Přístroj </w:t>
      </w:r>
      <w:r w:rsidRPr="00156074">
        <w:rPr>
          <w:rFonts w:ascii="Open Sans" w:hAnsi="Open Sans" w:cs="Open Sans"/>
          <w:sz w:val="20"/>
          <w:szCs w:val="20"/>
          <w:lang w:eastAsia="en-US"/>
        </w:rPr>
        <w:t>musí zahrnovat součásti a splňovat technické podmínky uvedené v této tabulce</w:t>
      </w:r>
      <w:r w:rsidR="00371901" w:rsidRPr="00F61F9F">
        <w:rPr>
          <w:rFonts w:ascii="Open Sans" w:hAnsi="Open Sans" w:cs="Open Sans"/>
          <w:sz w:val="20"/>
          <w:szCs w:val="20"/>
          <w:lang w:eastAsia="en-US"/>
        </w:rPr>
        <w:t>.</w:t>
      </w:r>
    </w:p>
    <w:p w14:paraId="606B6C2C" w14:textId="77777777" w:rsidR="00A77F15" w:rsidRPr="00F61F9F" w:rsidRDefault="00A77F15" w:rsidP="00A77F15">
      <w:pPr>
        <w:ind w:left="1416"/>
        <w:rPr>
          <w:rFonts w:ascii="Open Sans" w:hAnsi="Open Sans" w:cs="Open Sans"/>
          <w:sz w:val="20"/>
          <w:szCs w:val="20"/>
        </w:rPr>
      </w:pPr>
    </w:p>
    <w:tbl>
      <w:tblPr>
        <w:tblW w:w="991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3957"/>
        <w:gridCol w:w="994"/>
      </w:tblGrid>
      <w:tr w:rsidR="00F61F9F" w:rsidRPr="00213F27" w14:paraId="31545FAC" w14:textId="77777777" w:rsidTr="009F1586">
        <w:tc>
          <w:tcPr>
            <w:tcW w:w="4961" w:type="dxa"/>
            <w:tcBorders>
              <w:top w:val="single" w:sz="18" w:space="0" w:color="auto"/>
              <w:left w:val="single" w:sz="18" w:space="0" w:color="auto"/>
              <w:bottom w:val="single" w:sz="2" w:space="0" w:color="auto"/>
            </w:tcBorders>
            <w:shd w:val="clear" w:color="auto" w:fill="C0C0C0"/>
          </w:tcPr>
          <w:p w14:paraId="1421C222" w14:textId="53FF31D5" w:rsidR="00F61F9F" w:rsidRPr="009C337D" w:rsidRDefault="00F61F9F" w:rsidP="00F61F9F">
            <w:pPr>
              <w:pStyle w:val="Bezmezer"/>
              <w:rPr>
                <w:rFonts w:ascii="Open Sans" w:hAnsi="Open Sans" w:cs="Open Sans"/>
                <w:color w:val="000000" w:themeColor="text1"/>
                <w:sz w:val="18"/>
                <w:szCs w:val="18"/>
              </w:rPr>
            </w:pPr>
            <w:r w:rsidRPr="009C337D">
              <w:rPr>
                <w:rFonts w:ascii="Open Sans" w:hAnsi="Open Sans" w:cs="Open Sans"/>
                <w:color w:val="000000" w:themeColor="text1"/>
                <w:sz w:val="18"/>
                <w:szCs w:val="18"/>
              </w:rPr>
              <w:t>Popis a minimální specifikace Přístroje stanovené Kupujícím</w:t>
            </w:r>
          </w:p>
        </w:tc>
        <w:tc>
          <w:tcPr>
            <w:tcW w:w="3957" w:type="dxa"/>
            <w:tcBorders>
              <w:top w:val="single" w:sz="18" w:space="0" w:color="auto"/>
              <w:bottom w:val="single" w:sz="2" w:space="0" w:color="auto"/>
            </w:tcBorders>
            <w:shd w:val="clear" w:color="auto" w:fill="C0C0C0"/>
          </w:tcPr>
          <w:p w14:paraId="6E214646" w14:textId="7D5DD769"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Popis a specifikace Přístroje nabízeného Prodávajícím</w:t>
            </w:r>
          </w:p>
        </w:tc>
        <w:tc>
          <w:tcPr>
            <w:tcW w:w="994" w:type="dxa"/>
            <w:tcBorders>
              <w:top w:val="single" w:sz="18" w:space="0" w:color="auto"/>
              <w:bottom w:val="single" w:sz="2" w:space="0" w:color="auto"/>
              <w:right w:val="single" w:sz="18" w:space="0" w:color="auto"/>
            </w:tcBorders>
            <w:shd w:val="clear" w:color="auto" w:fill="C0C0C0"/>
          </w:tcPr>
          <w:p w14:paraId="0D91E6EA" w14:textId="1BB4684B"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Splňuje ANO/NE</w:t>
            </w:r>
          </w:p>
        </w:tc>
      </w:tr>
      <w:tr w:rsidR="000B2136" w:rsidRPr="00213F27" w14:paraId="6AFBB1F5"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753987B6" w14:textId="3DD247BC" w:rsidR="000B2136" w:rsidRPr="009C337D" w:rsidRDefault="009C337D" w:rsidP="009C337D">
            <w:pPr>
              <w:rPr>
                <w:rFonts w:asciiTheme="minorHAnsi" w:hAnsiTheme="minorHAnsi" w:cstheme="minorHAnsi"/>
                <w:color w:val="000000" w:themeColor="text1"/>
                <w:sz w:val="18"/>
                <w:szCs w:val="18"/>
                <w:highlight w:val="green"/>
              </w:rPr>
            </w:pPr>
            <w:r w:rsidRPr="009C337D">
              <w:rPr>
                <w:rFonts w:asciiTheme="minorHAnsi" w:hAnsiTheme="minorHAnsi" w:cstheme="minorHAnsi"/>
                <w:color w:val="000000" w:themeColor="text1"/>
                <w:sz w:val="18"/>
                <w:szCs w:val="18"/>
              </w:rPr>
              <w:t>Suchý kryostat, který pro dosažení nízkých teplot nevyžaduje použití kapalných kryogenních plynů</w:t>
            </w:r>
            <w:r w:rsidR="00510152">
              <w:rPr>
                <w:rFonts w:asciiTheme="minorHAnsi" w:hAnsiTheme="minorHAnsi" w:cstheme="minorHAnsi"/>
                <w:color w:val="000000" w:themeColor="text1"/>
                <w:sz w:val="18"/>
                <w:szCs w:val="18"/>
              </w:rPr>
              <w:t>.</w:t>
            </w:r>
          </w:p>
        </w:tc>
        <w:tc>
          <w:tcPr>
            <w:tcW w:w="3957" w:type="dxa"/>
            <w:tcBorders>
              <w:top w:val="single" w:sz="2" w:space="0" w:color="auto"/>
              <w:bottom w:val="single" w:sz="2" w:space="0" w:color="auto"/>
            </w:tcBorders>
            <w:shd w:val="clear" w:color="auto" w:fill="FFFFFF" w:themeFill="background1"/>
          </w:tcPr>
          <w:p w14:paraId="3B183765" w14:textId="77777777" w:rsidR="000B2136" w:rsidRPr="009C337D" w:rsidRDefault="000B2136" w:rsidP="00B262A6">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2B11F549" w14:textId="77777777" w:rsidR="000B2136" w:rsidRPr="00DD28D2" w:rsidRDefault="000B2136" w:rsidP="005C0C68">
            <w:pPr>
              <w:pStyle w:val="Bezmezer"/>
              <w:jc w:val="center"/>
              <w:rPr>
                <w:rFonts w:asciiTheme="minorHAnsi" w:hAnsiTheme="minorHAnsi" w:cstheme="minorHAnsi"/>
                <w:b/>
                <w:color w:val="000000" w:themeColor="text1"/>
                <w:sz w:val="18"/>
                <w:szCs w:val="18"/>
              </w:rPr>
            </w:pPr>
          </w:p>
        </w:tc>
      </w:tr>
      <w:tr w:rsidR="00F5166C" w:rsidRPr="00213F27" w14:paraId="5FA5531F"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42F957CD" w14:textId="4536BDBE" w:rsidR="00F5166C" w:rsidRPr="009C337D" w:rsidRDefault="00DD28D2" w:rsidP="00F5166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R</w:t>
            </w:r>
            <w:r w:rsidR="009C337D" w:rsidRPr="009C337D">
              <w:rPr>
                <w:rFonts w:asciiTheme="minorHAnsi" w:hAnsiTheme="minorHAnsi" w:cstheme="minorHAnsi"/>
                <w:color w:val="000000" w:themeColor="text1"/>
                <w:sz w:val="18"/>
                <w:szCs w:val="18"/>
              </w:rPr>
              <w:t>ozsah teplot 3-300 K, teplotní stabilita 0.1 K</w:t>
            </w:r>
          </w:p>
        </w:tc>
        <w:tc>
          <w:tcPr>
            <w:tcW w:w="3957" w:type="dxa"/>
            <w:tcBorders>
              <w:top w:val="single" w:sz="2" w:space="0" w:color="auto"/>
              <w:bottom w:val="single" w:sz="2" w:space="0" w:color="auto"/>
            </w:tcBorders>
            <w:shd w:val="clear" w:color="auto" w:fill="FFFFFF" w:themeFill="background1"/>
          </w:tcPr>
          <w:p w14:paraId="72AA20DF"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03BC08AC"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2759432A" w14:textId="77777777" w:rsidTr="002F057F">
        <w:tc>
          <w:tcPr>
            <w:tcW w:w="4961" w:type="dxa"/>
            <w:tcBorders>
              <w:top w:val="single" w:sz="2" w:space="0" w:color="auto"/>
              <w:left w:val="single" w:sz="18" w:space="0" w:color="auto"/>
              <w:bottom w:val="single" w:sz="2" w:space="0" w:color="auto"/>
            </w:tcBorders>
            <w:shd w:val="clear" w:color="auto" w:fill="FFFFFF" w:themeFill="background1"/>
            <w:vAlign w:val="center"/>
          </w:tcPr>
          <w:p w14:paraId="42903B94" w14:textId="7C6EE2E8" w:rsidR="00F5166C" w:rsidRPr="009C337D" w:rsidRDefault="009C337D" w:rsidP="00F5166C">
            <w:pPr>
              <w:rPr>
                <w:rFonts w:asciiTheme="minorHAnsi" w:hAnsiTheme="minorHAnsi" w:cstheme="minorHAnsi"/>
                <w:color w:val="000000" w:themeColor="text1"/>
                <w:sz w:val="18"/>
                <w:szCs w:val="18"/>
              </w:rPr>
            </w:pPr>
            <w:r w:rsidRPr="009C337D">
              <w:rPr>
                <w:rFonts w:asciiTheme="minorHAnsi" w:hAnsiTheme="minorHAnsi" w:cstheme="minorHAnsi"/>
                <w:color w:val="000000" w:themeColor="text1"/>
                <w:sz w:val="18"/>
                <w:szCs w:val="18"/>
              </w:rPr>
              <w:t>Univerzálnost - možnost měřit jak optická emisní spektra tak teplotní závislost elektrického odporu 4-bodovou metodou</w:t>
            </w:r>
          </w:p>
        </w:tc>
        <w:tc>
          <w:tcPr>
            <w:tcW w:w="3957" w:type="dxa"/>
            <w:tcBorders>
              <w:top w:val="single" w:sz="2" w:space="0" w:color="auto"/>
              <w:bottom w:val="single" w:sz="2" w:space="0" w:color="auto"/>
            </w:tcBorders>
            <w:shd w:val="clear" w:color="auto" w:fill="FFFFFF" w:themeFill="background1"/>
          </w:tcPr>
          <w:p w14:paraId="324A6EAA"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6C8437B0"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478E32A4" w14:textId="77777777" w:rsidTr="002F057F">
        <w:tc>
          <w:tcPr>
            <w:tcW w:w="4961" w:type="dxa"/>
            <w:tcBorders>
              <w:top w:val="single" w:sz="2" w:space="0" w:color="auto"/>
              <w:left w:val="single" w:sz="18" w:space="0" w:color="auto"/>
              <w:bottom w:val="single" w:sz="2" w:space="0" w:color="auto"/>
            </w:tcBorders>
            <w:shd w:val="clear" w:color="auto" w:fill="FFFFFF" w:themeFill="background1"/>
            <w:vAlign w:val="center"/>
          </w:tcPr>
          <w:p w14:paraId="7CFCBD4E" w14:textId="0CF73D56" w:rsidR="00F5166C" w:rsidRPr="009C337D" w:rsidRDefault="009C337D" w:rsidP="00F5166C">
            <w:pPr>
              <w:rPr>
                <w:rFonts w:asciiTheme="minorHAnsi" w:hAnsiTheme="minorHAnsi" w:cstheme="minorHAnsi"/>
                <w:color w:val="000000" w:themeColor="text1"/>
                <w:sz w:val="18"/>
                <w:szCs w:val="18"/>
              </w:rPr>
            </w:pPr>
            <w:r w:rsidRPr="009C337D">
              <w:rPr>
                <w:rFonts w:asciiTheme="minorHAnsi" w:hAnsiTheme="minorHAnsi" w:cstheme="minorHAnsi"/>
                <w:color w:val="000000" w:themeColor="text1"/>
                <w:sz w:val="18"/>
                <w:szCs w:val="18"/>
              </w:rPr>
              <w:t>Modulárnost a rozšiřitelnost</w:t>
            </w:r>
          </w:p>
        </w:tc>
        <w:tc>
          <w:tcPr>
            <w:tcW w:w="3957" w:type="dxa"/>
            <w:tcBorders>
              <w:top w:val="single" w:sz="2" w:space="0" w:color="auto"/>
              <w:bottom w:val="single" w:sz="2" w:space="0" w:color="auto"/>
            </w:tcBorders>
            <w:shd w:val="clear" w:color="auto" w:fill="FFFFFF" w:themeFill="background1"/>
          </w:tcPr>
          <w:p w14:paraId="06F75E90"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5AF36C4A"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5EDDB0CD"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7D79B5A3" w14:textId="05857138" w:rsidR="00F5166C" w:rsidRPr="009C337D" w:rsidRDefault="00DD28D2" w:rsidP="009C337D">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Ř</w:t>
            </w:r>
            <w:r w:rsidR="009C337D" w:rsidRPr="009C337D">
              <w:rPr>
                <w:rFonts w:asciiTheme="minorHAnsi" w:hAnsiTheme="minorHAnsi" w:cstheme="minorHAnsi"/>
                <w:color w:val="000000" w:themeColor="text1"/>
                <w:sz w:val="18"/>
                <w:szCs w:val="18"/>
              </w:rPr>
              <w:t xml:space="preserve">ízení teploty </w:t>
            </w:r>
            <w:proofErr w:type="spellStart"/>
            <w:r w:rsidR="009C337D" w:rsidRPr="009C337D">
              <w:rPr>
                <w:rFonts w:asciiTheme="minorHAnsi" w:hAnsiTheme="minorHAnsi" w:cstheme="minorHAnsi"/>
                <w:color w:val="000000" w:themeColor="text1"/>
                <w:sz w:val="18"/>
                <w:szCs w:val="18"/>
              </w:rPr>
              <w:t>kontrolerem</w:t>
            </w:r>
            <w:proofErr w:type="spellEnd"/>
            <w:r w:rsidR="009C337D" w:rsidRPr="009C337D">
              <w:rPr>
                <w:rFonts w:asciiTheme="minorHAnsi" w:hAnsiTheme="minorHAnsi" w:cstheme="minorHAnsi"/>
                <w:color w:val="000000" w:themeColor="text1"/>
                <w:sz w:val="18"/>
                <w:szCs w:val="18"/>
              </w:rPr>
              <w:t xml:space="preserve"> </w:t>
            </w:r>
            <w:proofErr w:type="spellStart"/>
            <w:r w:rsidR="009C337D" w:rsidRPr="009C337D">
              <w:rPr>
                <w:rFonts w:asciiTheme="minorHAnsi" w:hAnsiTheme="minorHAnsi" w:cstheme="minorHAnsi"/>
                <w:color w:val="000000" w:themeColor="text1"/>
                <w:sz w:val="18"/>
                <w:szCs w:val="18"/>
              </w:rPr>
              <w:t>Lake</w:t>
            </w:r>
            <w:proofErr w:type="spellEnd"/>
            <w:r w:rsidR="009C337D" w:rsidRPr="009C337D">
              <w:rPr>
                <w:rFonts w:asciiTheme="minorHAnsi" w:hAnsiTheme="minorHAnsi" w:cstheme="minorHAnsi"/>
                <w:color w:val="000000" w:themeColor="text1"/>
                <w:sz w:val="18"/>
                <w:szCs w:val="18"/>
              </w:rPr>
              <w:t xml:space="preserve"> </w:t>
            </w:r>
            <w:proofErr w:type="spellStart"/>
            <w:r w:rsidR="009C337D" w:rsidRPr="009C337D">
              <w:rPr>
                <w:rFonts w:asciiTheme="minorHAnsi" w:hAnsiTheme="minorHAnsi" w:cstheme="minorHAnsi"/>
                <w:color w:val="000000" w:themeColor="text1"/>
                <w:sz w:val="18"/>
                <w:szCs w:val="18"/>
              </w:rPr>
              <w:t>Shore</w:t>
            </w:r>
            <w:proofErr w:type="spellEnd"/>
            <w:r w:rsidR="009C337D" w:rsidRPr="009C337D">
              <w:rPr>
                <w:rFonts w:asciiTheme="minorHAnsi" w:hAnsiTheme="minorHAnsi" w:cstheme="minorHAnsi"/>
                <w:color w:val="000000" w:themeColor="text1"/>
                <w:sz w:val="18"/>
                <w:szCs w:val="18"/>
              </w:rPr>
              <w:t xml:space="preserve"> #335 (kontroler nebude součástí dodávky, </w:t>
            </w:r>
            <w:r w:rsidR="008477CE">
              <w:rPr>
                <w:rFonts w:asciiTheme="minorHAnsi" w:hAnsiTheme="minorHAnsi" w:cstheme="minorHAnsi"/>
                <w:color w:val="000000" w:themeColor="text1"/>
                <w:sz w:val="18"/>
                <w:szCs w:val="18"/>
              </w:rPr>
              <w:t>použije</w:t>
            </w:r>
            <w:r w:rsidR="00626167">
              <w:rPr>
                <w:rFonts w:asciiTheme="minorHAnsi" w:hAnsiTheme="minorHAnsi" w:cstheme="minorHAnsi"/>
                <w:color w:val="000000" w:themeColor="text1"/>
                <w:sz w:val="18"/>
                <w:szCs w:val="18"/>
              </w:rPr>
              <w:t xml:space="preserve"> se </w:t>
            </w:r>
            <w:r w:rsidR="009C337D" w:rsidRPr="009C337D">
              <w:rPr>
                <w:rFonts w:asciiTheme="minorHAnsi" w:hAnsiTheme="minorHAnsi" w:cstheme="minorHAnsi"/>
                <w:color w:val="000000" w:themeColor="text1"/>
                <w:sz w:val="18"/>
                <w:szCs w:val="18"/>
              </w:rPr>
              <w:t>stávající</w:t>
            </w:r>
            <w:r w:rsidR="00626167">
              <w:rPr>
                <w:rFonts w:asciiTheme="minorHAnsi" w:hAnsiTheme="minorHAnsi" w:cstheme="minorHAnsi"/>
                <w:color w:val="000000" w:themeColor="text1"/>
                <w:sz w:val="18"/>
                <w:szCs w:val="18"/>
              </w:rPr>
              <w:t xml:space="preserve"> vybavení Kupujícího</w:t>
            </w:r>
            <w:r w:rsidR="009C337D" w:rsidRPr="009C337D">
              <w:rPr>
                <w:rFonts w:asciiTheme="minorHAnsi" w:hAnsiTheme="minorHAnsi" w:cstheme="minorHAnsi"/>
                <w:color w:val="000000" w:themeColor="text1"/>
                <w:sz w:val="18"/>
                <w:szCs w:val="18"/>
              </w:rPr>
              <w:t>)</w:t>
            </w:r>
            <w:r w:rsidR="002F7080">
              <w:rPr>
                <w:rFonts w:asciiTheme="minorHAnsi" w:hAnsiTheme="minorHAnsi" w:cstheme="minorHAnsi"/>
                <w:color w:val="000000" w:themeColor="text1"/>
                <w:sz w:val="18"/>
                <w:szCs w:val="18"/>
              </w:rPr>
              <w:t xml:space="preserve">. </w:t>
            </w:r>
          </w:p>
        </w:tc>
        <w:tc>
          <w:tcPr>
            <w:tcW w:w="3957" w:type="dxa"/>
            <w:tcBorders>
              <w:top w:val="single" w:sz="2" w:space="0" w:color="auto"/>
              <w:bottom w:val="single" w:sz="2" w:space="0" w:color="auto"/>
            </w:tcBorders>
            <w:shd w:val="clear" w:color="auto" w:fill="FFFFFF" w:themeFill="background1"/>
          </w:tcPr>
          <w:p w14:paraId="413A35D6"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713023E3"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626167" w:rsidRPr="00213F27" w14:paraId="75C4C2DE"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473802E1" w14:textId="06562A89" w:rsidR="00626167" w:rsidRDefault="00626167" w:rsidP="009C337D">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Kabely pro propojení kryostatu a </w:t>
            </w:r>
            <w:proofErr w:type="spellStart"/>
            <w:r>
              <w:rPr>
                <w:rFonts w:asciiTheme="minorHAnsi" w:hAnsiTheme="minorHAnsi" w:cstheme="minorHAnsi"/>
                <w:color w:val="000000" w:themeColor="text1"/>
                <w:sz w:val="18"/>
                <w:szCs w:val="18"/>
              </w:rPr>
              <w:t>kontroleru</w:t>
            </w:r>
            <w:proofErr w:type="spellEnd"/>
            <w:r>
              <w:rPr>
                <w:rFonts w:asciiTheme="minorHAnsi" w:hAnsiTheme="minorHAnsi" w:cstheme="minorHAnsi"/>
                <w:color w:val="000000" w:themeColor="text1"/>
                <w:sz w:val="18"/>
                <w:szCs w:val="18"/>
              </w:rPr>
              <w:t xml:space="preserve"> součástí dodávky</w:t>
            </w:r>
          </w:p>
        </w:tc>
        <w:tc>
          <w:tcPr>
            <w:tcW w:w="3957" w:type="dxa"/>
            <w:tcBorders>
              <w:top w:val="single" w:sz="2" w:space="0" w:color="auto"/>
              <w:bottom w:val="single" w:sz="2" w:space="0" w:color="auto"/>
            </w:tcBorders>
            <w:shd w:val="clear" w:color="auto" w:fill="FFFFFF" w:themeFill="background1"/>
          </w:tcPr>
          <w:p w14:paraId="4AD342CF" w14:textId="77777777" w:rsidR="00626167" w:rsidRPr="009C337D" w:rsidRDefault="00626167"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25B6ED92" w14:textId="77777777" w:rsidR="00626167" w:rsidRPr="00DD28D2" w:rsidRDefault="00626167" w:rsidP="00F5166C">
            <w:pPr>
              <w:pStyle w:val="Bezmezer"/>
              <w:jc w:val="center"/>
              <w:rPr>
                <w:rFonts w:asciiTheme="minorHAnsi" w:hAnsiTheme="minorHAnsi" w:cstheme="minorHAnsi"/>
                <w:b/>
                <w:color w:val="000000" w:themeColor="text1"/>
                <w:sz w:val="18"/>
                <w:szCs w:val="18"/>
              </w:rPr>
            </w:pPr>
          </w:p>
        </w:tc>
      </w:tr>
      <w:tr w:rsidR="00F5166C" w:rsidRPr="00213F27" w14:paraId="6240B605"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79D493B1" w14:textId="0367BD35" w:rsidR="00F5166C" w:rsidRPr="009C337D" w:rsidRDefault="00DD28D2" w:rsidP="00F5166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N</w:t>
            </w:r>
            <w:r w:rsidR="009C337D" w:rsidRPr="009C337D">
              <w:rPr>
                <w:rFonts w:asciiTheme="minorHAnsi" w:hAnsiTheme="minorHAnsi" w:cstheme="minorHAnsi"/>
                <w:color w:val="000000" w:themeColor="text1"/>
                <w:sz w:val="18"/>
                <w:szCs w:val="18"/>
              </w:rPr>
              <w:t xml:space="preserve">astavitelný úhel </w:t>
            </w:r>
            <w:proofErr w:type="spellStart"/>
            <w:r w:rsidR="009C337D" w:rsidRPr="009C337D">
              <w:rPr>
                <w:rFonts w:asciiTheme="minorHAnsi" w:hAnsiTheme="minorHAnsi" w:cstheme="minorHAnsi"/>
                <w:color w:val="000000" w:themeColor="text1"/>
                <w:sz w:val="18"/>
                <w:szCs w:val="18"/>
              </w:rPr>
              <w:t>držáčku</w:t>
            </w:r>
            <w:proofErr w:type="spellEnd"/>
            <w:r w:rsidR="009C337D">
              <w:rPr>
                <w:rFonts w:asciiTheme="minorHAnsi" w:hAnsiTheme="minorHAnsi" w:cstheme="minorHAnsi"/>
                <w:color w:val="000000" w:themeColor="text1"/>
                <w:sz w:val="18"/>
                <w:szCs w:val="18"/>
              </w:rPr>
              <w:t xml:space="preserve"> s ohledem na měření fotoluminescence pod úhlem 90°</w:t>
            </w:r>
            <w:r w:rsidR="002F7080">
              <w:rPr>
                <w:rFonts w:asciiTheme="minorHAnsi" w:hAnsiTheme="minorHAnsi" w:cstheme="minorHAnsi"/>
                <w:color w:val="000000" w:themeColor="text1"/>
                <w:sz w:val="18"/>
                <w:szCs w:val="18"/>
              </w:rPr>
              <w:t xml:space="preserve">. Měření </w:t>
            </w:r>
            <w:r w:rsidR="000B4299">
              <w:rPr>
                <w:rFonts w:asciiTheme="minorHAnsi" w:hAnsiTheme="minorHAnsi" w:cstheme="minorHAnsi"/>
                <w:color w:val="000000" w:themeColor="text1"/>
                <w:sz w:val="18"/>
                <w:szCs w:val="18"/>
              </w:rPr>
              <w:t>o</w:t>
            </w:r>
            <w:r w:rsidR="002F7080">
              <w:rPr>
                <w:rFonts w:asciiTheme="minorHAnsi" w:hAnsiTheme="minorHAnsi" w:cstheme="minorHAnsi"/>
                <w:color w:val="000000" w:themeColor="text1"/>
                <w:sz w:val="18"/>
                <w:szCs w:val="18"/>
              </w:rPr>
              <w:t>ptické propustnosti není požadováno</w:t>
            </w:r>
            <w:r w:rsidR="00510152">
              <w:rPr>
                <w:rFonts w:asciiTheme="minorHAnsi" w:hAnsiTheme="minorHAnsi" w:cstheme="minorHAnsi"/>
                <w:color w:val="000000" w:themeColor="text1"/>
                <w:sz w:val="18"/>
                <w:szCs w:val="18"/>
              </w:rPr>
              <w:t>.</w:t>
            </w:r>
          </w:p>
        </w:tc>
        <w:tc>
          <w:tcPr>
            <w:tcW w:w="3957" w:type="dxa"/>
            <w:tcBorders>
              <w:top w:val="single" w:sz="2" w:space="0" w:color="auto"/>
              <w:bottom w:val="single" w:sz="2" w:space="0" w:color="auto"/>
            </w:tcBorders>
            <w:shd w:val="clear" w:color="auto" w:fill="FFFFFF" w:themeFill="background1"/>
          </w:tcPr>
          <w:p w14:paraId="6B32EABA"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1B63E479"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745079D2" w14:textId="77777777" w:rsidTr="00DD28D2">
        <w:tc>
          <w:tcPr>
            <w:tcW w:w="4961" w:type="dxa"/>
            <w:tcBorders>
              <w:top w:val="single" w:sz="2" w:space="0" w:color="auto"/>
              <w:left w:val="single" w:sz="18" w:space="0" w:color="auto"/>
              <w:bottom w:val="single" w:sz="2" w:space="0" w:color="auto"/>
            </w:tcBorders>
            <w:shd w:val="clear" w:color="auto" w:fill="FFFFFF" w:themeFill="background1"/>
          </w:tcPr>
          <w:p w14:paraId="3DEC24D6" w14:textId="36A80705" w:rsidR="00F5166C" w:rsidRPr="009C337D" w:rsidRDefault="002F7080" w:rsidP="002F7080">
            <w:pPr>
              <w:rPr>
                <w:rFonts w:asciiTheme="minorHAnsi" w:hAnsiTheme="minorHAnsi" w:cstheme="minorHAnsi"/>
                <w:color w:val="000000" w:themeColor="text1"/>
                <w:sz w:val="18"/>
                <w:szCs w:val="18"/>
              </w:rPr>
            </w:pPr>
            <w:r w:rsidRPr="002F7080">
              <w:rPr>
                <w:rFonts w:asciiTheme="minorHAnsi" w:hAnsiTheme="minorHAnsi" w:cstheme="minorHAnsi"/>
                <w:color w:val="000000" w:themeColor="text1"/>
                <w:sz w:val="18"/>
                <w:szCs w:val="18"/>
              </w:rPr>
              <w:t>2 optické okénka z křemeného skla</w:t>
            </w:r>
            <w:r>
              <w:rPr>
                <w:rFonts w:asciiTheme="minorHAnsi" w:hAnsiTheme="minorHAnsi" w:cstheme="minorHAnsi"/>
                <w:color w:val="000000" w:themeColor="text1"/>
                <w:sz w:val="18"/>
                <w:szCs w:val="18"/>
              </w:rPr>
              <w:t>, průměr alespoň 1 palec</w:t>
            </w:r>
          </w:p>
        </w:tc>
        <w:tc>
          <w:tcPr>
            <w:tcW w:w="3957" w:type="dxa"/>
            <w:tcBorders>
              <w:top w:val="single" w:sz="2" w:space="0" w:color="auto"/>
              <w:bottom w:val="single" w:sz="2" w:space="0" w:color="auto"/>
            </w:tcBorders>
            <w:shd w:val="clear" w:color="auto" w:fill="FFFFFF" w:themeFill="background1"/>
          </w:tcPr>
          <w:p w14:paraId="274E0BF2" w14:textId="77777777" w:rsidR="00F5166C" w:rsidRPr="009C337D" w:rsidRDefault="00F5166C" w:rsidP="00F5166C">
            <w:pPr>
              <w:pStyle w:val="Bezmezer"/>
              <w:rPr>
                <w:rFonts w:asciiTheme="minorHAnsi" w:hAnsiTheme="minorHAnsi" w:cstheme="minorHAnsi"/>
                <w:color w:val="000000" w:themeColor="text1"/>
                <w:sz w:val="18"/>
                <w:szCs w:val="18"/>
                <w:lang w:eastAsia="cs-CZ"/>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782D1375" w14:textId="77777777" w:rsidR="00F5166C" w:rsidRPr="00DD28D2" w:rsidRDefault="00F5166C" w:rsidP="00F5166C">
            <w:pPr>
              <w:pStyle w:val="Bezmezer"/>
              <w:jc w:val="center"/>
              <w:rPr>
                <w:rFonts w:asciiTheme="minorHAnsi" w:hAnsiTheme="minorHAnsi" w:cstheme="minorHAnsi"/>
                <w:b/>
                <w:color w:val="000000" w:themeColor="text1"/>
                <w:sz w:val="18"/>
                <w:szCs w:val="18"/>
                <w:lang w:eastAsia="cs-CZ"/>
              </w:rPr>
            </w:pPr>
          </w:p>
        </w:tc>
      </w:tr>
      <w:tr w:rsidR="00F5166C" w:rsidRPr="00213F27" w14:paraId="0E97A54F"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5E3156BF" w14:textId="77A2AFEA" w:rsidR="00F5166C" w:rsidRPr="009C337D" w:rsidRDefault="002F7080" w:rsidP="00F5166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Stojan součástí dodávky</w:t>
            </w:r>
          </w:p>
        </w:tc>
        <w:tc>
          <w:tcPr>
            <w:tcW w:w="3957" w:type="dxa"/>
            <w:tcBorders>
              <w:top w:val="single" w:sz="2" w:space="0" w:color="auto"/>
              <w:bottom w:val="single" w:sz="2" w:space="0" w:color="auto"/>
            </w:tcBorders>
            <w:shd w:val="clear" w:color="auto" w:fill="FFFFFF" w:themeFill="background1"/>
          </w:tcPr>
          <w:p w14:paraId="25D9B74D"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2C59DD9D"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935C37" w:rsidRPr="00213F27" w14:paraId="0C2EDBF0" w14:textId="77777777" w:rsidTr="00E62BE7">
        <w:tc>
          <w:tcPr>
            <w:tcW w:w="4961" w:type="dxa"/>
            <w:tcBorders>
              <w:top w:val="single" w:sz="2" w:space="0" w:color="auto"/>
              <w:left w:val="single" w:sz="18" w:space="0" w:color="auto"/>
              <w:bottom w:val="single" w:sz="18" w:space="0" w:color="auto"/>
            </w:tcBorders>
          </w:tcPr>
          <w:p w14:paraId="19B9B5A6" w14:textId="5C15471E" w:rsidR="00935C37" w:rsidRPr="009C337D" w:rsidRDefault="00DD28D2" w:rsidP="00935C37">
            <w:pPr>
              <w:rPr>
                <w:rFonts w:asciiTheme="minorHAnsi" w:hAnsiTheme="minorHAnsi" w:cstheme="minorHAnsi"/>
                <w:color w:val="000000" w:themeColor="text1"/>
                <w:sz w:val="18"/>
                <w:szCs w:val="18"/>
              </w:rPr>
            </w:pPr>
            <w:bookmarkStart w:id="39" w:name="_Hlk20403217"/>
            <w:r>
              <w:rPr>
                <w:rFonts w:asciiTheme="minorHAnsi" w:hAnsiTheme="minorHAnsi" w:cstheme="minorHAnsi"/>
                <w:color w:val="000000" w:themeColor="text1"/>
                <w:sz w:val="18"/>
                <w:szCs w:val="18"/>
              </w:rPr>
              <w:t xml:space="preserve">Teplotně vodivý </w:t>
            </w:r>
            <w:proofErr w:type="spellStart"/>
            <w:r>
              <w:rPr>
                <w:rFonts w:asciiTheme="minorHAnsi" w:hAnsiTheme="minorHAnsi" w:cstheme="minorHAnsi"/>
                <w:color w:val="000000" w:themeColor="text1"/>
                <w:sz w:val="18"/>
                <w:szCs w:val="18"/>
              </w:rPr>
              <w:t>držáček</w:t>
            </w:r>
            <w:proofErr w:type="spellEnd"/>
            <w:r>
              <w:rPr>
                <w:rFonts w:asciiTheme="minorHAnsi" w:hAnsiTheme="minorHAnsi" w:cstheme="minorHAnsi"/>
                <w:color w:val="000000" w:themeColor="text1"/>
                <w:sz w:val="18"/>
                <w:szCs w:val="18"/>
              </w:rPr>
              <w:t xml:space="preserve"> vzorků ve tvaru destičky o </w:t>
            </w:r>
            <w:r w:rsidR="00896446">
              <w:rPr>
                <w:rFonts w:asciiTheme="minorHAnsi" w:hAnsiTheme="minorHAnsi" w:cstheme="minorHAnsi"/>
                <w:color w:val="000000" w:themeColor="text1"/>
                <w:sz w:val="18"/>
                <w:szCs w:val="18"/>
              </w:rPr>
              <w:t>maximální</w:t>
            </w:r>
            <w:r>
              <w:rPr>
                <w:rFonts w:asciiTheme="minorHAnsi" w:hAnsiTheme="minorHAnsi" w:cstheme="minorHAnsi"/>
                <w:color w:val="000000" w:themeColor="text1"/>
                <w:sz w:val="18"/>
                <w:szCs w:val="18"/>
              </w:rPr>
              <w:t xml:space="preserve"> velikosti </w:t>
            </w:r>
            <w:r w:rsidR="00896446">
              <w:rPr>
                <w:rFonts w:asciiTheme="minorHAnsi" w:hAnsiTheme="minorHAnsi" w:cstheme="minorHAnsi"/>
                <w:color w:val="000000" w:themeColor="text1"/>
                <w:sz w:val="18"/>
                <w:szCs w:val="18"/>
              </w:rPr>
              <w:t>2</w:t>
            </w:r>
            <w:r>
              <w:rPr>
                <w:rFonts w:asciiTheme="minorHAnsi" w:hAnsiTheme="minorHAnsi" w:cstheme="minorHAnsi"/>
                <w:color w:val="000000" w:themeColor="text1"/>
                <w:sz w:val="18"/>
                <w:szCs w:val="18"/>
              </w:rPr>
              <w:t>0x</w:t>
            </w:r>
            <w:r w:rsidR="00896446">
              <w:rPr>
                <w:rFonts w:asciiTheme="minorHAnsi" w:hAnsiTheme="minorHAnsi" w:cstheme="minorHAnsi"/>
                <w:color w:val="000000" w:themeColor="text1"/>
                <w:sz w:val="18"/>
                <w:szCs w:val="18"/>
              </w:rPr>
              <w:t>2</w:t>
            </w:r>
            <w:r>
              <w:rPr>
                <w:rFonts w:asciiTheme="minorHAnsi" w:hAnsiTheme="minorHAnsi" w:cstheme="minorHAnsi"/>
                <w:color w:val="000000" w:themeColor="text1"/>
                <w:sz w:val="18"/>
                <w:szCs w:val="18"/>
              </w:rPr>
              <w:t xml:space="preserve">0mm součástí dodávky. </w:t>
            </w:r>
            <w:proofErr w:type="spellStart"/>
            <w:r w:rsidR="00896446">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ržáček</w:t>
            </w:r>
            <w:proofErr w:type="spellEnd"/>
            <w:r>
              <w:rPr>
                <w:rFonts w:asciiTheme="minorHAnsi" w:hAnsiTheme="minorHAnsi" w:cstheme="minorHAnsi"/>
                <w:color w:val="000000" w:themeColor="text1"/>
                <w:sz w:val="18"/>
                <w:szCs w:val="18"/>
              </w:rPr>
              <w:t xml:space="preserve"> </w:t>
            </w:r>
            <w:r w:rsidR="00896446" w:rsidRPr="00896446">
              <w:rPr>
                <w:rFonts w:asciiTheme="minorHAnsi" w:hAnsiTheme="minorHAnsi" w:cstheme="minorHAnsi"/>
                <w:color w:val="000000" w:themeColor="text1"/>
                <w:sz w:val="18"/>
                <w:szCs w:val="18"/>
              </w:rPr>
              <w:t>musí být bez otvoru</w:t>
            </w:r>
            <w:r w:rsidR="00896446">
              <w:rPr>
                <w:rFonts w:asciiTheme="minorHAnsi" w:hAnsiTheme="minorHAnsi" w:cstheme="minorHAnsi"/>
                <w:color w:val="000000" w:themeColor="text1"/>
                <w:sz w:val="18"/>
                <w:szCs w:val="18"/>
              </w:rPr>
              <w:t>,</w:t>
            </w:r>
            <w:r w:rsidR="00896446" w:rsidRPr="0089644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ale s možností měřit elektrický odpor 4 bodovou metodou v DC režimu.</w:t>
            </w:r>
            <w:bookmarkEnd w:id="39"/>
          </w:p>
        </w:tc>
        <w:tc>
          <w:tcPr>
            <w:tcW w:w="3957" w:type="dxa"/>
            <w:tcBorders>
              <w:top w:val="single" w:sz="2" w:space="0" w:color="auto"/>
              <w:bottom w:val="single" w:sz="18" w:space="0" w:color="auto"/>
            </w:tcBorders>
          </w:tcPr>
          <w:p w14:paraId="047A6D70" w14:textId="77777777" w:rsidR="00935C37" w:rsidRPr="009C337D" w:rsidRDefault="00935C37" w:rsidP="00935C37">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18" w:space="0" w:color="auto"/>
              <w:right w:val="single" w:sz="18" w:space="0" w:color="auto"/>
            </w:tcBorders>
            <w:vAlign w:val="center"/>
          </w:tcPr>
          <w:p w14:paraId="67C503C7" w14:textId="77777777" w:rsidR="00935C37" w:rsidRPr="00DD28D2" w:rsidRDefault="00935C37" w:rsidP="00935C37">
            <w:pPr>
              <w:pStyle w:val="Bezmezer"/>
              <w:jc w:val="center"/>
              <w:rPr>
                <w:rFonts w:asciiTheme="minorHAnsi" w:hAnsiTheme="minorHAnsi" w:cstheme="minorHAnsi"/>
                <w:b/>
                <w:color w:val="000000" w:themeColor="text1"/>
                <w:sz w:val="18"/>
                <w:szCs w:val="18"/>
              </w:rPr>
            </w:pPr>
          </w:p>
        </w:tc>
      </w:tr>
    </w:tbl>
    <w:p w14:paraId="4177B9A0" w14:textId="77777777" w:rsidR="00B64A5B" w:rsidRPr="00371901" w:rsidRDefault="00B64A5B">
      <w:pPr>
        <w:rPr>
          <w:rFonts w:ascii="Open Sans" w:hAnsi="Open Sans" w:cs="Open Sans"/>
          <w:b/>
          <w:bCs/>
          <w:color w:val="FF0000"/>
          <w:sz w:val="20"/>
          <w:szCs w:val="20"/>
          <w:u w:val="single"/>
        </w:rPr>
      </w:pPr>
    </w:p>
    <w:p w14:paraId="599183BC" w14:textId="722E1267" w:rsidR="004A4754" w:rsidRPr="00371901" w:rsidRDefault="008D2FF9" w:rsidP="004A4754">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p>
    <w:p w14:paraId="6C84DE58" w14:textId="77777777" w:rsidR="004A4754" w:rsidRPr="00371901" w:rsidRDefault="004A4754">
      <w:pPr>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br w:type="page"/>
      </w:r>
    </w:p>
    <w:p w14:paraId="6F47591F" w14:textId="2648779B"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DC1441" w:rsidRPr="00371901">
        <w:rPr>
          <w:rFonts w:ascii="Open Sans" w:hAnsi="Open Sans" w:cs="Open Sans"/>
          <w:b/>
          <w:bCs/>
          <w:sz w:val="20"/>
          <w:szCs w:val="20"/>
        </w:rPr>
        <w:t>Přístroj</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2E197" w14:textId="77777777" w:rsidR="00261B46" w:rsidRDefault="00261B46">
      <w:r>
        <w:separator/>
      </w:r>
    </w:p>
  </w:endnote>
  <w:endnote w:type="continuationSeparator" w:id="0">
    <w:p w14:paraId="1DF954F5" w14:textId="77777777" w:rsidR="00261B46" w:rsidRDefault="00261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54603002-12C4-469A-9C11-4BAFB92CF765}"/>
    <w:embedBold r:id="rId2" w:fontKey="{A8C0FBBE-8E8F-41A2-BEBD-D1A3729B08E3}"/>
    <w:embedBoldItalic r:id="rId3" w:fontKey="{1EE93C91-6046-424F-8981-482AFB4DE8A1}"/>
  </w:font>
  <w:font w:name="Calibri">
    <w:panose1 w:val="020F0502020204030204"/>
    <w:charset w:val="EE"/>
    <w:family w:val="swiss"/>
    <w:pitch w:val="variable"/>
    <w:sig w:usb0="E4002EFF" w:usb1="C000247B" w:usb2="00000009" w:usb3="00000000" w:csb0="000001FF" w:csb1="00000000"/>
    <w:embedRegular r:id="rId4" w:fontKey="{3CB31C16-0088-4CBC-914A-0BBCEEF2E879}"/>
    <w:embedBold r:id="rId5" w:fontKey="{4B0300D0-8427-44B4-B59F-60F8A5D322C1}"/>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57DE54DC-0339-4BB1-81FD-0411BCA552EA}"/>
  </w:font>
  <w:font w:name="CG Omega">
    <w:altName w:val="Times New Roman"/>
    <w:charset w:val="01"/>
    <w:family w:val="roman"/>
    <w:pitch w:val="variable"/>
  </w:font>
  <w:font w:name="Tahoma">
    <w:panose1 w:val="020B0604030504040204"/>
    <w:charset w:val="EE"/>
    <w:family w:val="swiss"/>
    <w:pitch w:val="variable"/>
    <w:sig w:usb0="E1002EFF" w:usb1="C000605B" w:usb2="00000029" w:usb3="00000000" w:csb0="000101FF" w:csb1="00000000"/>
    <w:embedRegular r:id="rId7" w:fontKey="{A37A72F9-BB58-487E-B2F3-D2F584E39FB7}"/>
  </w:font>
  <w:font w:name="Helvetica">
    <w:panose1 w:val="020B0504020202020204"/>
    <w:charset w:val="EE"/>
    <w:family w:val="swiss"/>
    <w:pitch w:val="variable"/>
    <w:sig w:usb0="E0002EFF" w:usb1="C000785B" w:usb2="00000009" w:usb3="00000000" w:csb0="000001FF" w:csb1="00000000"/>
    <w:embedRegular r:id="rId8" w:fontKey="{19B7B7C1-5286-4A6F-9C94-7611338D8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40CA" w14:textId="77777777" w:rsidR="002B4DA1" w:rsidRDefault="002B4DA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2B4DA1" w:rsidRDefault="002B4DA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2B4DA1" w14:paraId="0E847219" w14:textId="77777777" w:rsidTr="002B4DA1">
      <w:tc>
        <w:tcPr>
          <w:tcW w:w="704" w:type="dxa"/>
          <w:vAlign w:val="bottom"/>
        </w:tcPr>
        <w:p w14:paraId="43F79D28" w14:textId="356B6715" w:rsidR="002B4DA1" w:rsidRPr="00371901" w:rsidRDefault="002B4DA1" w:rsidP="009411FB">
          <w:pPr>
            <w:pStyle w:val="Zpat"/>
            <w:spacing w:line="192" w:lineRule="atLeast"/>
            <w:contextualSpacing/>
            <w:rPr>
              <w:rFonts w:ascii="Open Sans" w:hAnsi="Open Sans" w:cs="Open Sans"/>
            </w:rPr>
          </w:pPr>
          <w:r w:rsidRPr="00371901">
            <w:rPr>
              <w:rFonts w:ascii="Open Sans" w:eastAsiaTheme="minorHAnsi" w:hAnsi="Open Sans" w:cs="Open Sans"/>
              <w:noProof/>
              <w:sz w:val="16"/>
              <w:szCs w:val="22"/>
              <w:lang w:eastAsia="en-US"/>
            </w:rPr>
            <w:fldChar w:fldCharType="begin"/>
          </w:r>
          <w:r w:rsidRPr="00371901">
            <w:rPr>
              <w:rFonts w:ascii="Open Sans" w:eastAsiaTheme="minorHAnsi" w:hAnsi="Open Sans" w:cs="Open Sans"/>
              <w:noProof/>
              <w:sz w:val="16"/>
              <w:szCs w:val="22"/>
              <w:lang w:eastAsia="en-US"/>
            </w:rPr>
            <w:instrText>PAGE   \* MERGEFORMAT</w:instrText>
          </w:r>
          <w:r w:rsidRPr="00371901">
            <w:rPr>
              <w:rFonts w:ascii="Open Sans" w:eastAsiaTheme="minorHAnsi" w:hAnsi="Open Sans" w:cs="Open Sans"/>
              <w:noProof/>
              <w:sz w:val="16"/>
              <w:szCs w:val="22"/>
              <w:lang w:eastAsia="en-US"/>
            </w:rPr>
            <w:fldChar w:fldCharType="separate"/>
          </w:r>
          <w:r w:rsidR="0026682D">
            <w:rPr>
              <w:rFonts w:ascii="Open Sans" w:eastAsiaTheme="minorHAnsi" w:hAnsi="Open Sans" w:cs="Open Sans"/>
              <w:noProof/>
              <w:sz w:val="16"/>
              <w:szCs w:val="22"/>
              <w:lang w:eastAsia="en-US"/>
            </w:rPr>
            <w:t>12</w:t>
          </w:r>
          <w:r w:rsidRPr="00371901">
            <w:rPr>
              <w:rFonts w:ascii="Open Sans" w:eastAsiaTheme="minorHAnsi" w:hAnsi="Open Sans" w:cs="Open Sans"/>
              <w:noProof/>
              <w:sz w:val="16"/>
              <w:szCs w:val="22"/>
              <w:lang w:eastAsia="en-US"/>
            </w:rPr>
            <w:fldChar w:fldCharType="end"/>
          </w:r>
          <w:r w:rsidRPr="00371901">
            <w:rPr>
              <w:rFonts w:ascii="Open Sans" w:eastAsiaTheme="minorHAnsi" w:hAnsi="Open Sans" w:cs="Open Sans"/>
              <w:noProof/>
              <w:sz w:val="16"/>
              <w:szCs w:val="22"/>
              <w:lang w:eastAsia="en-US"/>
            </w:rPr>
            <w:t>/</w:t>
          </w:r>
          <w:r w:rsidRPr="00371901">
            <w:rPr>
              <w:rFonts w:ascii="Open Sans" w:eastAsiaTheme="minorHAnsi" w:hAnsi="Open Sans" w:cs="Open Sans"/>
              <w:noProof/>
              <w:sz w:val="16"/>
              <w:szCs w:val="22"/>
              <w:lang w:eastAsia="en-US"/>
            </w:rPr>
            <w:fldChar w:fldCharType="begin"/>
          </w:r>
          <w:r w:rsidRPr="00371901">
            <w:rPr>
              <w:rFonts w:ascii="Open Sans" w:eastAsiaTheme="minorHAnsi" w:hAnsi="Open Sans" w:cs="Open Sans"/>
              <w:noProof/>
              <w:sz w:val="16"/>
              <w:szCs w:val="22"/>
              <w:lang w:eastAsia="en-US"/>
            </w:rPr>
            <w:instrText xml:space="preserve"> NUMPAGES   \* MERGEFORMAT </w:instrText>
          </w:r>
          <w:r w:rsidRPr="00371901">
            <w:rPr>
              <w:rFonts w:ascii="Open Sans" w:eastAsiaTheme="minorHAnsi" w:hAnsi="Open Sans" w:cs="Open Sans"/>
              <w:noProof/>
              <w:sz w:val="16"/>
              <w:szCs w:val="22"/>
              <w:lang w:eastAsia="en-US"/>
            </w:rPr>
            <w:fldChar w:fldCharType="separate"/>
          </w:r>
          <w:r w:rsidR="0026682D">
            <w:rPr>
              <w:rFonts w:ascii="Open Sans" w:eastAsiaTheme="minorHAnsi" w:hAnsi="Open Sans" w:cs="Open Sans"/>
              <w:noProof/>
              <w:sz w:val="16"/>
              <w:szCs w:val="22"/>
              <w:lang w:eastAsia="en-US"/>
            </w:rPr>
            <w:t>13</w:t>
          </w:r>
          <w:r w:rsidRPr="00371901">
            <w:rPr>
              <w:rFonts w:ascii="Open Sans" w:eastAsiaTheme="minorHAnsi" w:hAnsi="Open Sans" w:cs="Open Sans"/>
              <w:noProof/>
              <w:sz w:val="16"/>
              <w:szCs w:val="22"/>
              <w:lang w:eastAsia="en-US"/>
            </w:rPr>
            <w:fldChar w:fldCharType="end"/>
          </w:r>
        </w:p>
      </w:tc>
      <w:tc>
        <w:tcPr>
          <w:tcW w:w="8358" w:type="dxa"/>
        </w:tcPr>
        <w:p w14:paraId="0D54EFE9" w14:textId="77777777" w:rsidR="002B4DA1" w:rsidRDefault="002B4DA1" w:rsidP="009411FB">
          <w:pPr>
            <w:pStyle w:val="Zpat"/>
            <w:spacing w:line="192" w:lineRule="atLeast"/>
            <w:contextualSpacing/>
            <w:rPr>
              <w:rFonts w:ascii="Arial" w:hAnsi="Arial" w:cs="Arial"/>
            </w:rPr>
          </w:pPr>
          <w:r w:rsidRPr="00DD58F8">
            <w:rPr>
              <w:noProof/>
              <w:lang w:val="en-US" w:eastAsia="en-US"/>
            </w:rPr>
            <w:drawing>
              <wp:inline distT="0" distB="0" distL="0" distR="0" wp14:anchorId="0A19E242" wp14:editId="34D2EEFE">
                <wp:extent cx="5151166" cy="1143635"/>
                <wp:effectExtent l="0" t="0" r="0" b="0"/>
                <wp:docPr id="62" name="Obrázek 62"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186" cy="1144750"/>
                        </a:xfrm>
                        <a:prstGeom prst="rect">
                          <a:avLst/>
                        </a:prstGeom>
                        <a:noFill/>
                        <a:ln>
                          <a:noFill/>
                        </a:ln>
                      </pic:spPr>
                    </pic:pic>
                  </a:graphicData>
                </a:graphic>
              </wp:inline>
            </w:drawing>
          </w:r>
        </w:p>
      </w:tc>
    </w:tr>
  </w:tbl>
  <w:p w14:paraId="56AC1D79" w14:textId="1DCB694C" w:rsidR="002B4DA1" w:rsidRPr="00643C7D" w:rsidRDefault="002B4DA1" w:rsidP="00643C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3B050" w14:textId="120DAF97" w:rsidR="002B4DA1" w:rsidRPr="009411FB" w:rsidRDefault="002B4DA1" w:rsidP="009411FB">
    <w:pPr>
      <w:pStyle w:val="Zpat"/>
      <w:spacing w:line="192" w:lineRule="atLeast"/>
      <w:contextualSpacing/>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8418"/>
    </w:tblGrid>
    <w:tr w:rsidR="002B4DA1" w14:paraId="6A6C8E57" w14:textId="77777777" w:rsidTr="009411FB">
      <w:tc>
        <w:tcPr>
          <w:tcW w:w="704" w:type="dxa"/>
          <w:vAlign w:val="bottom"/>
        </w:tcPr>
        <w:p w14:paraId="32AA8EDC" w14:textId="6368CF09" w:rsidR="002B4DA1" w:rsidRDefault="002B4DA1" w:rsidP="009411FB">
          <w:pPr>
            <w:pStyle w:val="Zpat"/>
            <w:spacing w:line="192" w:lineRule="atLeast"/>
            <w:contextualSpacing/>
            <w:rPr>
              <w:rFonts w:ascii="Arial" w:hAnsi="Arial" w:cs="Arial"/>
            </w:rPr>
          </w:pP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PAGE   \* MERGEFORMAT</w:instrText>
          </w:r>
          <w:r w:rsidRPr="009411FB">
            <w:rPr>
              <w:rFonts w:ascii="Arial" w:eastAsiaTheme="minorHAnsi" w:hAnsi="Arial" w:cs="Arial"/>
              <w:noProof/>
              <w:sz w:val="16"/>
              <w:szCs w:val="22"/>
              <w:lang w:eastAsia="en-US"/>
            </w:rPr>
            <w:fldChar w:fldCharType="separate"/>
          </w:r>
          <w:r w:rsidR="009C337D">
            <w:rPr>
              <w:rFonts w:ascii="Arial" w:eastAsiaTheme="minorHAnsi" w:hAnsi="Arial" w:cs="Arial"/>
              <w:noProof/>
              <w:sz w:val="16"/>
              <w:szCs w:val="22"/>
              <w:lang w:eastAsia="en-US"/>
            </w:rPr>
            <w:t>1</w:t>
          </w:r>
          <w:r w:rsidRPr="009411FB">
            <w:rPr>
              <w:rFonts w:ascii="Arial" w:eastAsiaTheme="minorHAnsi" w:hAnsi="Arial" w:cs="Arial"/>
              <w:noProof/>
              <w:sz w:val="16"/>
              <w:szCs w:val="22"/>
              <w:lang w:eastAsia="en-US"/>
            </w:rPr>
            <w:fldChar w:fldCharType="end"/>
          </w:r>
          <w:r w:rsidRPr="009411FB">
            <w:rPr>
              <w:rFonts w:ascii="Arial" w:eastAsiaTheme="minorHAnsi" w:hAnsi="Arial" w:cs="Arial"/>
              <w:noProof/>
              <w:sz w:val="16"/>
              <w:szCs w:val="22"/>
              <w:lang w:eastAsia="en-US"/>
            </w:rPr>
            <w:t>/</w:t>
          </w: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 xml:space="preserve"> NUMPAGES   \* MERGEFORMAT </w:instrText>
          </w:r>
          <w:r w:rsidRPr="009411FB">
            <w:rPr>
              <w:rFonts w:ascii="Arial" w:eastAsiaTheme="minorHAnsi" w:hAnsi="Arial" w:cs="Arial"/>
              <w:noProof/>
              <w:sz w:val="16"/>
              <w:szCs w:val="22"/>
              <w:lang w:eastAsia="en-US"/>
            </w:rPr>
            <w:fldChar w:fldCharType="separate"/>
          </w:r>
          <w:r w:rsidR="009C337D">
            <w:rPr>
              <w:rFonts w:ascii="Arial" w:eastAsiaTheme="minorHAnsi" w:hAnsi="Arial" w:cs="Arial"/>
              <w:noProof/>
              <w:sz w:val="16"/>
              <w:szCs w:val="22"/>
              <w:lang w:eastAsia="en-US"/>
            </w:rPr>
            <w:t>13</w:t>
          </w:r>
          <w:r w:rsidRPr="009411FB">
            <w:rPr>
              <w:rFonts w:ascii="Arial" w:eastAsiaTheme="minorHAnsi" w:hAnsi="Arial" w:cs="Arial"/>
              <w:noProof/>
              <w:sz w:val="16"/>
              <w:szCs w:val="22"/>
              <w:lang w:eastAsia="en-US"/>
            </w:rPr>
            <w:fldChar w:fldCharType="end"/>
          </w:r>
        </w:p>
      </w:tc>
      <w:tc>
        <w:tcPr>
          <w:tcW w:w="8358" w:type="dxa"/>
        </w:tcPr>
        <w:p w14:paraId="54375960" w14:textId="14EA874B" w:rsidR="002B4DA1" w:rsidRDefault="002B4DA1" w:rsidP="009411FB">
          <w:pPr>
            <w:pStyle w:val="Zpat"/>
            <w:spacing w:line="192" w:lineRule="atLeast"/>
            <w:contextualSpacing/>
            <w:rPr>
              <w:rFonts w:ascii="Arial" w:hAnsi="Arial" w:cs="Arial"/>
            </w:rPr>
          </w:pPr>
          <w:r w:rsidRPr="00DD58F8">
            <w:rPr>
              <w:noProof/>
              <w:lang w:val="en-US" w:eastAsia="en-US"/>
            </w:rPr>
            <w:drawing>
              <wp:inline distT="0" distB="0" distL="0" distR="0" wp14:anchorId="04551474" wp14:editId="6164EF32">
                <wp:extent cx="5208396" cy="1156341"/>
                <wp:effectExtent l="0" t="0" r="0" b="5715"/>
                <wp:docPr id="128" name="Obrázek 128"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6FF9BB75" w14:textId="3EC6B53D" w:rsidR="002B4DA1" w:rsidRPr="009411FB" w:rsidRDefault="002B4DA1" w:rsidP="009411F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2C988" w14:textId="77777777" w:rsidR="00261B46" w:rsidRDefault="00261B46">
      <w:r>
        <w:separator/>
      </w:r>
    </w:p>
  </w:footnote>
  <w:footnote w:type="continuationSeparator" w:id="0">
    <w:p w14:paraId="7C0BB63B" w14:textId="77777777" w:rsidR="00261B46" w:rsidRDefault="00261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362D" w14:textId="2EC0682A" w:rsidR="002B4DA1" w:rsidRPr="002626FD" w:rsidRDefault="002B4DA1" w:rsidP="00EA51D1">
    <w:pPr>
      <w:pStyle w:val="Zhlav"/>
      <w:jc w:val="right"/>
      <w:rPr>
        <w:rFonts w:asciiTheme="minorHAnsi" w:hAnsiTheme="minorHAnsi"/>
        <w:sz w:val="20"/>
        <w:szCs w:val="20"/>
      </w:rPr>
    </w:pPr>
  </w:p>
  <w:p w14:paraId="2AC00EFC" w14:textId="77777777" w:rsidR="002B4DA1" w:rsidRDefault="002B4DA1"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2B4DA1" w:rsidRDefault="002B4DA1"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2B4DA1" w:rsidRPr="009411FB" w:rsidRDefault="002B4DA1"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lang w:val="en-US" w:eastAsia="en-US"/>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6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E375A59"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13099AA"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wz6gEAAJI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CF613AB"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679BE14"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5FE1A76"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DHjp242AEA&#10;AIM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3F38204"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E32F117"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e5AEAAIo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CD930EB"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DfqQr20QEAAIQ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9411FB">
      <w:rPr>
        <w:rFonts w:ascii="Arial" w:eastAsia="Arial" w:hAnsi="Arial"/>
        <w:b/>
        <w:noProof/>
        <w:color w:val="0072CE"/>
        <w:sz w:val="22"/>
        <w:szCs w:val="22"/>
        <w:lang w:val="en-US" w:eastAsia="en-US"/>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0C12FA8"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2B4DA1" w:rsidRPr="002626FD" w:rsidRDefault="002B4DA1"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37C5"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2B4DA1" w:rsidRPr="003063AB" w:rsidRDefault="002B4DA1"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lang w:val="en-US" w:eastAsia="en-US"/>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63"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1C5FD69"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387FD21"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6QEAAJE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59AB9BF"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F4795CB"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23B639E"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A94OMq2AEA&#10;AIQ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D3F9D44"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51AEB1E"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L5QEAAIs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994538F"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Bh+Jut0QEAAIU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lang w:val="en-US" w:eastAsia="en-US"/>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3541BDF"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2B4DA1" w:rsidRPr="003063AB" w:rsidRDefault="002B4DA1" w:rsidP="003063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1"/>
  </w:num>
  <w:num w:numId="2">
    <w:abstractNumId w:val="0"/>
  </w:num>
  <w:num w:numId="3">
    <w:abstractNumId w:val="8"/>
  </w:num>
  <w:num w:numId="4">
    <w:abstractNumId w:val="21"/>
  </w:num>
  <w:num w:numId="5">
    <w:abstractNumId w:val="40"/>
  </w:num>
  <w:num w:numId="6">
    <w:abstractNumId w:val="20"/>
  </w:num>
  <w:num w:numId="7">
    <w:abstractNumId w:val="4"/>
  </w:num>
  <w:num w:numId="8">
    <w:abstractNumId w:val="36"/>
  </w:num>
  <w:num w:numId="9">
    <w:abstractNumId w:val="11"/>
  </w:num>
  <w:num w:numId="10">
    <w:abstractNumId w:val="27"/>
  </w:num>
  <w:num w:numId="11">
    <w:abstractNumId w:val="32"/>
  </w:num>
  <w:num w:numId="12">
    <w:abstractNumId w:val="35"/>
  </w:num>
  <w:num w:numId="13">
    <w:abstractNumId w:val="37"/>
  </w:num>
  <w:num w:numId="14">
    <w:abstractNumId w:val="28"/>
  </w:num>
  <w:num w:numId="15">
    <w:abstractNumId w:val="13"/>
  </w:num>
  <w:num w:numId="16">
    <w:abstractNumId w:val="9"/>
  </w:num>
  <w:num w:numId="17">
    <w:abstractNumId w:val="24"/>
  </w:num>
  <w:num w:numId="18">
    <w:abstractNumId w:val="15"/>
  </w:num>
  <w:num w:numId="19">
    <w:abstractNumId w:val="25"/>
  </w:num>
  <w:num w:numId="20">
    <w:abstractNumId w:val="12"/>
  </w:num>
  <w:num w:numId="21">
    <w:abstractNumId w:val="3"/>
  </w:num>
  <w:num w:numId="22">
    <w:abstractNumId w:val="19"/>
  </w:num>
  <w:num w:numId="23">
    <w:abstractNumId w:val="16"/>
  </w:num>
  <w:num w:numId="24">
    <w:abstractNumId w:val="7"/>
  </w:num>
  <w:num w:numId="25">
    <w:abstractNumId w:val="14"/>
  </w:num>
  <w:num w:numId="26">
    <w:abstractNumId w:val="10"/>
  </w:num>
  <w:num w:numId="27">
    <w:abstractNumId w:val="29"/>
  </w:num>
  <w:num w:numId="28">
    <w:abstractNumId w:val="34"/>
  </w:num>
  <w:num w:numId="29">
    <w:abstractNumId w:val="1"/>
  </w:num>
  <w:num w:numId="30">
    <w:abstractNumId w:val="33"/>
  </w:num>
  <w:num w:numId="31">
    <w:abstractNumId w:val="17"/>
  </w:num>
  <w:num w:numId="32">
    <w:abstractNumId w:val="30"/>
  </w:num>
  <w:num w:numId="33">
    <w:abstractNumId w:val="18"/>
  </w:num>
  <w:num w:numId="34">
    <w:abstractNumId w:val="2"/>
  </w:num>
  <w:num w:numId="35">
    <w:abstractNumId w:val="23"/>
  </w:num>
  <w:num w:numId="36">
    <w:abstractNumId w:val="26"/>
  </w:num>
  <w:num w:numId="37">
    <w:abstractNumId w:val="5"/>
  </w:num>
  <w:num w:numId="38">
    <w:abstractNumId w:val="6"/>
  </w:num>
  <w:num w:numId="39">
    <w:abstractNumId w:val="22"/>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92"/>
    <w:rsid w:val="000017C2"/>
    <w:rsid w:val="000059BB"/>
    <w:rsid w:val="00005C98"/>
    <w:rsid w:val="00011489"/>
    <w:rsid w:val="00016B22"/>
    <w:rsid w:val="000203B4"/>
    <w:rsid w:val="00022A5E"/>
    <w:rsid w:val="00025A4D"/>
    <w:rsid w:val="00026674"/>
    <w:rsid w:val="000319A0"/>
    <w:rsid w:val="00040E52"/>
    <w:rsid w:val="00041B9A"/>
    <w:rsid w:val="00044847"/>
    <w:rsid w:val="00044C09"/>
    <w:rsid w:val="000462A2"/>
    <w:rsid w:val="00050052"/>
    <w:rsid w:val="00054F7A"/>
    <w:rsid w:val="00056DE6"/>
    <w:rsid w:val="00057ACD"/>
    <w:rsid w:val="00071678"/>
    <w:rsid w:val="00076A22"/>
    <w:rsid w:val="0008004E"/>
    <w:rsid w:val="00080FE2"/>
    <w:rsid w:val="000822E2"/>
    <w:rsid w:val="000918E4"/>
    <w:rsid w:val="0009567D"/>
    <w:rsid w:val="0009623E"/>
    <w:rsid w:val="000977BC"/>
    <w:rsid w:val="000A1054"/>
    <w:rsid w:val="000A7105"/>
    <w:rsid w:val="000B2136"/>
    <w:rsid w:val="000B3369"/>
    <w:rsid w:val="000B4299"/>
    <w:rsid w:val="000D3D0E"/>
    <w:rsid w:val="000D641D"/>
    <w:rsid w:val="000D75D2"/>
    <w:rsid w:val="000E38DC"/>
    <w:rsid w:val="000E3F5C"/>
    <w:rsid w:val="000E611A"/>
    <w:rsid w:val="000F02EE"/>
    <w:rsid w:val="000F1A50"/>
    <w:rsid w:val="000F4FC1"/>
    <w:rsid w:val="001056CE"/>
    <w:rsid w:val="00106D6C"/>
    <w:rsid w:val="00107217"/>
    <w:rsid w:val="00110A15"/>
    <w:rsid w:val="00112B81"/>
    <w:rsid w:val="00113EFD"/>
    <w:rsid w:val="00114B02"/>
    <w:rsid w:val="00121A66"/>
    <w:rsid w:val="00127658"/>
    <w:rsid w:val="0013175D"/>
    <w:rsid w:val="00131D8F"/>
    <w:rsid w:val="00133ABD"/>
    <w:rsid w:val="00133C7F"/>
    <w:rsid w:val="00134926"/>
    <w:rsid w:val="00135B9D"/>
    <w:rsid w:val="00142FDF"/>
    <w:rsid w:val="001443E9"/>
    <w:rsid w:val="001468BB"/>
    <w:rsid w:val="00153BCA"/>
    <w:rsid w:val="0015705C"/>
    <w:rsid w:val="001644B2"/>
    <w:rsid w:val="00172B81"/>
    <w:rsid w:val="00172CE6"/>
    <w:rsid w:val="0017592C"/>
    <w:rsid w:val="00176B9E"/>
    <w:rsid w:val="001947F1"/>
    <w:rsid w:val="001975F0"/>
    <w:rsid w:val="001A250B"/>
    <w:rsid w:val="001A28DA"/>
    <w:rsid w:val="001A3099"/>
    <w:rsid w:val="001A30ED"/>
    <w:rsid w:val="001A349B"/>
    <w:rsid w:val="001A3DAD"/>
    <w:rsid w:val="001A65D1"/>
    <w:rsid w:val="001B18D7"/>
    <w:rsid w:val="001B1CC8"/>
    <w:rsid w:val="001B1E37"/>
    <w:rsid w:val="001B2D2D"/>
    <w:rsid w:val="001B5C26"/>
    <w:rsid w:val="001B6E7A"/>
    <w:rsid w:val="001C0923"/>
    <w:rsid w:val="001C39A3"/>
    <w:rsid w:val="001C49EB"/>
    <w:rsid w:val="001C53F8"/>
    <w:rsid w:val="001D0341"/>
    <w:rsid w:val="001D2257"/>
    <w:rsid w:val="001E42A3"/>
    <w:rsid w:val="001E5F61"/>
    <w:rsid w:val="001F5CA9"/>
    <w:rsid w:val="001F5ED9"/>
    <w:rsid w:val="00200CCF"/>
    <w:rsid w:val="00201866"/>
    <w:rsid w:val="00203378"/>
    <w:rsid w:val="002033EF"/>
    <w:rsid w:val="002042CB"/>
    <w:rsid w:val="00205443"/>
    <w:rsid w:val="002066BC"/>
    <w:rsid w:val="00207515"/>
    <w:rsid w:val="00211ED5"/>
    <w:rsid w:val="00213CD4"/>
    <w:rsid w:val="00213F27"/>
    <w:rsid w:val="00217112"/>
    <w:rsid w:val="00222785"/>
    <w:rsid w:val="00226B63"/>
    <w:rsid w:val="002343D9"/>
    <w:rsid w:val="002356D9"/>
    <w:rsid w:val="00236137"/>
    <w:rsid w:val="00241438"/>
    <w:rsid w:val="0024589A"/>
    <w:rsid w:val="00251BDE"/>
    <w:rsid w:val="0025623A"/>
    <w:rsid w:val="00256572"/>
    <w:rsid w:val="0026095A"/>
    <w:rsid w:val="00261B46"/>
    <w:rsid w:val="002626FD"/>
    <w:rsid w:val="0026493A"/>
    <w:rsid w:val="0026682D"/>
    <w:rsid w:val="00271603"/>
    <w:rsid w:val="00272058"/>
    <w:rsid w:val="0027244F"/>
    <w:rsid w:val="00273D28"/>
    <w:rsid w:val="00275055"/>
    <w:rsid w:val="002755DD"/>
    <w:rsid w:val="00277A84"/>
    <w:rsid w:val="00282D43"/>
    <w:rsid w:val="00282F1C"/>
    <w:rsid w:val="00283CB5"/>
    <w:rsid w:val="002935E4"/>
    <w:rsid w:val="002A01C9"/>
    <w:rsid w:val="002A2763"/>
    <w:rsid w:val="002A2F4C"/>
    <w:rsid w:val="002A36C9"/>
    <w:rsid w:val="002A4203"/>
    <w:rsid w:val="002A5554"/>
    <w:rsid w:val="002A5E25"/>
    <w:rsid w:val="002B3D80"/>
    <w:rsid w:val="002B4DA1"/>
    <w:rsid w:val="002B5803"/>
    <w:rsid w:val="002C29E7"/>
    <w:rsid w:val="002C4FCB"/>
    <w:rsid w:val="002D11DF"/>
    <w:rsid w:val="002D4BDB"/>
    <w:rsid w:val="002E05D0"/>
    <w:rsid w:val="002E2D31"/>
    <w:rsid w:val="002E34CB"/>
    <w:rsid w:val="002E48A3"/>
    <w:rsid w:val="002E6EF9"/>
    <w:rsid w:val="002F057F"/>
    <w:rsid w:val="002F06BC"/>
    <w:rsid w:val="002F0EF2"/>
    <w:rsid w:val="002F1639"/>
    <w:rsid w:val="002F29CB"/>
    <w:rsid w:val="002F3540"/>
    <w:rsid w:val="002F5555"/>
    <w:rsid w:val="002F6DE4"/>
    <w:rsid w:val="002F7080"/>
    <w:rsid w:val="003005E9"/>
    <w:rsid w:val="00300D87"/>
    <w:rsid w:val="0030169E"/>
    <w:rsid w:val="00302A92"/>
    <w:rsid w:val="00305326"/>
    <w:rsid w:val="003063AB"/>
    <w:rsid w:val="003068C5"/>
    <w:rsid w:val="00306E21"/>
    <w:rsid w:val="003146DA"/>
    <w:rsid w:val="00315E6E"/>
    <w:rsid w:val="003160A8"/>
    <w:rsid w:val="00317492"/>
    <w:rsid w:val="0032128A"/>
    <w:rsid w:val="003245DA"/>
    <w:rsid w:val="0032630D"/>
    <w:rsid w:val="0032796C"/>
    <w:rsid w:val="00331668"/>
    <w:rsid w:val="00333DE0"/>
    <w:rsid w:val="00336078"/>
    <w:rsid w:val="00344598"/>
    <w:rsid w:val="0034699E"/>
    <w:rsid w:val="003500BC"/>
    <w:rsid w:val="0035059D"/>
    <w:rsid w:val="0035261F"/>
    <w:rsid w:val="00353379"/>
    <w:rsid w:val="003542F1"/>
    <w:rsid w:val="00356CC8"/>
    <w:rsid w:val="00360C43"/>
    <w:rsid w:val="00362722"/>
    <w:rsid w:val="003652C4"/>
    <w:rsid w:val="00366E7E"/>
    <w:rsid w:val="0036724F"/>
    <w:rsid w:val="00371901"/>
    <w:rsid w:val="00372F67"/>
    <w:rsid w:val="003749D7"/>
    <w:rsid w:val="00375C78"/>
    <w:rsid w:val="00381437"/>
    <w:rsid w:val="00382C7D"/>
    <w:rsid w:val="003917A4"/>
    <w:rsid w:val="00393BEE"/>
    <w:rsid w:val="0039477E"/>
    <w:rsid w:val="0039570A"/>
    <w:rsid w:val="003A43C9"/>
    <w:rsid w:val="003A4DB2"/>
    <w:rsid w:val="003A62BF"/>
    <w:rsid w:val="003B13BD"/>
    <w:rsid w:val="003B2B30"/>
    <w:rsid w:val="003B7686"/>
    <w:rsid w:val="003C1358"/>
    <w:rsid w:val="003C1966"/>
    <w:rsid w:val="003C2752"/>
    <w:rsid w:val="003C2CE3"/>
    <w:rsid w:val="003C4EBF"/>
    <w:rsid w:val="003E308D"/>
    <w:rsid w:val="003E4F5C"/>
    <w:rsid w:val="003F47BC"/>
    <w:rsid w:val="00405898"/>
    <w:rsid w:val="004066EF"/>
    <w:rsid w:val="00406D5A"/>
    <w:rsid w:val="0040707F"/>
    <w:rsid w:val="0041191A"/>
    <w:rsid w:val="00415573"/>
    <w:rsid w:val="00423093"/>
    <w:rsid w:val="00423653"/>
    <w:rsid w:val="00431BBE"/>
    <w:rsid w:val="00442F12"/>
    <w:rsid w:val="00446AF3"/>
    <w:rsid w:val="00451ADD"/>
    <w:rsid w:val="00461AB6"/>
    <w:rsid w:val="00464B1A"/>
    <w:rsid w:val="0047109D"/>
    <w:rsid w:val="00472D58"/>
    <w:rsid w:val="00491C14"/>
    <w:rsid w:val="00492A4A"/>
    <w:rsid w:val="0049425C"/>
    <w:rsid w:val="004947AA"/>
    <w:rsid w:val="00495E1B"/>
    <w:rsid w:val="00496FA9"/>
    <w:rsid w:val="004A0DB9"/>
    <w:rsid w:val="004A4754"/>
    <w:rsid w:val="004A4F34"/>
    <w:rsid w:val="004B147D"/>
    <w:rsid w:val="004B3915"/>
    <w:rsid w:val="004B4BE9"/>
    <w:rsid w:val="004B556E"/>
    <w:rsid w:val="004B7341"/>
    <w:rsid w:val="004B7C4A"/>
    <w:rsid w:val="004C3426"/>
    <w:rsid w:val="004C4EBC"/>
    <w:rsid w:val="004D4611"/>
    <w:rsid w:val="004D7DBD"/>
    <w:rsid w:val="004E41D7"/>
    <w:rsid w:val="004F5A00"/>
    <w:rsid w:val="004F5B5B"/>
    <w:rsid w:val="004F76BA"/>
    <w:rsid w:val="004F7CDC"/>
    <w:rsid w:val="00503834"/>
    <w:rsid w:val="00503B1D"/>
    <w:rsid w:val="00504730"/>
    <w:rsid w:val="00504EB0"/>
    <w:rsid w:val="005055FC"/>
    <w:rsid w:val="0050770E"/>
    <w:rsid w:val="00510152"/>
    <w:rsid w:val="00511FB9"/>
    <w:rsid w:val="005126DF"/>
    <w:rsid w:val="005139B8"/>
    <w:rsid w:val="00515A57"/>
    <w:rsid w:val="00516B88"/>
    <w:rsid w:val="00517E7C"/>
    <w:rsid w:val="00525663"/>
    <w:rsid w:val="00525B6C"/>
    <w:rsid w:val="00527E20"/>
    <w:rsid w:val="00537F2F"/>
    <w:rsid w:val="00542D9E"/>
    <w:rsid w:val="005434E0"/>
    <w:rsid w:val="005560FA"/>
    <w:rsid w:val="00560476"/>
    <w:rsid w:val="00563EA7"/>
    <w:rsid w:val="005702B3"/>
    <w:rsid w:val="00570835"/>
    <w:rsid w:val="00570B8E"/>
    <w:rsid w:val="005864EB"/>
    <w:rsid w:val="00590356"/>
    <w:rsid w:val="00590E10"/>
    <w:rsid w:val="005B70A5"/>
    <w:rsid w:val="005C0C68"/>
    <w:rsid w:val="005C530D"/>
    <w:rsid w:val="005D063A"/>
    <w:rsid w:val="005D09C0"/>
    <w:rsid w:val="005D3F82"/>
    <w:rsid w:val="005D52C4"/>
    <w:rsid w:val="005D5321"/>
    <w:rsid w:val="005D7BDA"/>
    <w:rsid w:val="005E0556"/>
    <w:rsid w:val="005E0ED0"/>
    <w:rsid w:val="005E36D7"/>
    <w:rsid w:val="005E43B3"/>
    <w:rsid w:val="005E4754"/>
    <w:rsid w:val="005E4E72"/>
    <w:rsid w:val="005F2C3C"/>
    <w:rsid w:val="005F4410"/>
    <w:rsid w:val="0060163C"/>
    <w:rsid w:val="00601E17"/>
    <w:rsid w:val="006020E9"/>
    <w:rsid w:val="00603B0A"/>
    <w:rsid w:val="006076DC"/>
    <w:rsid w:val="006107BC"/>
    <w:rsid w:val="0061131D"/>
    <w:rsid w:val="00612621"/>
    <w:rsid w:val="006127EF"/>
    <w:rsid w:val="00612910"/>
    <w:rsid w:val="00612C01"/>
    <w:rsid w:val="006223E4"/>
    <w:rsid w:val="00626167"/>
    <w:rsid w:val="006302E0"/>
    <w:rsid w:val="0063146F"/>
    <w:rsid w:val="00631477"/>
    <w:rsid w:val="006373AF"/>
    <w:rsid w:val="00643C7D"/>
    <w:rsid w:val="0064484D"/>
    <w:rsid w:val="00650DF9"/>
    <w:rsid w:val="006526E6"/>
    <w:rsid w:val="006532B9"/>
    <w:rsid w:val="006548E2"/>
    <w:rsid w:val="00655916"/>
    <w:rsid w:val="0066327B"/>
    <w:rsid w:val="00663B74"/>
    <w:rsid w:val="0066431D"/>
    <w:rsid w:val="006702DA"/>
    <w:rsid w:val="006856BA"/>
    <w:rsid w:val="00690459"/>
    <w:rsid w:val="00690A19"/>
    <w:rsid w:val="00691E2E"/>
    <w:rsid w:val="0069708A"/>
    <w:rsid w:val="006B0916"/>
    <w:rsid w:val="006C259C"/>
    <w:rsid w:val="006C48CD"/>
    <w:rsid w:val="006D2308"/>
    <w:rsid w:val="006D39E3"/>
    <w:rsid w:val="006D3D20"/>
    <w:rsid w:val="006E4B0B"/>
    <w:rsid w:val="006E7253"/>
    <w:rsid w:val="006F5DE5"/>
    <w:rsid w:val="006F60E6"/>
    <w:rsid w:val="006F623F"/>
    <w:rsid w:val="006F6319"/>
    <w:rsid w:val="006F68FF"/>
    <w:rsid w:val="007016B5"/>
    <w:rsid w:val="00707030"/>
    <w:rsid w:val="0070745F"/>
    <w:rsid w:val="00707D07"/>
    <w:rsid w:val="00711B5A"/>
    <w:rsid w:val="00712730"/>
    <w:rsid w:val="00713D3A"/>
    <w:rsid w:val="00716517"/>
    <w:rsid w:val="00722599"/>
    <w:rsid w:val="00722EFA"/>
    <w:rsid w:val="00724075"/>
    <w:rsid w:val="00730384"/>
    <w:rsid w:val="00730591"/>
    <w:rsid w:val="00733BE9"/>
    <w:rsid w:val="00734861"/>
    <w:rsid w:val="00734C7B"/>
    <w:rsid w:val="0074688A"/>
    <w:rsid w:val="007479CE"/>
    <w:rsid w:val="00753640"/>
    <w:rsid w:val="007617BE"/>
    <w:rsid w:val="00762C6A"/>
    <w:rsid w:val="007640A5"/>
    <w:rsid w:val="007650BF"/>
    <w:rsid w:val="00765EBB"/>
    <w:rsid w:val="007730E9"/>
    <w:rsid w:val="00775EB1"/>
    <w:rsid w:val="00780872"/>
    <w:rsid w:val="00781091"/>
    <w:rsid w:val="00782EAB"/>
    <w:rsid w:val="00790965"/>
    <w:rsid w:val="0079198D"/>
    <w:rsid w:val="00791CF0"/>
    <w:rsid w:val="00793BD3"/>
    <w:rsid w:val="00794EA4"/>
    <w:rsid w:val="00794F67"/>
    <w:rsid w:val="00795927"/>
    <w:rsid w:val="00795DF1"/>
    <w:rsid w:val="007A04EC"/>
    <w:rsid w:val="007A1767"/>
    <w:rsid w:val="007A2A5D"/>
    <w:rsid w:val="007B1768"/>
    <w:rsid w:val="007B22E4"/>
    <w:rsid w:val="007C5891"/>
    <w:rsid w:val="007C76EB"/>
    <w:rsid w:val="007D09F4"/>
    <w:rsid w:val="007F1D8E"/>
    <w:rsid w:val="007F215A"/>
    <w:rsid w:val="007F3AE9"/>
    <w:rsid w:val="007F5AD6"/>
    <w:rsid w:val="0080078B"/>
    <w:rsid w:val="00805557"/>
    <w:rsid w:val="00805909"/>
    <w:rsid w:val="00806DFF"/>
    <w:rsid w:val="00813150"/>
    <w:rsid w:val="008132DA"/>
    <w:rsid w:val="0081397F"/>
    <w:rsid w:val="00823967"/>
    <w:rsid w:val="00824B59"/>
    <w:rsid w:val="008303EF"/>
    <w:rsid w:val="00833D2A"/>
    <w:rsid w:val="0083759C"/>
    <w:rsid w:val="00842D71"/>
    <w:rsid w:val="00846F6B"/>
    <w:rsid w:val="008477CE"/>
    <w:rsid w:val="00847ADE"/>
    <w:rsid w:val="00851D66"/>
    <w:rsid w:val="008559B3"/>
    <w:rsid w:val="0085639D"/>
    <w:rsid w:val="00857689"/>
    <w:rsid w:val="0086362C"/>
    <w:rsid w:val="0087586B"/>
    <w:rsid w:val="00890542"/>
    <w:rsid w:val="008945DD"/>
    <w:rsid w:val="00894D31"/>
    <w:rsid w:val="00896446"/>
    <w:rsid w:val="00897929"/>
    <w:rsid w:val="008A2518"/>
    <w:rsid w:val="008A2B5A"/>
    <w:rsid w:val="008A411E"/>
    <w:rsid w:val="008B1D59"/>
    <w:rsid w:val="008B26F9"/>
    <w:rsid w:val="008B5A0B"/>
    <w:rsid w:val="008B5B4B"/>
    <w:rsid w:val="008C461B"/>
    <w:rsid w:val="008C5DD7"/>
    <w:rsid w:val="008D2FF9"/>
    <w:rsid w:val="008D5E6F"/>
    <w:rsid w:val="008E057B"/>
    <w:rsid w:val="008E7725"/>
    <w:rsid w:val="008F0AE7"/>
    <w:rsid w:val="008F1FA7"/>
    <w:rsid w:val="008F2A0A"/>
    <w:rsid w:val="008F3CCE"/>
    <w:rsid w:val="008F4A0E"/>
    <w:rsid w:val="008F5A1C"/>
    <w:rsid w:val="009036E4"/>
    <w:rsid w:val="00903AC4"/>
    <w:rsid w:val="00914265"/>
    <w:rsid w:val="00914C55"/>
    <w:rsid w:val="00917889"/>
    <w:rsid w:val="009211EF"/>
    <w:rsid w:val="00922DD6"/>
    <w:rsid w:val="00926E05"/>
    <w:rsid w:val="00930C86"/>
    <w:rsid w:val="00935C37"/>
    <w:rsid w:val="009411FB"/>
    <w:rsid w:val="00942176"/>
    <w:rsid w:val="009448FA"/>
    <w:rsid w:val="00945873"/>
    <w:rsid w:val="00947730"/>
    <w:rsid w:val="00950043"/>
    <w:rsid w:val="00950B2C"/>
    <w:rsid w:val="00952461"/>
    <w:rsid w:val="009526B1"/>
    <w:rsid w:val="009533D4"/>
    <w:rsid w:val="00953B28"/>
    <w:rsid w:val="009549CA"/>
    <w:rsid w:val="00956DB2"/>
    <w:rsid w:val="0095734B"/>
    <w:rsid w:val="0096348F"/>
    <w:rsid w:val="009662F7"/>
    <w:rsid w:val="00966565"/>
    <w:rsid w:val="00967439"/>
    <w:rsid w:val="00977BAC"/>
    <w:rsid w:val="0098067A"/>
    <w:rsid w:val="00980B76"/>
    <w:rsid w:val="0098194D"/>
    <w:rsid w:val="009834E6"/>
    <w:rsid w:val="00992A30"/>
    <w:rsid w:val="009B1A93"/>
    <w:rsid w:val="009B1DE6"/>
    <w:rsid w:val="009B41BC"/>
    <w:rsid w:val="009B5267"/>
    <w:rsid w:val="009C09E1"/>
    <w:rsid w:val="009C337D"/>
    <w:rsid w:val="009C5EB3"/>
    <w:rsid w:val="009D478A"/>
    <w:rsid w:val="009D4B9E"/>
    <w:rsid w:val="009D795D"/>
    <w:rsid w:val="009E0012"/>
    <w:rsid w:val="009E41C4"/>
    <w:rsid w:val="009E4ACE"/>
    <w:rsid w:val="009E637C"/>
    <w:rsid w:val="009F0EF5"/>
    <w:rsid w:val="009F1586"/>
    <w:rsid w:val="009F2A2A"/>
    <w:rsid w:val="009F2A46"/>
    <w:rsid w:val="009F370E"/>
    <w:rsid w:val="00A05C62"/>
    <w:rsid w:val="00A12FB2"/>
    <w:rsid w:val="00A13CE6"/>
    <w:rsid w:val="00A14463"/>
    <w:rsid w:val="00A14E8D"/>
    <w:rsid w:val="00A25F60"/>
    <w:rsid w:val="00A35EAC"/>
    <w:rsid w:val="00A36F55"/>
    <w:rsid w:val="00A40BA3"/>
    <w:rsid w:val="00A41D10"/>
    <w:rsid w:val="00A41E45"/>
    <w:rsid w:val="00A42554"/>
    <w:rsid w:val="00A455FB"/>
    <w:rsid w:val="00A469AC"/>
    <w:rsid w:val="00A5257D"/>
    <w:rsid w:val="00A56FE1"/>
    <w:rsid w:val="00A61000"/>
    <w:rsid w:val="00A707E9"/>
    <w:rsid w:val="00A7202A"/>
    <w:rsid w:val="00A74B60"/>
    <w:rsid w:val="00A77F15"/>
    <w:rsid w:val="00A80158"/>
    <w:rsid w:val="00A85536"/>
    <w:rsid w:val="00A875EE"/>
    <w:rsid w:val="00A93669"/>
    <w:rsid w:val="00A9511E"/>
    <w:rsid w:val="00AA5C11"/>
    <w:rsid w:val="00AA6564"/>
    <w:rsid w:val="00AA6962"/>
    <w:rsid w:val="00AB202A"/>
    <w:rsid w:val="00AC1DC3"/>
    <w:rsid w:val="00AC3807"/>
    <w:rsid w:val="00AC3B44"/>
    <w:rsid w:val="00AC5DDF"/>
    <w:rsid w:val="00AD4126"/>
    <w:rsid w:val="00AD58CD"/>
    <w:rsid w:val="00AD7DBC"/>
    <w:rsid w:val="00AE11E1"/>
    <w:rsid w:val="00AE5DD6"/>
    <w:rsid w:val="00AE709D"/>
    <w:rsid w:val="00AF001F"/>
    <w:rsid w:val="00AF2D85"/>
    <w:rsid w:val="00AF72B9"/>
    <w:rsid w:val="00AF7339"/>
    <w:rsid w:val="00AF7AFC"/>
    <w:rsid w:val="00B007DA"/>
    <w:rsid w:val="00B00C73"/>
    <w:rsid w:val="00B04696"/>
    <w:rsid w:val="00B04A27"/>
    <w:rsid w:val="00B06B16"/>
    <w:rsid w:val="00B07A6D"/>
    <w:rsid w:val="00B07AE2"/>
    <w:rsid w:val="00B12A67"/>
    <w:rsid w:val="00B13BD6"/>
    <w:rsid w:val="00B2099E"/>
    <w:rsid w:val="00B213F7"/>
    <w:rsid w:val="00B2611F"/>
    <w:rsid w:val="00B262A6"/>
    <w:rsid w:val="00B41A06"/>
    <w:rsid w:val="00B42F5C"/>
    <w:rsid w:val="00B512FC"/>
    <w:rsid w:val="00B53771"/>
    <w:rsid w:val="00B54400"/>
    <w:rsid w:val="00B5702A"/>
    <w:rsid w:val="00B57A7F"/>
    <w:rsid w:val="00B61956"/>
    <w:rsid w:val="00B61B85"/>
    <w:rsid w:val="00B61DF7"/>
    <w:rsid w:val="00B64A5B"/>
    <w:rsid w:val="00B66C2D"/>
    <w:rsid w:val="00B67B64"/>
    <w:rsid w:val="00B70D19"/>
    <w:rsid w:val="00B738F8"/>
    <w:rsid w:val="00B75529"/>
    <w:rsid w:val="00B8329C"/>
    <w:rsid w:val="00B85086"/>
    <w:rsid w:val="00B8578E"/>
    <w:rsid w:val="00B96EED"/>
    <w:rsid w:val="00BA0249"/>
    <w:rsid w:val="00BA2FC8"/>
    <w:rsid w:val="00BA45C3"/>
    <w:rsid w:val="00BA4DBA"/>
    <w:rsid w:val="00BA4E5A"/>
    <w:rsid w:val="00BA5E51"/>
    <w:rsid w:val="00BB596D"/>
    <w:rsid w:val="00BB6AD9"/>
    <w:rsid w:val="00BB6B18"/>
    <w:rsid w:val="00BB719A"/>
    <w:rsid w:val="00BC1A3F"/>
    <w:rsid w:val="00BC220D"/>
    <w:rsid w:val="00BC2812"/>
    <w:rsid w:val="00BC2B05"/>
    <w:rsid w:val="00BC75F5"/>
    <w:rsid w:val="00BD1002"/>
    <w:rsid w:val="00BD192F"/>
    <w:rsid w:val="00BD2D32"/>
    <w:rsid w:val="00BD3029"/>
    <w:rsid w:val="00BD3EA3"/>
    <w:rsid w:val="00BD439D"/>
    <w:rsid w:val="00BD43ED"/>
    <w:rsid w:val="00BE34E9"/>
    <w:rsid w:val="00BE3CFE"/>
    <w:rsid w:val="00BE5406"/>
    <w:rsid w:val="00BE7D74"/>
    <w:rsid w:val="00BF31E8"/>
    <w:rsid w:val="00BF3F4B"/>
    <w:rsid w:val="00BF4AB0"/>
    <w:rsid w:val="00BF4F93"/>
    <w:rsid w:val="00BF76AC"/>
    <w:rsid w:val="00C00F33"/>
    <w:rsid w:val="00C04F2F"/>
    <w:rsid w:val="00C2054A"/>
    <w:rsid w:val="00C20875"/>
    <w:rsid w:val="00C21650"/>
    <w:rsid w:val="00C22D49"/>
    <w:rsid w:val="00C22F92"/>
    <w:rsid w:val="00C25EC7"/>
    <w:rsid w:val="00C364DC"/>
    <w:rsid w:val="00C40BC0"/>
    <w:rsid w:val="00C446F6"/>
    <w:rsid w:val="00C520D1"/>
    <w:rsid w:val="00C5416A"/>
    <w:rsid w:val="00C54C77"/>
    <w:rsid w:val="00C62616"/>
    <w:rsid w:val="00C66AAD"/>
    <w:rsid w:val="00C721D6"/>
    <w:rsid w:val="00C72757"/>
    <w:rsid w:val="00C72832"/>
    <w:rsid w:val="00C7453F"/>
    <w:rsid w:val="00C843DC"/>
    <w:rsid w:val="00C934DD"/>
    <w:rsid w:val="00C971D6"/>
    <w:rsid w:val="00C97E19"/>
    <w:rsid w:val="00CA135D"/>
    <w:rsid w:val="00CA3BC5"/>
    <w:rsid w:val="00CA59F2"/>
    <w:rsid w:val="00CB31F4"/>
    <w:rsid w:val="00CB4E04"/>
    <w:rsid w:val="00CB6CD5"/>
    <w:rsid w:val="00CC0819"/>
    <w:rsid w:val="00CC2825"/>
    <w:rsid w:val="00CC3E8F"/>
    <w:rsid w:val="00CD129F"/>
    <w:rsid w:val="00CD3880"/>
    <w:rsid w:val="00CE57AB"/>
    <w:rsid w:val="00CF0D12"/>
    <w:rsid w:val="00CF2CEB"/>
    <w:rsid w:val="00CF3F78"/>
    <w:rsid w:val="00D00078"/>
    <w:rsid w:val="00D01289"/>
    <w:rsid w:val="00D152A2"/>
    <w:rsid w:val="00D2289E"/>
    <w:rsid w:val="00D22D6A"/>
    <w:rsid w:val="00D25B2B"/>
    <w:rsid w:val="00D265EB"/>
    <w:rsid w:val="00D43E0B"/>
    <w:rsid w:val="00D456F9"/>
    <w:rsid w:val="00D471B1"/>
    <w:rsid w:val="00D53D80"/>
    <w:rsid w:val="00D5512B"/>
    <w:rsid w:val="00D617D3"/>
    <w:rsid w:val="00D62115"/>
    <w:rsid w:val="00D67811"/>
    <w:rsid w:val="00D70A08"/>
    <w:rsid w:val="00D71225"/>
    <w:rsid w:val="00D72879"/>
    <w:rsid w:val="00D74ABC"/>
    <w:rsid w:val="00D74ECE"/>
    <w:rsid w:val="00D75B7E"/>
    <w:rsid w:val="00D77A06"/>
    <w:rsid w:val="00D77F92"/>
    <w:rsid w:val="00D80AB0"/>
    <w:rsid w:val="00D81B29"/>
    <w:rsid w:val="00D82808"/>
    <w:rsid w:val="00D83119"/>
    <w:rsid w:val="00D8315B"/>
    <w:rsid w:val="00D863C0"/>
    <w:rsid w:val="00D865EA"/>
    <w:rsid w:val="00D901F9"/>
    <w:rsid w:val="00DA4772"/>
    <w:rsid w:val="00DB060F"/>
    <w:rsid w:val="00DB0D6C"/>
    <w:rsid w:val="00DB35A6"/>
    <w:rsid w:val="00DC1441"/>
    <w:rsid w:val="00DC35D8"/>
    <w:rsid w:val="00DC4CEE"/>
    <w:rsid w:val="00DC7C3E"/>
    <w:rsid w:val="00DD0487"/>
    <w:rsid w:val="00DD28D2"/>
    <w:rsid w:val="00DD2F40"/>
    <w:rsid w:val="00DD304A"/>
    <w:rsid w:val="00DD4C6A"/>
    <w:rsid w:val="00DD56B6"/>
    <w:rsid w:val="00DE0984"/>
    <w:rsid w:val="00DE1847"/>
    <w:rsid w:val="00DE305C"/>
    <w:rsid w:val="00DE41C2"/>
    <w:rsid w:val="00DE7564"/>
    <w:rsid w:val="00DF0DFD"/>
    <w:rsid w:val="00DF35F2"/>
    <w:rsid w:val="00DF5B47"/>
    <w:rsid w:val="00E0226A"/>
    <w:rsid w:val="00E0316B"/>
    <w:rsid w:val="00E044BF"/>
    <w:rsid w:val="00E05B51"/>
    <w:rsid w:val="00E069C4"/>
    <w:rsid w:val="00E07FD8"/>
    <w:rsid w:val="00E14CAE"/>
    <w:rsid w:val="00E15253"/>
    <w:rsid w:val="00E20480"/>
    <w:rsid w:val="00E217CB"/>
    <w:rsid w:val="00E22A7F"/>
    <w:rsid w:val="00E273F3"/>
    <w:rsid w:val="00E33E93"/>
    <w:rsid w:val="00E33EAF"/>
    <w:rsid w:val="00E40210"/>
    <w:rsid w:val="00E42471"/>
    <w:rsid w:val="00E43DDA"/>
    <w:rsid w:val="00E542E9"/>
    <w:rsid w:val="00E62157"/>
    <w:rsid w:val="00E67361"/>
    <w:rsid w:val="00E71E61"/>
    <w:rsid w:val="00E75A58"/>
    <w:rsid w:val="00E76D29"/>
    <w:rsid w:val="00E81138"/>
    <w:rsid w:val="00E825BC"/>
    <w:rsid w:val="00E82CA5"/>
    <w:rsid w:val="00E842D8"/>
    <w:rsid w:val="00E8554C"/>
    <w:rsid w:val="00E86163"/>
    <w:rsid w:val="00E874D4"/>
    <w:rsid w:val="00E9180D"/>
    <w:rsid w:val="00E96A83"/>
    <w:rsid w:val="00EA0368"/>
    <w:rsid w:val="00EA0FD2"/>
    <w:rsid w:val="00EA51D1"/>
    <w:rsid w:val="00EB5704"/>
    <w:rsid w:val="00EB635C"/>
    <w:rsid w:val="00EC0ADF"/>
    <w:rsid w:val="00EC12AC"/>
    <w:rsid w:val="00ED0DA0"/>
    <w:rsid w:val="00ED4F1C"/>
    <w:rsid w:val="00EE2DF2"/>
    <w:rsid w:val="00EE3FDD"/>
    <w:rsid w:val="00EE6809"/>
    <w:rsid w:val="00EE6B0E"/>
    <w:rsid w:val="00EE717A"/>
    <w:rsid w:val="00EE7CDC"/>
    <w:rsid w:val="00EF1413"/>
    <w:rsid w:val="00EF2B2D"/>
    <w:rsid w:val="00EF5F07"/>
    <w:rsid w:val="00EF77EE"/>
    <w:rsid w:val="00F144D8"/>
    <w:rsid w:val="00F16EF6"/>
    <w:rsid w:val="00F17B56"/>
    <w:rsid w:val="00F21D1D"/>
    <w:rsid w:val="00F22B51"/>
    <w:rsid w:val="00F247AD"/>
    <w:rsid w:val="00F24C28"/>
    <w:rsid w:val="00F251D4"/>
    <w:rsid w:val="00F25C93"/>
    <w:rsid w:val="00F27A77"/>
    <w:rsid w:val="00F33225"/>
    <w:rsid w:val="00F345AD"/>
    <w:rsid w:val="00F35510"/>
    <w:rsid w:val="00F37861"/>
    <w:rsid w:val="00F40FAB"/>
    <w:rsid w:val="00F4496C"/>
    <w:rsid w:val="00F47E0E"/>
    <w:rsid w:val="00F5166C"/>
    <w:rsid w:val="00F559BE"/>
    <w:rsid w:val="00F57E51"/>
    <w:rsid w:val="00F609BC"/>
    <w:rsid w:val="00F60F95"/>
    <w:rsid w:val="00F61DA4"/>
    <w:rsid w:val="00F61E42"/>
    <w:rsid w:val="00F61F9F"/>
    <w:rsid w:val="00F61FC7"/>
    <w:rsid w:val="00F6787E"/>
    <w:rsid w:val="00F76D8C"/>
    <w:rsid w:val="00F81EDD"/>
    <w:rsid w:val="00F826DA"/>
    <w:rsid w:val="00F82CF3"/>
    <w:rsid w:val="00F856E3"/>
    <w:rsid w:val="00F879FA"/>
    <w:rsid w:val="00F90C27"/>
    <w:rsid w:val="00F90FE0"/>
    <w:rsid w:val="00F92BAB"/>
    <w:rsid w:val="00F93C84"/>
    <w:rsid w:val="00F9505A"/>
    <w:rsid w:val="00F9519B"/>
    <w:rsid w:val="00F95F6A"/>
    <w:rsid w:val="00FA0C72"/>
    <w:rsid w:val="00FA167E"/>
    <w:rsid w:val="00FA272E"/>
    <w:rsid w:val="00FA6A8A"/>
    <w:rsid w:val="00FA7E54"/>
    <w:rsid w:val="00FB0B62"/>
    <w:rsid w:val="00FB1565"/>
    <w:rsid w:val="00FB185C"/>
    <w:rsid w:val="00FB4B39"/>
    <w:rsid w:val="00FC43CC"/>
    <w:rsid w:val="00FC487D"/>
    <w:rsid w:val="00FD01D2"/>
    <w:rsid w:val="00FD19D0"/>
    <w:rsid w:val="00FD1E04"/>
    <w:rsid w:val="00FE5559"/>
    <w:rsid w:val="00FF12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8D971-360C-4766-AC65-BD783B89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13</Pages>
  <Words>3346</Words>
  <Characters>19744</Characters>
  <Application>Microsoft Office Word</Application>
  <DocSecurity>0</DocSecurity>
  <Lines>164</Lines>
  <Paragraphs>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23044</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90</cp:revision>
  <cp:lastPrinted>2014-10-10T11:17:00Z</cp:lastPrinted>
  <dcterms:created xsi:type="dcterms:W3CDTF">2019-01-17T15:58:00Z</dcterms:created>
  <dcterms:modified xsi:type="dcterms:W3CDTF">2019-09-26T13:41:00Z</dcterms:modified>
</cp:coreProperties>
</file>