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F538" w14:textId="77777777" w:rsidR="006D1520" w:rsidRPr="006D1520" w:rsidRDefault="006D1520" w:rsidP="006D1520">
      <w:pPr>
        <w:rPr>
          <w:rFonts w:asciiTheme="minorHAnsi" w:hAnsiTheme="minorHAnsi" w:cstheme="minorHAnsi"/>
          <w:b/>
          <w:sz w:val="32"/>
          <w:szCs w:val="32"/>
        </w:rPr>
      </w:pPr>
      <w:r w:rsidRPr="006D1520">
        <w:rPr>
          <w:rFonts w:asciiTheme="minorHAnsi" w:hAnsiTheme="minorHAnsi" w:cstheme="minorHAnsi"/>
          <w:b/>
          <w:sz w:val="32"/>
          <w:szCs w:val="32"/>
        </w:rPr>
        <w:t>Člen Akademické rady Antonín Fejfar vystoupí v OSN</w:t>
      </w:r>
    </w:p>
    <w:p w14:paraId="1B07494D" w14:textId="77777777" w:rsidR="006D1520" w:rsidRDefault="006D1520" w:rsidP="006D1520">
      <w:pPr>
        <w:rPr>
          <w:rFonts w:asciiTheme="minorHAnsi" w:hAnsiTheme="minorHAnsi" w:cstheme="minorHAnsi"/>
          <w:i/>
        </w:rPr>
      </w:pPr>
    </w:p>
    <w:p w14:paraId="0193CE4B" w14:textId="6D96210C" w:rsidR="006D1520" w:rsidRPr="006D1520" w:rsidRDefault="006D1520" w:rsidP="006D1520">
      <w:pPr>
        <w:rPr>
          <w:rFonts w:asciiTheme="minorHAnsi" w:hAnsiTheme="minorHAnsi" w:cstheme="minorHAnsi"/>
          <w:i/>
        </w:rPr>
      </w:pPr>
      <w:r w:rsidRPr="006D1520">
        <w:rPr>
          <w:rFonts w:asciiTheme="minorHAnsi" w:hAnsiTheme="minorHAnsi" w:cstheme="minorHAnsi"/>
          <w:i/>
        </w:rPr>
        <w:t>1</w:t>
      </w:r>
      <w:r w:rsidR="00561949">
        <w:rPr>
          <w:rFonts w:asciiTheme="minorHAnsi" w:hAnsiTheme="minorHAnsi" w:cstheme="minorHAnsi"/>
          <w:i/>
        </w:rPr>
        <w:t>4</w:t>
      </w:r>
      <w:r w:rsidRPr="006D1520">
        <w:rPr>
          <w:rFonts w:asciiTheme="minorHAnsi" w:hAnsiTheme="minorHAnsi" w:cstheme="minorHAnsi"/>
          <w:i/>
        </w:rPr>
        <w:t>. května 2019</w:t>
      </w:r>
    </w:p>
    <w:p w14:paraId="1E5DB305" w14:textId="03845032" w:rsidR="006D1520" w:rsidRPr="00561949" w:rsidRDefault="006D1520" w:rsidP="006D1520">
      <w:pPr>
        <w:spacing w:line="276" w:lineRule="auto"/>
        <w:rPr>
          <w:rFonts w:asciiTheme="minorHAnsi" w:hAnsiTheme="minorHAnsi" w:cstheme="minorHAnsi"/>
          <w:b/>
        </w:rPr>
      </w:pPr>
      <w:r w:rsidRPr="00561949">
        <w:rPr>
          <w:rFonts w:asciiTheme="minorHAnsi" w:hAnsiTheme="minorHAnsi" w:cstheme="minorHAnsi"/>
          <w:b/>
        </w:rPr>
        <w:t>Člen Akademické rady a zástupce ředitele Fyzikálního ústavu AV ČR Antonín Fejfar vystoupí se svým projevem v sídle Organizace spojených národů v New Yorku. Přednášku o</w:t>
      </w:r>
      <w:r w:rsidR="00561949" w:rsidRPr="00561949">
        <w:rPr>
          <w:rFonts w:asciiTheme="minorHAnsi" w:hAnsiTheme="minorHAnsi" w:cstheme="minorHAnsi"/>
          <w:b/>
        </w:rPr>
        <w:t> </w:t>
      </w:r>
      <w:r w:rsidRPr="00561949">
        <w:rPr>
          <w:rFonts w:asciiTheme="minorHAnsi" w:hAnsiTheme="minorHAnsi" w:cstheme="minorHAnsi"/>
          <w:b/>
        </w:rPr>
        <w:t xml:space="preserve">úloze Akademie věd v české vědě a vzdělávání obecně bude mít v rámci dvoudenní přehlídky Fórum o vědě, technologii a inovacích pro udržitelný rozvoj (STI </w:t>
      </w:r>
      <w:proofErr w:type="spellStart"/>
      <w:r w:rsidRPr="00561949">
        <w:rPr>
          <w:rFonts w:asciiTheme="minorHAnsi" w:hAnsiTheme="minorHAnsi" w:cstheme="minorHAnsi"/>
          <w:b/>
        </w:rPr>
        <w:t>Forum</w:t>
      </w:r>
      <w:proofErr w:type="spellEnd"/>
      <w:r w:rsidRPr="00561949">
        <w:rPr>
          <w:rFonts w:asciiTheme="minorHAnsi" w:hAnsiTheme="minorHAnsi" w:cstheme="minorHAnsi"/>
          <w:b/>
        </w:rPr>
        <w:t xml:space="preserve">), které začíná </w:t>
      </w:r>
      <w:r w:rsidR="00D755BD" w:rsidRPr="00561949">
        <w:rPr>
          <w:rFonts w:asciiTheme="minorHAnsi" w:hAnsiTheme="minorHAnsi" w:cstheme="minorHAnsi"/>
          <w:b/>
        </w:rPr>
        <w:t>dnes</w:t>
      </w:r>
      <w:r w:rsidR="00561949" w:rsidRPr="00561949">
        <w:rPr>
          <w:rFonts w:asciiTheme="minorHAnsi" w:hAnsiTheme="minorHAnsi" w:cstheme="minorHAnsi"/>
          <w:b/>
        </w:rPr>
        <w:t>.</w:t>
      </w:r>
    </w:p>
    <w:p w14:paraId="0BA97AE5" w14:textId="77777777" w:rsidR="006D1520" w:rsidRDefault="006D1520" w:rsidP="006D1520">
      <w:pPr>
        <w:spacing w:line="276" w:lineRule="auto"/>
        <w:rPr>
          <w:rFonts w:asciiTheme="minorHAnsi" w:hAnsiTheme="minorHAnsi" w:cstheme="minorHAnsi"/>
        </w:rPr>
      </w:pPr>
    </w:p>
    <w:p w14:paraId="7FDC6B62" w14:textId="36D51FF8" w:rsidR="006D1520" w:rsidRPr="006D1520" w:rsidRDefault="006D1520" w:rsidP="006D1520">
      <w:pPr>
        <w:spacing w:line="276" w:lineRule="auto"/>
        <w:rPr>
          <w:rFonts w:asciiTheme="minorHAnsi" w:hAnsiTheme="minorHAnsi" w:cstheme="minorHAnsi"/>
        </w:rPr>
      </w:pPr>
      <w:r w:rsidRPr="006D1520">
        <w:rPr>
          <w:rFonts w:asciiTheme="minorHAnsi" w:hAnsiTheme="minorHAnsi" w:cstheme="minorHAnsi"/>
        </w:rPr>
        <w:t xml:space="preserve">Jedná se o velmi důležitou akci, která shromáždí okolo tisíce účastníků jak z oficiálních zástupců členských zemí, tak i z vědecké a akademické komunity a soukromého sektoru. </w:t>
      </w:r>
      <w:r>
        <w:rPr>
          <w:rFonts w:asciiTheme="minorHAnsi" w:hAnsiTheme="minorHAnsi" w:cstheme="minorHAnsi"/>
        </w:rPr>
        <w:t xml:space="preserve">Zahrnuje také řadu doprovodných akcí, včetně výstav. </w:t>
      </w:r>
      <w:r w:rsidRPr="006D1520">
        <w:rPr>
          <w:rFonts w:asciiTheme="minorHAnsi" w:hAnsiTheme="minorHAnsi" w:cstheme="minorHAnsi"/>
        </w:rPr>
        <w:t>Koná se již počtvrté a organizuje ji Hospodářská a sociální rada, přičemž cílem je připravit podklady pro nadcházející politické fórum, které bude zasedat v červenci v New Yorku.</w:t>
      </w:r>
    </w:p>
    <w:p w14:paraId="46107C09" w14:textId="77777777" w:rsidR="006D1520" w:rsidRDefault="006D1520" w:rsidP="006D1520">
      <w:pPr>
        <w:spacing w:line="276" w:lineRule="auto"/>
        <w:rPr>
          <w:rFonts w:asciiTheme="minorHAnsi" w:hAnsiTheme="minorHAnsi" w:cstheme="minorHAnsi"/>
          <w:b/>
        </w:rPr>
      </w:pPr>
    </w:p>
    <w:p w14:paraId="01733705" w14:textId="3CE07252" w:rsidR="006D1520" w:rsidRDefault="006D1520" w:rsidP="006D1520">
      <w:pPr>
        <w:spacing w:line="276" w:lineRule="auto"/>
        <w:rPr>
          <w:rFonts w:asciiTheme="minorHAnsi" w:hAnsiTheme="minorHAnsi" w:cstheme="minorHAnsi"/>
          <w:b/>
        </w:rPr>
      </w:pPr>
      <w:r w:rsidRPr="006D1520">
        <w:rPr>
          <w:rFonts w:asciiTheme="minorHAnsi" w:hAnsiTheme="minorHAnsi" w:cstheme="minorHAnsi"/>
          <w:b/>
        </w:rPr>
        <w:t>Nejde jen o komercionalizaci výsledků</w:t>
      </w:r>
      <w:bookmarkStart w:id="0" w:name="_GoBack"/>
      <w:bookmarkEnd w:id="0"/>
    </w:p>
    <w:p w14:paraId="098E86BD" w14:textId="77777777" w:rsidR="00561949" w:rsidRPr="006D1520" w:rsidRDefault="00561949" w:rsidP="006D1520">
      <w:pPr>
        <w:spacing w:line="276" w:lineRule="auto"/>
        <w:rPr>
          <w:rFonts w:asciiTheme="minorHAnsi" w:hAnsiTheme="minorHAnsi" w:cstheme="minorHAnsi"/>
          <w:b/>
        </w:rPr>
      </w:pPr>
    </w:p>
    <w:p w14:paraId="3C1274D0" w14:textId="5FEB2935" w:rsidR="006D1520" w:rsidRDefault="006D1520" w:rsidP="006D1520">
      <w:pPr>
        <w:spacing w:line="276" w:lineRule="auto"/>
        <w:jc w:val="both"/>
        <w:rPr>
          <w:rFonts w:asciiTheme="minorHAnsi" w:hAnsiTheme="minorHAnsi" w:cstheme="minorHAnsi"/>
        </w:rPr>
      </w:pPr>
      <w:r w:rsidRPr="009B3036">
        <w:rPr>
          <w:rFonts w:asciiTheme="minorHAnsi" w:hAnsiTheme="minorHAnsi" w:cstheme="minorHAnsi"/>
          <w:i/>
        </w:rPr>
        <w:t>„Nejvýznamnějším a vskutku univerzálním přínosem Akademie věd a vysokých škol pro další rozvoj společnosti jsou tvořiví, kompetentní a občansky aktivní lidé. Vzdělávací a výzkumné instituce jsou dnes – a nadále musí zůstat – ohnisky tvořivosti a kritického myšlení, z nichž se tyto kompetence šíří dál do ostatních oblastí lidských aktivit – podnikání, politiky, kultury, technického vývoje,“</w:t>
      </w:r>
      <w:r>
        <w:rPr>
          <w:rFonts w:asciiTheme="minorHAnsi" w:hAnsiTheme="minorHAnsi" w:cstheme="minorHAnsi"/>
        </w:rPr>
        <w:t xml:space="preserve"> říká</w:t>
      </w:r>
      <w:r w:rsidRPr="006D1520">
        <w:rPr>
          <w:rFonts w:asciiTheme="minorHAnsi" w:hAnsiTheme="minorHAnsi" w:cstheme="minorHAnsi"/>
        </w:rPr>
        <w:t xml:space="preserve"> Antonín Fejfar, který je </w:t>
      </w:r>
      <w:r w:rsidR="009B3036">
        <w:rPr>
          <w:rFonts w:asciiTheme="minorHAnsi" w:hAnsiTheme="minorHAnsi" w:cstheme="minorHAnsi"/>
        </w:rPr>
        <w:t>ve</w:t>
      </w:r>
      <w:r w:rsidRPr="006D1520">
        <w:rPr>
          <w:rFonts w:asciiTheme="minorHAnsi" w:hAnsiTheme="minorHAnsi" w:cstheme="minorHAnsi"/>
        </w:rPr>
        <w:t xml:space="preserve"> Fyzikálním ústavu AV ČR vedoucím oddělení tenkých vrstev a </w:t>
      </w:r>
      <w:proofErr w:type="spellStart"/>
      <w:r w:rsidRPr="006D1520">
        <w:rPr>
          <w:rFonts w:asciiTheme="minorHAnsi" w:hAnsiTheme="minorHAnsi" w:cstheme="minorHAnsi"/>
        </w:rPr>
        <w:t>nanostruktur</w:t>
      </w:r>
      <w:proofErr w:type="spellEnd"/>
      <w:r w:rsidRPr="006D1520">
        <w:rPr>
          <w:rFonts w:asciiTheme="minorHAnsi" w:hAnsiTheme="minorHAnsi" w:cstheme="minorHAnsi"/>
        </w:rPr>
        <w:t xml:space="preserve">. </w:t>
      </w:r>
    </w:p>
    <w:p w14:paraId="2B1819AB" w14:textId="77777777" w:rsidR="006D1520" w:rsidRDefault="006D1520" w:rsidP="006D1520">
      <w:pPr>
        <w:spacing w:line="276" w:lineRule="auto"/>
        <w:jc w:val="both"/>
        <w:rPr>
          <w:rFonts w:asciiTheme="minorHAnsi" w:hAnsiTheme="minorHAnsi" w:cstheme="minorHAnsi"/>
        </w:rPr>
      </w:pPr>
    </w:p>
    <w:p w14:paraId="569D8CB6" w14:textId="4DFCC0AC" w:rsidR="006D1520" w:rsidRPr="006D1520" w:rsidRDefault="006D1520" w:rsidP="006D1520">
      <w:pPr>
        <w:spacing w:line="276" w:lineRule="auto"/>
        <w:jc w:val="both"/>
        <w:rPr>
          <w:rFonts w:asciiTheme="minorHAnsi" w:hAnsiTheme="minorHAnsi" w:cstheme="minorHAnsi"/>
        </w:rPr>
      </w:pPr>
      <w:r w:rsidRPr="009B3036">
        <w:rPr>
          <w:rFonts w:asciiTheme="minorHAnsi" w:hAnsiTheme="minorHAnsi" w:cstheme="minorHAnsi"/>
          <w:i/>
        </w:rPr>
        <w:t xml:space="preserve">„Pokusy redukovat společenské přínosy vzdělání a vědy na přímý inovační transfer a na pouhou komercializaci jejich výsledků by působily </w:t>
      </w:r>
      <w:proofErr w:type="gramStart"/>
      <w:r w:rsidRPr="009B3036">
        <w:rPr>
          <w:rFonts w:asciiTheme="minorHAnsi" w:hAnsiTheme="minorHAnsi" w:cstheme="minorHAnsi"/>
          <w:i/>
        </w:rPr>
        <w:t>kontraproduktivně</w:t>
      </w:r>
      <w:proofErr w:type="gramEnd"/>
      <w:r w:rsidRPr="009B3036">
        <w:rPr>
          <w:rFonts w:asciiTheme="minorHAnsi" w:hAnsiTheme="minorHAnsi" w:cstheme="minorHAnsi"/>
          <w:i/>
        </w:rPr>
        <w:t xml:space="preserve"> a nakonec by podvázaly i samu dynamiku ekonomických, sociálních a kulturních proměn a dalšího rozvoje české společnosti,“</w:t>
      </w:r>
      <w:r w:rsidRPr="006D1520">
        <w:rPr>
          <w:rFonts w:asciiTheme="minorHAnsi" w:hAnsiTheme="minorHAnsi" w:cstheme="minorHAnsi"/>
        </w:rPr>
        <w:t xml:space="preserve"> dodává Fejfar, který považuje vzdělávací instituce </w:t>
      </w:r>
      <w:r w:rsidR="009B3036">
        <w:rPr>
          <w:rFonts w:asciiTheme="minorHAnsi" w:hAnsiTheme="minorHAnsi" w:cstheme="minorHAnsi"/>
        </w:rPr>
        <w:t>za</w:t>
      </w:r>
      <w:r w:rsidRPr="006D1520">
        <w:rPr>
          <w:rFonts w:asciiTheme="minorHAnsi" w:hAnsiTheme="minorHAnsi" w:cstheme="minorHAnsi"/>
        </w:rPr>
        <w:t xml:space="preserve"> zdroj inspirací pro firmy. </w:t>
      </w:r>
      <w:r w:rsidRPr="009B3036">
        <w:rPr>
          <w:rFonts w:asciiTheme="minorHAnsi" w:hAnsiTheme="minorHAnsi" w:cstheme="minorHAnsi"/>
          <w:i/>
        </w:rPr>
        <w:t>„Bude-li průmysl určovat, co se má na školách učit, bude to znamenat postupnou degradaci, protože firmám bude chybět inspirace,“</w:t>
      </w:r>
      <w:r w:rsidRPr="006D1520">
        <w:rPr>
          <w:rFonts w:asciiTheme="minorHAnsi" w:hAnsiTheme="minorHAnsi" w:cstheme="minorHAnsi"/>
        </w:rPr>
        <w:t xml:space="preserve"> uvádí Fejfar.</w:t>
      </w:r>
    </w:p>
    <w:p w14:paraId="752C08EA" w14:textId="77777777" w:rsidR="006D1520" w:rsidRPr="006D1520" w:rsidRDefault="006D1520" w:rsidP="006D1520">
      <w:pPr>
        <w:spacing w:line="276" w:lineRule="auto"/>
        <w:jc w:val="both"/>
        <w:rPr>
          <w:rFonts w:asciiTheme="minorHAnsi" w:hAnsiTheme="minorHAnsi" w:cstheme="minorHAnsi"/>
        </w:rPr>
      </w:pPr>
    </w:p>
    <w:p w14:paraId="355F014E" w14:textId="77777777" w:rsidR="007A4ACC" w:rsidRPr="006D1520" w:rsidRDefault="006D1520" w:rsidP="006D1520">
      <w:pPr>
        <w:spacing w:line="276" w:lineRule="auto"/>
        <w:jc w:val="both"/>
        <w:rPr>
          <w:rFonts w:asciiTheme="minorHAnsi" w:hAnsiTheme="minorHAnsi" w:cstheme="minorHAnsi"/>
        </w:rPr>
      </w:pPr>
      <w:r w:rsidRPr="006D1520">
        <w:rPr>
          <w:rFonts w:asciiTheme="minorHAnsi" w:hAnsiTheme="minorHAnsi" w:cstheme="minorHAnsi"/>
        </w:rPr>
        <w:t>V letošním roce je součástí programu i diskuse zástupců národních států o plánech využívání vědy, techniky a inovací (tzv. cestovní mapy).</w:t>
      </w:r>
    </w:p>
    <w:sectPr w:rsidR="007A4ACC" w:rsidRPr="006D1520" w:rsidSect="00710FCE">
      <w:headerReference w:type="default" r:id="rId6"/>
      <w:footerReference w:type="default" r:id="rId7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EF8D" w14:textId="77777777" w:rsidR="001E7914" w:rsidRDefault="001E7914">
      <w:pPr>
        <w:spacing w:line="240" w:lineRule="auto"/>
      </w:pPr>
      <w:r>
        <w:separator/>
      </w:r>
    </w:p>
  </w:endnote>
  <w:endnote w:type="continuationSeparator" w:id="0">
    <w:p w14:paraId="5E171C06" w14:textId="77777777" w:rsidR="001E7914" w:rsidRDefault="001E7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2193" w14:textId="77777777" w:rsidR="00710FCE" w:rsidRDefault="006D1520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07C3A" wp14:editId="1D9A9018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F3C62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3D69F326" w14:textId="77777777" w:rsidR="00710FCE" w:rsidRPr="00710FCE" w:rsidRDefault="006D152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4A1BE44" w14:textId="77777777" w:rsidR="00710FCE" w:rsidRPr="00710FCE" w:rsidRDefault="006D152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C0CF8CA" w14:textId="77777777" w:rsidR="00710FCE" w:rsidRPr="00710FCE" w:rsidRDefault="006D152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8B13F2A" w14:textId="77777777" w:rsidR="00CE77BA" w:rsidRPr="00710FCE" w:rsidRDefault="006D152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B596" w14:textId="77777777" w:rsidR="001E7914" w:rsidRDefault="001E7914">
      <w:pPr>
        <w:spacing w:line="240" w:lineRule="auto"/>
      </w:pPr>
      <w:r>
        <w:separator/>
      </w:r>
    </w:p>
  </w:footnote>
  <w:footnote w:type="continuationSeparator" w:id="0">
    <w:p w14:paraId="7EEB6EC5" w14:textId="77777777" w:rsidR="001E7914" w:rsidRDefault="001E7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3D2F" w14:textId="77777777" w:rsidR="00710FCE" w:rsidRPr="00710FCE" w:rsidRDefault="006D1520" w:rsidP="00710FCE">
    <w:pPr>
      <w:pStyle w:val="Zhlav"/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30A27719" wp14:editId="63B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0"/>
    <w:rsid w:val="001E7914"/>
    <w:rsid w:val="002C2196"/>
    <w:rsid w:val="00382453"/>
    <w:rsid w:val="00561949"/>
    <w:rsid w:val="006D1520"/>
    <w:rsid w:val="007F0A3E"/>
    <w:rsid w:val="009B3036"/>
    <w:rsid w:val="009C5C01"/>
    <w:rsid w:val="00D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E6AC4"/>
  <w15:docId w15:val="{BC6D9440-C853-41BA-A3C4-A484F6F9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1520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5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520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6D152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1520"/>
    <w:pPr>
      <w:spacing w:before="100" w:beforeAutospacing="1" w:after="100" w:afterAutospacing="1" w:line="240" w:lineRule="auto"/>
    </w:pPr>
    <w:rPr>
      <w:rFonts w:ascii="Times" w:eastAsiaTheme="minorHAnsi" w:hAnsi="Times"/>
      <w:snapToGrid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3</cp:revision>
  <dcterms:created xsi:type="dcterms:W3CDTF">2019-05-14T07:14:00Z</dcterms:created>
  <dcterms:modified xsi:type="dcterms:W3CDTF">2019-05-14T07:18:00Z</dcterms:modified>
</cp:coreProperties>
</file>