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Pr="00531BFE" w:rsidRDefault="00720B6F" w:rsidP="00720B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31BFE">
        <w:rPr>
          <w:rFonts w:ascii="Tahoma" w:hAnsi="Tahoma" w:cs="Tahoma"/>
          <w:sz w:val="20"/>
          <w:szCs w:val="20"/>
        </w:rPr>
        <w:t>TISKOVÁ ZPRÁVA</w:t>
      </w:r>
    </w:p>
    <w:p w:rsidR="00531BFE" w:rsidRPr="00531BFE" w:rsidRDefault="00531BFE" w:rsidP="00720B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31BFE" w:rsidRPr="00D734E3" w:rsidRDefault="00531BFE" w:rsidP="00531BFE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D734E3">
        <w:rPr>
          <w:rFonts w:ascii="Tahoma" w:hAnsi="Tahoma" w:cs="Tahoma"/>
          <w:b/>
          <w:color w:val="000000" w:themeColor="text1"/>
          <w:sz w:val="24"/>
          <w:szCs w:val="24"/>
        </w:rPr>
        <w:t xml:space="preserve">Buďme zemí budoucnosti – zodpovědnost ke </w:t>
      </w:r>
      <w:proofErr w:type="gramStart"/>
      <w:r w:rsidRPr="00D734E3">
        <w:rPr>
          <w:rFonts w:ascii="Tahoma" w:hAnsi="Tahoma" w:cs="Tahoma"/>
          <w:b/>
          <w:color w:val="000000" w:themeColor="text1"/>
          <w:sz w:val="24"/>
          <w:szCs w:val="24"/>
        </w:rPr>
        <w:t>klimatu</w:t>
      </w:r>
      <w:proofErr w:type="gramEnd"/>
      <w:r w:rsidRPr="00D734E3">
        <w:rPr>
          <w:rFonts w:ascii="Tahoma" w:hAnsi="Tahoma" w:cs="Tahoma"/>
          <w:b/>
          <w:color w:val="000000" w:themeColor="text1"/>
          <w:sz w:val="24"/>
          <w:szCs w:val="24"/>
        </w:rPr>
        <w:t xml:space="preserve"> nechť je naší ctností</w:t>
      </w:r>
    </w:p>
    <w:p w:rsidR="009D1DA7" w:rsidRPr="00531BFE" w:rsidRDefault="009D1DA7" w:rsidP="00720B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F6BB3" w:rsidRPr="006F6BB3" w:rsidRDefault="00531BFE" w:rsidP="006F6BB3">
      <w:pPr>
        <w:rPr>
          <w:rFonts w:ascii="Tahoma" w:hAnsi="Tahoma" w:cs="Tahoma"/>
          <w:b/>
          <w:color w:val="000000"/>
          <w:sz w:val="20"/>
          <w:szCs w:val="20"/>
        </w:rPr>
      </w:pPr>
      <w:r w:rsidRPr="00531BFE">
        <w:rPr>
          <w:rFonts w:ascii="Tahoma" w:hAnsi="Tahoma" w:cs="Tahoma"/>
          <w:b/>
          <w:sz w:val="20"/>
          <w:szCs w:val="20"/>
        </w:rPr>
        <w:t>Brno, 20</w:t>
      </w:r>
      <w:r w:rsidR="00EF64AA" w:rsidRPr="00531BFE">
        <w:rPr>
          <w:rFonts w:ascii="Tahoma" w:hAnsi="Tahoma" w:cs="Tahoma"/>
          <w:b/>
          <w:sz w:val="20"/>
          <w:szCs w:val="20"/>
        </w:rPr>
        <w:t>. 4. 2020</w:t>
      </w:r>
      <w:r w:rsidR="009D1DA7" w:rsidRPr="00531BFE">
        <w:rPr>
          <w:rFonts w:ascii="Tahoma" w:hAnsi="Tahoma" w:cs="Tahoma"/>
          <w:b/>
          <w:sz w:val="20"/>
          <w:szCs w:val="20"/>
        </w:rPr>
        <w:t xml:space="preserve"> - </w:t>
      </w:r>
      <w:r w:rsidR="00EF64AA" w:rsidRPr="00531BFE">
        <w:rPr>
          <w:rFonts w:ascii="Tahoma" w:hAnsi="Tahoma" w:cs="Tahoma"/>
          <w:b/>
          <w:sz w:val="20"/>
          <w:szCs w:val="20"/>
        </w:rPr>
        <w:t xml:space="preserve"> </w:t>
      </w:r>
      <w:r w:rsidR="00D734E3" w:rsidRPr="00D734E3">
        <w:rPr>
          <w:rFonts w:ascii="Tahoma" w:hAnsi="Tahoma" w:cs="Tahoma"/>
          <w:b/>
          <w:color w:val="000000" w:themeColor="text1"/>
          <w:sz w:val="20"/>
          <w:szCs w:val="20"/>
        </w:rPr>
        <w:t>Naše současná civilizace čelí nebývalému problému,</w:t>
      </w:r>
      <w:r w:rsidR="00D734E3" w:rsidRPr="00D734E3">
        <w:rPr>
          <w:rFonts w:ascii="Tahoma" w:hAnsi="Tahoma" w:cs="Tahoma"/>
          <w:b/>
          <w:sz w:val="20"/>
          <w:szCs w:val="20"/>
        </w:rPr>
        <w:t xml:space="preserve"> který ale současně představuje obrovskou výzvu do budoucnosti.</w:t>
      </w:r>
      <w:r w:rsidR="00D734E3" w:rsidRPr="00D734E3">
        <w:rPr>
          <w:rFonts w:ascii="Tahoma" w:hAnsi="Tahoma" w:cs="Tahoma"/>
          <w:b/>
          <w:color w:val="000000" w:themeColor="text1"/>
          <w:sz w:val="20"/>
          <w:szCs w:val="20"/>
        </w:rPr>
        <w:t xml:space="preserve"> Pandemie Covid-19 způsobila celoplanetární zdravotní krizi ovlivňující životy lidí a preventivní opatření vůči ní zapří</w:t>
      </w:r>
      <w:r w:rsidR="006F6BB3">
        <w:rPr>
          <w:rFonts w:ascii="Tahoma" w:hAnsi="Tahoma" w:cs="Tahoma"/>
          <w:b/>
          <w:color w:val="000000" w:themeColor="text1"/>
          <w:sz w:val="20"/>
          <w:szCs w:val="20"/>
        </w:rPr>
        <w:t>činila obrovský útlum ekonomiky.</w:t>
      </w:r>
      <w:r w:rsidR="00D734E3" w:rsidRPr="00D734E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6F6BB3">
        <w:rPr>
          <w:rFonts w:ascii="Tahoma" w:hAnsi="Tahoma" w:cs="Tahoma"/>
          <w:b/>
          <w:color w:val="000000" w:themeColor="text1"/>
          <w:sz w:val="20"/>
          <w:szCs w:val="20"/>
        </w:rPr>
        <w:t>N</w:t>
      </w:r>
      <w:r w:rsidR="00D734E3" w:rsidRPr="00D734E3">
        <w:rPr>
          <w:rFonts w:ascii="Tahoma" w:hAnsi="Tahoma" w:cs="Tahoma"/>
          <w:b/>
          <w:color w:val="000000" w:themeColor="text1"/>
          <w:sz w:val="20"/>
          <w:szCs w:val="20"/>
        </w:rPr>
        <w:t>ení pochyb o tom, že virová pandemie</w:t>
      </w:r>
      <w:r w:rsidR="00D734E3" w:rsidRPr="00D734E3">
        <w:rPr>
          <w:rStyle w:val="normaltextrun"/>
          <w:rFonts w:ascii="Tahoma" w:hAnsi="Tahoma" w:cs="Tahoma"/>
          <w:b/>
          <w:color w:val="000000" w:themeColor="text1"/>
          <w:sz w:val="20"/>
          <w:szCs w:val="20"/>
        </w:rPr>
        <w:t xml:space="preserve"> Covid-19 je i důsledkem globalizace současného světa</w:t>
      </w:r>
      <w:r w:rsidR="006F6BB3">
        <w:rPr>
          <w:rStyle w:val="normaltextrun"/>
          <w:rFonts w:ascii="Tahoma" w:hAnsi="Tahoma" w:cs="Tahoma"/>
          <w:b/>
          <w:color w:val="000000" w:themeColor="text1"/>
          <w:sz w:val="20"/>
          <w:szCs w:val="20"/>
        </w:rPr>
        <w:t xml:space="preserve"> a ekonomického tlaku na životní prostředí. </w:t>
      </w:r>
      <w:bookmarkStart w:id="0" w:name="_GoBack"/>
      <w:r w:rsidR="006F6BB3">
        <w:rPr>
          <w:rFonts w:ascii="Tahoma" w:hAnsi="Tahoma" w:cs="Tahoma"/>
          <w:b/>
          <w:color w:val="000000"/>
          <w:sz w:val="20"/>
          <w:szCs w:val="20"/>
        </w:rPr>
        <w:t xml:space="preserve">Vědci </w:t>
      </w:r>
      <w:r w:rsidR="00046058">
        <w:rPr>
          <w:rFonts w:ascii="Tahoma" w:hAnsi="Tahoma" w:cs="Tahoma"/>
          <w:b/>
          <w:color w:val="000000"/>
          <w:sz w:val="20"/>
          <w:szCs w:val="20"/>
        </w:rPr>
        <w:t xml:space="preserve">Ústavu výzkumu globální změny AV ČR </w:t>
      </w:r>
      <w:r w:rsidR="006F6BB3" w:rsidRPr="006F6BB3">
        <w:rPr>
          <w:rFonts w:ascii="Tahoma" w:hAnsi="Tahoma" w:cs="Tahoma"/>
          <w:b/>
          <w:color w:val="000000"/>
          <w:sz w:val="20"/>
          <w:szCs w:val="20"/>
        </w:rPr>
        <w:t>vyz</w:t>
      </w:r>
      <w:r w:rsidR="00046058">
        <w:rPr>
          <w:rFonts w:ascii="Tahoma" w:hAnsi="Tahoma" w:cs="Tahoma"/>
          <w:b/>
          <w:color w:val="000000"/>
          <w:sz w:val="20"/>
          <w:szCs w:val="20"/>
        </w:rPr>
        <w:t>ý</w:t>
      </w:r>
      <w:r w:rsidR="006F6BB3">
        <w:rPr>
          <w:rFonts w:ascii="Tahoma" w:hAnsi="Tahoma" w:cs="Tahoma"/>
          <w:b/>
          <w:color w:val="000000"/>
          <w:sz w:val="20"/>
          <w:szCs w:val="20"/>
        </w:rPr>
        <w:t>vají</w:t>
      </w:r>
      <w:r w:rsidR="006F6BB3" w:rsidRPr="006F6BB3">
        <w:rPr>
          <w:rFonts w:ascii="Tahoma" w:hAnsi="Tahoma" w:cs="Tahoma"/>
          <w:b/>
          <w:color w:val="000000"/>
          <w:sz w:val="20"/>
          <w:szCs w:val="20"/>
        </w:rPr>
        <w:t xml:space="preserve"> politiky, aby</w:t>
      </w:r>
      <w:r w:rsidR="006F6BB3">
        <w:rPr>
          <w:rFonts w:ascii="Tahoma" w:hAnsi="Tahoma" w:cs="Tahoma"/>
          <w:b/>
          <w:color w:val="000000"/>
          <w:sz w:val="20"/>
          <w:szCs w:val="20"/>
        </w:rPr>
        <w:t xml:space="preserve"> při snaze o rychlé obnovení ekonomického výkonu</w:t>
      </w:r>
      <w:r w:rsidR="006F6BB3" w:rsidRPr="006F6BB3">
        <w:rPr>
          <w:rFonts w:ascii="Tahoma" w:hAnsi="Tahoma" w:cs="Tahoma"/>
          <w:b/>
          <w:color w:val="000000"/>
          <w:sz w:val="20"/>
          <w:szCs w:val="20"/>
        </w:rPr>
        <w:t xml:space="preserve"> nezapomněli na opatření, jež je v souvislosti s klimatickou změnou nutné udělat.</w:t>
      </w:r>
      <w:r w:rsidR="006F6BB3" w:rsidRPr="006F6B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0"/>
    </w:p>
    <w:p w:rsidR="00531BFE" w:rsidRPr="00531BFE" w:rsidRDefault="00531BFE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  <w:r w:rsidRPr="00531BFE">
        <w:rPr>
          <w:rFonts w:ascii="Tahoma" w:hAnsi="Tahoma" w:cs="Tahoma"/>
          <w:color w:val="000000" w:themeColor="text1"/>
        </w:rPr>
        <w:t>Naše současná civilizace čelí nebývalému problému,</w:t>
      </w:r>
      <w:r w:rsidRPr="00531BFE">
        <w:rPr>
          <w:rFonts w:ascii="Tahoma" w:hAnsi="Tahoma" w:cs="Tahoma"/>
        </w:rPr>
        <w:t xml:space="preserve"> který ale současně představuje obrovskou výzvu do budoucnosti.</w:t>
      </w:r>
      <w:r w:rsidRPr="00531BFE">
        <w:rPr>
          <w:rFonts w:ascii="Tahoma" w:hAnsi="Tahoma" w:cs="Tahoma"/>
          <w:color w:val="000000" w:themeColor="text1"/>
        </w:rPr>
        <w:t xml:space="preserve"> Pandemie Covid-19 způsobila celoplanetární zdravotní krizi ovlivňující životy lidí a preventivní opatření vůči ní zapříčinila obrovský útlum ekonomiky, spojený s </w:t>
      </w:r>
      <w:r w:rsidRPr="00531BFE">
        <w:rPr>
          <w:rStyle w:val="normaltextrun"/>
          <w:rFonts w:ascii="Tahoma" w:hAnsi="Tahoma" w:cs="Tahoma"/>
          <w:color w:val="000000" w:themeColor="text1"/>
        </w:rPr>
        <w:t xml:space="preserve">výraznými problémy jako je propad výkonu  ekonomiky, nezaměstnanost, platební neschopnost. </w:t>
      </w:r>
      <w:r w:rsidRPr="00531BFE">
        <w:rPr>
          <w:rFonts w:ascii="Tahoma" w:hAnsi="Tahoma" w:cs="Tahoma"/>
          <w:color w:val="000000" w:themeColor="text1"/>
        </w:rPr>
        <w:t>Jsme konfrontováni s naprosto odlišným stavem fungování společnosti. Na straně druhé p</w:t>
      </w:r>
      <w:r w:rsidRPr="00531BFE">
        <w:rPr>
          <w:rStyle w:val="normaltextrun"/>
          <w:rFonts w:ascii="Tahoma" w:hAnsi="Tahoma" w:cs="Tahoma"/>
          <w:color w:val="000000" w:themeColor="text1"/>
        </w:rPr>
        <w:t>andemie ukázala i na nové příležitosti fungování společnosti s významně</w:t>
      </w:r>
      <w:r w:rsidRPr="00531BFE">
        <w:rPr>
          <w:rFonts w:ascii="Tahoma" w:hAnsi="Tahoma" w:cs="Tahoma"/>
          <w:color w:val="000000" w:themeColor="text1"/>
        </w:rPr>
        <w:t xml:space="preserve"> pozměněným denním stylem našich životů</w:t>
      </w:r>
      <w:r w:rsidRPr="00531BFE">
        <w:rPr>
          <w:rFonts w:ascii="Tahoma" w:hAnsi="Tahoma" w:cs="Tahoma"/>
        </w:rPr>
        <w:t xml:space="preserve">, který vede k nárůstu spontánní solidarity, rozšiřování propojení lidí a týmů pomocí nových komunikačních nástrojů či nalézání nových rozměrů rodinného života. </w:t>
      </w:r>
      <w:r w:rsidRPr="00531BFE">
        <w:rPr>
          <w:rFonts w:ascii="Tahoma" w:hAnsi="Tahoma" w:cs="Tahoma"/>
          <w:color w:val="000000" w:themeColor="text1"/>
        </w:rPr>
        <w:t>Aktuálně se maximum kapacit soustředí na boj s pandemií a jejími bezprostředními důsledky, včetně opatření směřujících ke zmírňování škod na stav ekonomiky, podnikatelského prostředí a  na systém  sociálních podpor. Mimoto se začínají formulovat postupy na oživení ekonomiky s cílem co nedříve následky pandemie eliminovat. V tom existuje i politická shoda. Je jistě chvályhodné, že jsou ustavovány týmy odborníků, kteří tento náročný úkol mají připravit. V této souvislosti je nutné zdůraznit, že není pochyb o tom, že virová pandemie</w:t>
      </w:r>
      <w:r w:rsidRPr="00531BFE">
        <w:rPr>
          <w:rStyle w:val="normaltextrun"/>
          <w:rFonts w:ascii="Tahoma" w:hAnsi="Tahoma" w:cs="Tahoma"/>
          <w:color w:val="000000" w:themeColor="text1"/>
        </w:rPr>
        <w:t xml:space="preserve"> Covid-19 je i důsledkem globalizace současného světa. K jeho rozšíření přispěl i bezprecedentní ekonomický tlak na naše životní prostředí, </w:t>
      </w:r>
      <w:r w:rsidRPr="00531BFE">
        <w:rPr>
          <w:rFonts w:ascii="Tahoma" w:hAnsi="Tahoma" w:cs="Tahoma"/>
        </w:rPr>
        <w:t>konkrétně v podobě dosud nevídané přepravy zboží a lidí na velké vzdálenosti při  spolupůsobení trvalých problémů,  jakými  je zásobení vodou,</w:t>
      </w:r>
      <w:r w:rsidRPr="00531BFE">
        <w:rPr>
          <w:rStyle w:val="normaltextrun"/>
          <w:rFonts w:ascii="Tahoma" w:hAnsi="Tahoma" w:cs="Tahoma"/>
          <w:color w:val="000000" w:themeColor="text1"/>
        </w:rPr>
        <w:t xml:space="preserve"> stále častější výskyty ohrožujících klimatických extrémů,</w:t>
      </w:r>
      <w:r w:rsidRPr="00531BFE">
        <w:rPr>
          <w:rFonts w:ascii="Tahoma" w:hAnsi="Tahoma" w:cs="Tahoma"/>
        </w:rPr>
        <w:t xml:space="preserve"> zábory zemědělské půdy pro výstavbu,</w:t>
      </w:r>
      <w:r w:rsidRPr="00531BFE">
        <w:rPr>
          <w:rStyle w:val="normaltextrun"/>
          <w:rFonts w:ascii="Tahoma" w:hAnsi="Tahoma" w:cs="Tahoma"/>
          <w:color w:val="000000" w:themeColor="text1"/>
        </w:rPr>
        <w:t xml:space="preserve"> udržení potravinové bezpečnosti.</w:t>
      </w:r>
    </w:p>
    <w:p w:rsidR="00531BFE" w:rsidRPr="00531BFE" w:rsidRDefault="00531BFE" w:rsidP="00531BFE">
      <w:pPr>
        <w:pStyle w:val="Textkomente"/>
        <w:spacing w:after="0" w:line="276" w:lineRule="auto"/>
        <w:rPr>
          <w:rStyle w:val="normaltextrun"/>
          <w:rFonts w:ascii="Tahoma" w:hAnsi="Tahoma" w:cs="Tahoma"/>
        </w:rPr>
      </w:pPr>
    </w:p>
    <w:p w:rsidR="006F6BB3" w:rsidRDefault="00531BFE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  <w:r w:rsidRPr="00531BFE">
        <w:rPr>
          <w:rFonts w:ascii="Tahoma" w:hAnsi="Tahoma" w:cs="Tahoma"/>
          <w:color w:val="000000" w:themeColor="text1"/>
        </w:rPr>
        <w:t>Proto naléhavě apelujeme na politickou reprezentaci, aby ve  snahách o rychlé obnovení ekonomického výkonu  či v  zájmu „ lákavých řešení“ pro zachování životní úrovně a  zaměstnanosti, nepřistoupila na přehlížení či odmítání již přijatých závazků a snah o zmírňování (</w:t>
      </w:r>
      <w:proofErr w:type="spellStart"/>
      <w:r w:rsidRPr="00531BFE">
        <w:rPr>
          <w:rFonts w:ascii="Tahoma" w:hAnsi="Tahoma" w:cs="Tahoma"/>
          <w:color w:val="000000" w:themeColor="text1"/>
        </w:rPr>
        <w:t>mitigaci</w:t>
      </w:r>
      <w:proofErr w:type="spellEnd"/>
      <w:r w:rsidRPr="00531BFE">
        <w:rPr>
          <w:rFonts w:ascii="Tahoma" w:hAnsi="Tahoma" w:cs="Tahoma"/>
          <w:color w:val="000000" w:themeColor="text1"/>
        </w:rPr>
        <w:t>) důsledků globální změny klimatu (GZK) a adaptaci na ni.  To by bylo pro naši budoucnost velmi nebezpečné, neboť</w:t>
      </w:r>
      <w:r w:rsidRPr="00531BFE">
        <w:rPr>
          <w:rFonts w:ascii="Tahoma" w:hAnsi="Tahoma" w:cs="Tahoma"/>
        </w:rPr>
        <w:t xml:space="preserve"> bagatelizace problému a realizace jednoduchých, ekonomicky atraktivních řešení může vést ke katastrofálním důsledkům pro celou planetu. </w:t>
      </w:r>
      <w:r w:rsidRPr="00531BFE">
        <w:rPr>
          <w:rStyle w:val="normaltextrun"/>
          <w:rFonts w:ascii="Tahoma" w:hAnsi="Tahoma" w:cs="Tahoma"/>
          <w:color w:val="000000" w:themeColor="text1"/>
        </w:rPr>
        <w:t xml:space="preserve">Proto naše společnost, Evropa, a celý svět, by měla využít obrovské šance, která se naskýtá při rekonstrukci ekonomického systému. Naskýtá se možnost  vyvarovat  se chyb minulých a výrazně akcentovat nové postupy, technologie, které budou mnohem šetrnější ke globálnímu životnímu prostředí a přitom nejen že výrazně nepoškodí ekonomický výkon, ale mohou jej posílit. Na rozdíl od podpory fosilního průmyslu ve všech jeho podobách je nutné maximalizovat pobídky, podporu a intenzivní vývoj nízkouhlíkových a chytrých technologií, včetně </w:t>
      </w:r>
    </w:p>
    <w:p w:rsidR="006F6BB3" w:rsidRDefault="006F6BB3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</w:p>
    <w:p w:rsidR="006F6BB3" w:rsidRDefault="006F6BB3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</w:p>
    <w:p w:rsidR="006F6BB3" w:rsidRDefault="006F6BB3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</w:p>
    <w:p w:rsidR="00D734E3" w:rsidRDefault="00531BFE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  <w:r w:rsidRPr="00531BFE">
        <w:rPr>
          <w:rStyle w:val="normaltextrun"/>
          <w:rFonts w:ascii="Tahoma" w:hAnsi="Tahoma" w:cs="Tahoma"/>
          <w:color w:val="000000" w:themeColor="text1"/>
        </w:rPr>
        <w:t xml:space="preserve">vhodného mixu energetických zdrojů. Potenciál nástupu a očekávaného přínosu  průmyslu 4.0 s aplikaci umělé inteligence, alternativními směry získávání energie je obrovský. K tomu je nezbytný </w:t>
      </w:r>
    </w:p>
    <w:p w:rsidR="00531BFE" w:rsidRPr="00531BFE" w:rsidRDefault="00531BFE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  <w:r w:rsidRPr="00531BFE">
        <w:rPr>
          <w:rStyle w:val="normaltextrun"/>
          <w:rFonts w:ascii="Tahoma" w:hAnsi="Tahoma" w:cs="Tahoma"/>
          <w:color w:val="000000" w:themeColor="text1"/>
        </w:rPr>
        <w:t xml:space="preserve">celkový mentální posun naši civilizace zahrnující zesílenou  společenskou zodpovědnost k našemu světu, včetně snah o vnímavost k hlasům nastupující generace. Zdůrazňujeme, že to jsou opatření, </w:t>
      </w:r>
    </w:p>
    <w:p w:rsidR="00531BFE" w:rsidRPr="00531BFE" w:rsidRDefault="00531BFE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  <w:r w:rsidRPr="00531BFE">
        <w:rPr>
          <w:rStyle w:val="normaltextrun"/>
          <w:rFonts w:ascii="Tahoma" w:hAnsi="Tahoma" w:cs="Tahoma"/>
          <w:color w:val="000000" w:themeColor="text1"/>
        </w:rPr>
        <w:t>která nejdou proti ekonomickému rozvoji. Naopak mají svůj intelektuální a etický podklad, který zároveň přispívá ke zvýšení kvality života. Nemůžeme si dovolit promarnit čas, který nám pro dosažení rozumných a efektivních opatření  ještě zbývá. Bylo by chybou přehlížet mezinárodní závazky, myšlenkové posuny a konkrétní opatření směřujíc k omezení dopadů GZK a předcházení těm situacím, které mohou být impulzem pro vznik celosvětových pandemií.</w:t>
      </w:r>
    </w:p>
    <w:p w:rsidR="00531BFE" w:rsidRPr="00531BFE" w:rsidRDefault="00531BFE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</w:p>
    <w:p w:rsidR="00531BFE" w:rsidRPr="00531BFE" w:rsidRDefault="00531BFE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  <w:r w:rsidRPr="00531BFE">
        <w:rPr>
          <w:rStyle w:val="normaltextrun"/>
          <w:rFonts w:ascii="Tahoma" w:hAnsi="Tahoma" w:cs="Tahoma"/>
          <w:color w:val="000000" w:themeColor="text1"/>
        </w:rPr>
        <w:t xml:space="preserve">Není nutné připomínat, že hrozba překročení hranice růstu globální teploty na úrovni mezi 1,5 až 2 °C ve srovnání s obdobím před průmyslovou revolucí, je velká. Překročením této hranice vystavujeme planetu a sebe velkému riziku spuštění kaskády dalších přírodních vzájemně propojených mechanizmů, které již nedokážeme  kontrolovat.  Využijme tedy této situace! Historie přináší důkazy o tom, že pandemie, katastrofy velmi často iniciovaly nový pokrok a tak posunuly společnost do jiných dimenzí. Nepodlehněme  vábení  a  slibům o rychlém návratu k bezprecedentní konzumní ekonomice při ignorování stavu a vývoje životního prostředí planety Země. Jako lidstvo  máme za planetu Zemi odpovědnost. Staňme se skutečnými hospodáři  této planety. Je to výzva naší současné existence.  </w:t>
      </w:r>
    </w:p>
    <w:p w:rsidR="00531BFE" w:rsidRPr="00531BFE" w:rsidRDefault="00531BFE" w:rsidP="00531BFE">
      <w:pPr>
        <w:pStyle w:val="Textkomente"/>
        <w:spacing w:after="0" w:line="276" w:lineRule="auto"/>
        <w:rPr>
          <w:rStyle w:val="normaltextrun"/>
          <w:rFonts w:ascii="Tahoma" w:hAnsi="Tahoma" w:cs="Tahoma"/>
          <w:color w:val="000000" w:themeColor="text1"/>
        </w:rPr>
      </w:pPr>
    </w:p>
    <w:p w:rsidR="00531BFE" w:rsidRPr="00531BFE" w:rsidRDefault="00531BFE" w:rsidP="00531BFE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normaltextrun"/>
          <w:rFonts w:ascii="Tahoma" w:hAnsi="Tahoma" w:cs="Tahoma"/>
          <w:color w:val="000000" w:themeColor="text1"/>
          <w:sz w:val="20"/>
          <w:szCs w:val="20"/>
        </w:rPr>
      </w:pPr>
      <w:r w:rsidRPr="00531BFE">
        <w:rPr>
          <w:rStyle w:val="normaltextrun"/>
          <w:rFonts w:ascii="Tahoma" w:hAnsi="Tahoma" w:cs="Tahoma"/>
          <w:color w:val="000000" w:themeColor="text1"/>
          <w:sz w:val="20"/>
          <w:szCs w:val="20"/>
        </w:rPr>
        <w:t>Na základě těchto skutečností jednoznačně doporučujeme, aby Česká republika i při vnímání potenciálních těžkostí v nadcházejícím čase, neopouštěla směr vedoucí k rozumnému vědeckými poznatky podepřenému postupu zmírňování a adaptace na GZK. Unáhlené  přehlížení nastupujících dopadů GZK,  ke kterému může docházet při rekonstrukci ekonomického výkonu, by mohlo přerůst v dlouhodobý neřešitelný problém. Nemůžeme si dovolit přenášet vlastní zodpovědnost na příští generace.</w:t>
      </w:r>
    </w:p>
    <w:p w:rsidR="00531BFE" w:rsidRPr="00531BFE" w:rsidRDefault="00531BFE" w:rsidP="00531BFE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normaltextrun"/>
          <w:rFonts w:ascii="Tahoma" w:hAnsi="Tahoma" w:cs="Tahoma"/>
          <w:color w:val="000000" w:themeColor="text1"/>
          <w:sz w:val="20"/>
          <w:szCs w:val="20"/>
        </w:rPr>
      </w:pPr>
      <w:r w:rsidRPr="00531BFE">
        <w:rPr>
          <w:rStyle w:val="normaltextrun"/>
          <w:rFonts w:ascii="Tahoma" w:hAnsi="Tahoma" w:cs="Tahoma"/>
          <w:color w:val="000000" w:themeColor="text1"/>
          <w:sz w:val="20"/>
          <w:szCs w:val="20"/>
        </w:rPr>
        <w:t xml:space="preserve">  </w:t>
      </w:r>
    </w:p>
    <w:p w:rsidR="00531BFE" w:rsidRPr="00531BFE" w:rsidRDefault="00531BFE" w:rsidP="00531B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rFonts w:ascii="Tahoma" w:hAnsi="Tahoma" w:cs="Tahoma"/>
          <w:b/>
          <w:color w:val="000000" w:themeColor="text1"/>
          <w:sz w:val="20"/>
          <w:szCs w:val="20"/>
        </w:rPr>
      </w:pPr>
    </w:p>
    <w:p w:rsidR="00531BFE" w:rsidRPr="00531BFE" w:rsidRDefault="00531BFE" w:rsidP="00531B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rFonts w:ascii="Tahoma" w:hAnsi="Tahoma" w:cs="Tahoma"/>
          <w:b/>
          <w:color w:val="000000" w:themeColor="text1"/>
          <w:sz w:val="20"/>
          <w:szCs w:val="20"/>
        </w:rPr>
      </w:pPr>
      <w:r w:rsidRPr="00531BFE">
        <w:rPr>
          <w:rStyle w:val="normaltextrun"/>
          <w:rFonts w:ascii="Tahoma" w:hAnsi="Tahoma" w:cs="Tahoma"/>
          <w:b/>
          <w:color w:val="000000" w:themeColor="text1"/>
          <w:sz w:val="20"/>
          <w:szCs w:val="20"/>
        </w:rPr>
        <w:t xml:space="preserve">Prof. RNDr. Ing. Michal V. Marek, </w:t>
      </w:r>
      <w:proofErr w:type="spellStart"/>
      <w:r w:rsidRPr="00531BFE">
        <w:rPr>
          <w:rStyle w:val="normaltextrun"/>
          <w:rFonts w:ascii="Tahoma" w:hAnsi="Tahoma" w:cs="Tahoma"/>
          <w:b/>
          <w:color w:val="000000" w:themeColor="text1"/>
          <w:sz w:val="20"/>
          <w:szCs w:val="20"/>
        </w:rPr>
        <w:t>DSc</w:t>
      </w:r>
      <w:proofErr w:type="spellEnd"/>
      <w:r w:rsidRPr="00531BFE">
        <w:rPr>
          <w:rStyle w:val="normaltextrun"/>
          <w:rFonts w:ascii="Tahoma" w:hAnsi="Tahoma" w:cs="Tahoma"/>
          <w:b/>
          <w:color w:val="000000" w:themeColor="text1"/>
          <w:sz w:val="20"/>
          <w:szCs w:val="20"/>
        </w:rPr>
        <w:t>., dr. h. c.</w:t>
      </w:r>
    </w:p>
    <w:p w:rsidR="00531BFE" w:rsidRPr="00531BFE" w:rsidRDefault="00531BFE" w:rsidP="00531B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rFonts w:ascii="Tahoma" w:hAnsi="Tahoma" w:cs="Tahoma"/>
          <w:color w:val="000000" w:themeColor="text1"/>
          <w:sz w:val="20"/>
          <w:szCs w:val="20"/>
        </w:rPr>
      </w:pPr>
      <w:r w:rsidRPr="00531BFE">
        <w:rPr>
          <w:rStyle w:val="normaltextrun"/>
          <w:rFonts w:ascii="Tahoma" w:hAnsi="Tahoma" w:cs="Tahoma"/>
          <w:color w:val="000000" w:themeColor="text1"/>
          <w:sz w:val="20"/>
          <w:szCs w:val="20"/>
        </w:rPr>
        <w:t>člen Švédské královské akademie pro lesnictví a zemědělství</w:t>
      </w:r>
    </w:p>
    <w:p w:rsidR="00531BFE" w:rsidRPr="00531BFE" w:rsidRDefault="00531BFE" w:rsidP="00531B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rFonts w:ascii="Tahoma" w:hAnsi="Tahoma" w:cs="Tahoma"/>
          <w:color w:val="000000" w:themeColor="text1"/>
          <w:sz w:val="20"/>
          <w:szCs w:val="20"/>
        </w:rPr>
      </w:pPr>
      <w:r w:rsidRPr="00531BFE">
        <w:rPr>
          <w:rStyle w:val="normaltextrun"/>
          <w:rFonts w:ascii="Tahoma" w:hAnsi="Tahoma" w:cs="Tahoma"/>
          <w:color w:val="000000" w:themeColor="text1"/>
          <w:sz w:val="20"/>
          <w:szCs w:val="20"/>
        </w:rPr>
        <w:t xml:space="preserve">Ústav výzkumu globální změny AV ČR v. v. i . - </w:t>
      </w:r>
      <w:proofErr w:type="spellStart"/>
      <w:r w:rsidRPr="00531BFE">
        <w:rPr>
          <w:rStyle w:val="normaltextrun"/>
          <w:rFonts w:ascii="Tahoma" w:hAnsi="Tahoma" w:cs="Tahoma"/>
          <w:color w:val="000000" w:themeColor="text1"/>
          <w:sz w:val="20"/>
          <w:szCs w:val="20"/>
        </w:rPr>
        <w:t>CzechGlobe</w:t>
      </w:r>
      <w:proofErr w:type="spellEnd"/>
    </w:p>
    <w:p w:rsidR="00531BFE" w:rsidRPr="00531BFE" w:rsidRDefault="00531BFE" w:rsidP="00531B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31BFE" w:rsidRPr="00531BFE" w:rsidRDefault="00531BFE" w:rsidP="00531BFE">
      <w:pPr>
        <w:rPr>
          <w:rFonts w:ascii="Tahoma" w:hAnsi="Tahoma" w:cs="Tahoma"/>
          <w:color w:val="181818"/>
          <w:sz w:val="20"/>
          <w:szCs w:val="20"/>
        </w:rPr>
      </w:pPr>
    </w:p>
    <w:sectPr w:rsidR="00531BFE" w:rsidRPr="00531B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2B" w:rsidRDefault="0096232B" w:rsidP="00720B6F">
      <w:pPr>
        <w:spacing w:after="0" w:line="240" w:lineRule="auto"/>
      </w:pPr>
      <w:r>
        <w:separator/>
      </w:r>
    </w:p>
  </w:endnote>
  <w:endnote w:type="continuationSeparator" w:id="0">
    <w:p w:rsidR="0096232B" w:rsidRDefault="0096232B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2B" w:rsidRDefault="0096232B" w:rsidP="00720B6F">
      <w:pPr>
        <w:spacing w:after="0" w:line="240" w:lineRule="auto"/>
      </w:pPr>
      <w:r>
        <w:separator/>
      </w:r>
    </w:p>
  </w:footnote>
  <w:footnote w:type="continuationSeparator" w:id="0">
    <w:p w:rsidR="0096232B" w:rsidRDefault="0096232B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6F"/>
    <w:rsid w:val="00010446"/>
    <w:rsid w:val="00025A24"/>
    <w:rsid w:val="00046058"/>
    <w:rsid w:val="000702B9"/>
    <w:rsid w:val="000B09B6"/>
    <w:rsid w:val="000B4161"/>
    <w:rsid w:val="00192C62"/>
    <w:rsid w:val="0019471A"/>
    <w:rsid w:val="00254AC4"/>
    <w:rsid w:val="0027153D"/>
    <w:rsid w:val="00272F73"/>
    <w:rsid w:val="002C20FC"/>
    <w:rsid w:val="002E5EA8"/>
    <w:rsid w:val="002F67DC"/>
    <w:rsid w:val="0034104B"/>
    <w:rsid w:val="003A59BC"/>
    <w:rsid w:val="003E3C96"/>
    <w:rsid w:val="004465F5"/>
    <w:rsid w:val="004538D6"/>
    <w:rsid w:val="00476D6D"/>
    <w:rsid w:val="004D1C28"/>
    <w:rsid w:val="00511697"/>
    <w:rsid w:val="0053125D"/>
    <w:rsid w:val="00531BFE"/>
    <w:rsid w:val="005C33FC"/>
    <w:rsid w:val="005D0057"/>
    <w:rsid w:val="005D3566"/>
    <w:rsid w:val="006346DD"/>
    <w:rsid w:val="0064444E"/>
    <w:rsid w:val="006B73C5"/>
    <w:rsid w:val="006D40A0"/>
    <w:rsid w:val="006E0138"/>
    <w:rsid w:val="006E13D0"/>
    <w:rsid w:val="006F6BB3"/>
    <w:rsid w:val="00720B6F"/>
    <w:rsid w:val="00757240"/>
    <w:rsid w:val="0076584B"/>
    <w:rsid w:val="00844C11"/>
    <w:rsid w:val="00862405"/>
    <w:rsid w:val="008C083C"/>
    <w:rsid w:val="008F68A7"/>
    <w:rsid w:val="0096232B"/>
    <w:rsid w:val="00992730"/>
    <w:rsid w:val="009D1DA7"/>
    <w:rsid w:val="00A512DE"/>
    <w:rsid w:val="00A51848"/>
    <w:rsid w:val="00B119ED"/>
    <w:rsid w:val="00B64A2C"/>
    <w:rsid w:val="00BB5DCF"/>
    <w:rsid w:val="00BC3889"/>
    <w:rsid w:val="00BE067F"/>
    <w:rsid w:val="00C04DAB"/>
    <w:rsid w:val="00C12B33"/>
    <w:rsid w:val="00C14418"/>
    <w:rsid w:val="00C245FA"/>
    <w:rsid w:val="00C2529B"/>
    <w:rsid w:val="00C506B0"/>
    <w:rsid w:val="00CC3146"/>
    <w:rsid w:val="00CD046C"/>
    <w:rsid w:val="00CF0914"/>
    <w:rsid w:val="00D47ACE"/>
    <w:rsid w:val="00D5411C"/>
    <w:rsid w:val="00D734E3"/>
    <w:rsid w:val="00D84017"/>
    <w:rsid w:val="00DB72DA"/>
    <w:rsid w:val="00DE6F1F"/>
    <w:rsid w:val="00E1641F"/>
    <w:rsid w:val="00E47F56"/>
    <w:rsid w:val="00E777DB"/>
    <w:rsid w:val="00E90FAD"/>
    <w:rsid w:val="00ED073D"/>
    <w:rsid w:val="00EE54EA"/>
    <w:rsid w:val="00EE6A77"/>
    <w:rsid w:val="00EF2A17"/>
    <w:rsid w:val="00EF64AA"/>
    <w:rsid w:val="00F016BD"/>
    <w:rsid w:val="00F02A0F"/>
    <w:rsid w:val="00FE30BC"/>
    <w:rsid w:val="00FE710D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655CD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EF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1BFE"/>
  </w:style>
  <w:style w:type="paragraph" w:styleId="Textkomente">
    <w:name w:val="annotation text"/>
    <w:basedOn w:val="Normln"/>
    <w:link w:val="TextkomenteChar"/>
    <w:uiPriority w:val="99"/>
    <w:unhideWhenUsed/>
    <w:rsid w:val="00531BFE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1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Růžičková Markéta</cp:lastModifiedBy>
  <cp:revision>3</cp:revision>
  <dcterms:created xsi:type="dcterms:W3CDTF">2020-04-22T12:57:00Z</dcterms:created>
  <dcterms:modified xsi:type="dcterms:W3CDTF">2020-04-22T13:00:00Z</dcterms:modified>
</cp:coreProperties>
</file>