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75CA" w14:textId="77777777" w:rsidR="00C30AD6" w:rsidRPr="0021163E" w:rsidRDefault="00C30AD6" w:rsidP="00DA660C">
      <w:pPr>
        <w:jc w:val="both"/>
      </w:pPr>
      <w:bookmarkStart w:id="0" w:name="_GoBack"/>
      <w:bookmarkEnd w:id="0"/>
    </w:p>
    <w:p w14:paraId="63EEAB4F" w14:textId="77777777" w:rsidR="00A30925" w:rsidRPr="00EE6427" w:rsidRDefault="00A30925" w:rsidP="0094347D">
      <w:pPr>
        <w:spacing w:after="0"/>
        <w:ind w:left="5664" w:firstLine="708"/>
        <w:jc w:val="both"/>
        <w:rPr>
          <w:sz w:val="22"/>
        </w:rPr>
      </w:pPr>
      <w:r w:rsidRPr="00EE6427">
        <w:rPr>
          <w:sz w:val="22"/>
        </w:rPr>
        <w:t>V České republice 15. 6. 2020</w:t>
      </w:r>
    </w:p>
    <w:p w14:paraId="562EE93D" w14:textId="77777777" w:rsidR="00A30925" w:rsidRDefault="00A30925" w:rsidP="00CE3D0E">
      <w:pPr>
        <w:spacing w:after="0"/>
        <w:jc w:val="both"/>
        <w:rPr>
          <w:b/>
        </w:rPr>
      </w:pPr>
    </w:p>
    <w:p w14:paraId="60B6A672" w14:textId="77777777" w:rsidR="00CE3D0E" w:rsidRDefault="00DA660C" w:rsidP="00CE3D0E">
      <w:pPr>
        <w:spacing w:after="0"/>
        <w:jc w:val="both"/>
        <w:rPr>
          <w:b/>
          <w:sz w:val="22"/>
        </w:rPr>
      </w:pPr>
      <w:r w:rsidRPr="002872A3">
        <w:rPr>
          <w:b/>
        </w:rPr>
        <w:t>Archeologické léto 2020</w:t>
      </w:r>
    </w:p>
    <w:p w14:paraId="5A1C42B9" w14:textId="77777777" w:rsidR="002872A3" w:rsidRPr="002872A3" w:rsidRDefault="002872A3" w:rsidP="00CE3D0E">
      <w:pPr>
        <w:spacing w:after="0"/>
        <w:jc w:val="both"/>
        <w:rPr>
          <w:b/>
          <w:sz w:val="22"/>
        </w:rPr>
      </w:pPr>
    </w:p>
    <w:p w14:paraId="09388ED9" w14:textId="77777777" w:rsidR="00A30925" w:rsidRPr="00EE6427" w:rsidRDefault="00DA660C" w:rsidP="00D65466">
      <w:pPr>
        <w:spacing w:after="0"/>
        <w:jc w:val="both"/>
        <w:rPr>
          <w:sz w:val="22"/>
        </w:rPr>
      </w:pPr>
      <w:r w:rsidRPr="00EE6427">
        <w:rPr>
          <w:sz w:val="22"/>
        </w:rPr>
        <w:t>Vydejte se s </w:t>
      </w:r>
      <w:r w:rsidR="00F8406E" w:rsidRPr="00EE6427">
        <w:rPr>
          <w:sz w:val="22"/>
        </w:rPr>
        <w:t>archeology</w:t>
      </w:r>
      <w:r w:rsidRPr="00EE6427">
        <w:rPr>
          <w:sz w:val="22"/>
        </w:rPr>
        <w:t xml:space="preserve"> </w:t>
      </w:r>
      <w:r w:rsidR="00A30925" w:rsidRPr="00EE6427">
        <w:rPr>
          <w:sz w:val="22"/>
        </w:rPr>
        <w:t xml:space="preserve">do terénu </w:t>
      </w:r>
      <w:r w:rsidRPr="00EE6427">
        <w:rPr>
          <w:sz w:val="22"/>
        </w:rPr>
        <w:t xml:space="preserve">za archeologií! </w:t>
      </w:r>
      <w:r w:rsidR="00A30925" w:rsidRPr="00EE6427">
        <w:rPr>
          <w:sz w:val="22"/>
        </w:rPr>
        <w:t>Více než</w:t>
      </w:r>
      <w:r w:rsidRPr="00EE6427">
        <w:rPr>
          <w:sz w:val="22"/>
        </w:rPr>
        <w:t xml:space="preserve"> tři desítky vědeckých, muzejních a </w:t>
      </w:r>
      <w:r w:rsidR="001E6F4F" w:rsidRPr="00EE6427">
        <w:rPr>
          <w:sz w:val="22"/>
        </w:rPr>
        <w:t xml:space="preserve">dalších </w:t>
      </w:r>
      <w:r w:rsidRPr="00EE6427">
        <w:rPr>
          <w:sz w:val="22"/>
        </w:rPr>
        <w:t>regionálních pracovišť si pro letošní rok, kdy většina obyvatel naší republiky zůstává kvůli pandemii COVID-19 „doma“ v ČR, připravil</w:t>
      </w:r>
      <w:r w:rsidR="00D65466">
        <w:rPr>
          <w:sz w:val="22"/>
        </w:rPr>
        <w:t>y</w:t>
      </w:r>
      <w:r w:rsidRPr="00EE6427">
        <w:rPr>
          <w:sz w:val="22"/>
        </w:rPr>
        <w:t xml:space="preserve"> svým rozsahem zcela unikátní sérii komentovaných prohlídek vybraných archeologických lokalit. </w:t>
      </w:r>
    </w:p>
    <w:p w14:paraId="59CCD3ED" w14:textId="77777777" w:rsidR="00A30925" w:rsidRPr="00EE6427" w:rsidRDefault="00A30925">
      <w:pPr>
        <w:spacing w:after="0"/>
        <w:jc w:val="both"/>
        <w:rPr>
          <w:sz w:val="22"/>
        </w:rPr>
      </w:pPr>
      <w:r w:rsidRPr="00EE6427">
        <w:rPr>
          <w:sz w:val="22"/>
        </w:rPr>
        <w:t>Jen v době vydání TZ už se jedná o 250 výprav za archeologií! Zájemci mohou navštívit světoznámá naleziště</w:t>
      </w:r>
      <w:r w:rsidR="002872A3">
        <w:rPr>
          <w:sz w:val="22"/>
        </w:rPr>
        <w:t xml:space="preserve"> -</w:t>
      </w:r>
      <w:r w:rsidRPr="00EE6427">
        <w:rPr>
          <w:sz w:val="22"/>
        </w:rPr>
        <w:t xml:space="preserve"> </w:t>
      </w:r>
      <w:r w:rsidR="002872A3">
        <w:rPr>
          <w:sz w:val="22"/>
        </w:rPr>
        <w:t xml:space="preserve">paleolitickou stanici </w:t>
      </w:r>
      <w:r w:rsidRPr="00EE6427">
        <w:rPr>
          <w:sz w:val="22"/>
        </w:rPr>
        <w:t xml:space="preserve">Dolní </w:t>
      </w:r>
      <w:r w:rsidR="002872A3">
        <w:rPr>
          <w:sz w:val="22"/>
        </w:rPr>
        <w:t>Věstonice</w:t>
      </w:r>
      <w:r w:rsidR="00EE6427" w:rsidRPr="00EE6427">
        <w:rPr>
          <w:sz w:val="22"/>
        </w:rPr>
        <w:t xml:space="preserve"> a </w:t>
      </w:r>
      <w:r w:rsidR="00D72470">
        <w:rPr>
          <w:sz w:val="22"/>
        </w:rPr>
        <w:t>jeskyni Býčí skála</w:t>
      </w:r>
      <w:r w:rsidRPr="00EE6427">
        <w:rPr>
          <w:sz w:val="22"/>
        </w:rPr>
        <w:t xml:space="preserve">, </w:t>
      </w:r>
      <w:r w:rsidR="00EE6427" w:rsidRPr="00EE6427">
        <w:rPr>
          <w:sz w:val="22"/>
        </w:rPr>
        <w:t xml:space="preserve">dále </w:t>
      </w:r>
      <w:r w:rsidRPr="00EE6427">
        <w:rPr>
          <w:sz w:val="22"/>
        </w:rPr>
        <w:t xml:space="preserve">keltské oppidum </w:t>
      </w:r>
      <w:proofErr w:type="spellStart"/>
      <w:r w:rsidRPr="00EE6427">
        <w:rPr>
          <w:sz w:val="22"/>
        </w:rPr>
        <w:t>Třísov</w:t>
      </w:r>
      <w:proofErr w:type="spellEnd"/>
      <w:r w:rsidR="002872A3">
        <w:rPr>
          <w:sz w:val="22"/>
        </w:rPr>
        <w:t>, římskou základnu Hradisko u Mušova, velkomoravské hradiště Mikulčice</w:t>
      </w:r>
      <w:r w:rsidRPr="00EE6427">
        <w:rPr>
          <w:sz w:val="22"/>
        </w:rPr>
        <w:t xml:space="preserve"> nebo rodiště sv. Vojtěcha v Libici nad Cidlinou a desítky dalších. Některá naleziště bude možné </w:t>
      </w:r>
      <w:r w:rsidR="00EE6427" w:rsidRPr="00EE6427">
        <w:rPr>
          <w:sz w:val="22"/>
        </w:rPr>
        <w:t>procházet</w:t>
      </w:r>
      <w:r w:rsidRPr="00EE6427">
        <w:rPr>
          <w:sz w:val="22"/>
        </w:rPr>
        <w:t xml:space="preserve"> dokonce ve dvou realitách – přímo v terénu </w:t>
      </w:r>
      <w:r w:rsidR="00EE6427" w:rsidRPr="00EE6427">
        <w:rPr>
          <w:sz w:val="22"/>
        </w:rPr>
        <w:t xml:space="preserve">s průvodcem </w:t>
      </w:r>
      <w:r w:rsidRPr="00EE6427">
        <w:rPr>
          <w:sz w:val="22"/>
        </w:rPr>
        <w:t>a virtuáln</w:t>
      </w:r>
      <w:r w:rsidR="005F1BF0">
        <w:rPr>
          <w:sz w:val="22"/>
        </w:rPr>
        <w:t>ě</w:t>
      </w:r>
      <w:r w:rsidRPr="00EE6427">
        <w:rPr>
          <w:sz w:val="22"/>
        </w:rPr>
        <w:t xml:space="preserve">. </w:t>
      </w:r>
      <w:r w:rsidR="001A4E69" w:rsidRPr="00EE6427">
        <w:rPr>
          <w:sz w:val="22"/>
        </w:rPr>
        <w:t xml:space="preserve">Stačí si jen rezervovat ten správný termín. </w:t>
      </w:r>
      <w:r w:rsidR="0026665D" w:rsidRPr="0026665D">
        <w:rPr>
          <w:sz w:val="22"/>
        </w:rPr>
        <w:t>https://www.arup.ca</w:t>
      </w:r>
      <w:r w:rsidR="0026665D">
        <w:rPr>
          <w:sz w:val="22"/>
        </w:rPr>
        <w:t>s.cz/archeologicke-leto</w:t>
      </w:r>
      <w:r w:rsidR="0026665D" w:rsidRPr="0026665D">
        <w:rPr>
          <w:sz w:val="22"/>
        </w:rPr>
        <w:t>/</w:t>
      </w:r>
    </w:p>
    <w:p w14:paraId="21EB14AC" w14:textId="77777777" w:rsidR="00EE6427" w:rsidRPr="00EE6427" w:rsidRDefault="00DA660C">
      <w:pPr>
        <w:spacing w:after="0"/>
        <w:jc w:val="both"/>
        <w:rPr>
          <w:sz w:val="22"/>
        </w:rPr>
      </w:pPr>
      <w:r w:rsidRPr="00EE6427">
        <w:rPr>
          <w:sz w:val="22"/>
        </w:rPr>
        <w:t xml:space="preserve">Akci </w:t>
      </w:r>
      <w:r w:rsidR="00A3179F" w:rsidRPr="00EE6427">
        <w:rPr>
          <w:sz w:val="22"/>
        </w:rPr>
        <w:t xml:space="preserve">sice </w:t>
      </w:r>
      <w:r w:rsidR="005F1BF0">
        <w:rPr>
          <w:sz w:val="22"/>
        </w:rPr>
        <w:t>koordinují</w:t>
      </w:r>
      <w:r w:rsidRPr="00EE6427">
        <w:rPr>
          <w:sz w:val="22"/>
        </w:rPr>
        <w:t xml:space="preserve"> Archeologické ústavy </w:t>
      </w:r>
      <w:r w:rsidR="00EE6427" w:rsidRPr="00EE6427">
        <w:rPr>
          <w:sz w:val="22"/>
        </w:rPr>
        <w:t xml:space="preserve">AV ČR </w:t>
      </w:r>
      <w:r w:rsidRPr="00EE6427">
        <w:rPr>
          <w:sz w:val="22"/>
        </w:rPr>
        <w:t xml:space="preserve">v Praze a Brně, ale nikdy by ji nebylo možné uskutečnit bez </w:t>
      </w:r>
      <w:r w:rsidR="00EE6427" w:rsidRPr="00EE6427">
        <w:rPr>
          <w:sz w:val="22"/>
        </w:rPr>
        <w:t xml:space="preserve">ochoty a obrovského </w:t>
      </w:r>
      <w:r w:rsidR="001E6F4F" w:rsidRPr="00EE6427">
        <w:rPr>
          <w:sz w:val="22"/>
        </w:rPr>
        <w:t xml:space="preserve">nasazení </w:t>
      </w:r>
      <w:r w:rsidRPr="00EE6427">
        <w:rPr>
          <w:sz w:val="22"/>
        </w:rPr>
        <w:t xml:space="preserve">regionálních muzejních </w:t>
      </w:r>
      <w:r w:rsidR="002B7F52" w:rsidRPr="00EE6427">
        <w:rPr>
          <w:sz w:val="22"/>
        </w:rPr>
        <w:t xml:space="preserve">a dalších odborných </w:t>
      </w:r>
      <w:r w:rsidRPr="00EE6427">
        <w:rPr>
          <w:sz w:val="22"/>
        </w:rPr>
        <w:t>pracovišť.</w:t>
      </w:r>
      <w:r w:rsidR="00F8406E" w:rsidRPr="00EE6427">
        <w:rPr>
          <w:sz w:val="22"/>
        </w:rPr>
        <w:t xml:space="preserve"> </w:t>
      </w:r>
      <w:r w:rsidR="00EE6427" w:rsidRPr="00EE6427">
        <w:rPr>
          <w:sz w:val="22"/>
        </w:rPr>
        <w:t>Prohlídky budou</w:t>
      </w:r>
      <w:r w:rsidRPr="00EE6427">
        <w:rPr>
          <w:sz w:val="22"/>
        </w:rPr>
        <w:t xml:space="preserve"> zajišťovat zkušení archeologové, kteří </w:t>
      </w:r>
      <w:r w:rsidR="00EE6427" w:rsidRPr="00EE6427">
        <w:rPr>
          <w:sz w:val="22"/>
        </w:rPr>
        <w:t>všem zájemcům představí</w:t>
      </w:r>
      <w:r w:rsidRPr="00EE6427">
        <w:rPr>
          <w:sz w:val="22"/>
        </w:rPr>
        <w:t>, co obnáší práce archeologa a co se skutečně skrývá v zemi na známých i pozapomenutých lokalitách.</w:t>
      </w:r>
      <w:r w:rsidR="00E71120" w:rsidRPr="00EE6427">
        <w:rPr>
          <w:sz w:val="22"/>
        </w:rPr>
        <w:t xml:space="preserve"> </w:t>
      </w:r>
    </w:p>
    <w:p w14:paraId="5284E1B3" w14:textId="77777777" w:rsidR="00F10EA1" w:rsidRPr="00EE6427" w:rsidRDefault="00F10EA1">
      <w:pPr>
        <w:spacing w:after="0"/>
        <w:jc w:val="both"/>
        <w:rPr>
          <w:sz w:val="22"/>
        </w:rPr>
      </w:pPr>
      <w:r w:rsidRPr="00EE6427">
        <w:rPr>
          <w:sz w:val="22"/>
        </w:rPr>
        <w:t>I když se nic nevyrovná osobní návštěvě hradiště, mohylníku nebo zaniklé středověk</w:t>
      </w:r>
      <w:r w:rsidR="00A3179F" w:rsidRPr="00EE6427">
        <w:rPr>
          <w:sz w:val="22"/>
        </w:rPr>
        <w:t xml:space="preserve">é </w:t>
      </w:r>
      <w:r w:rsidR="006B5767">
        <w:rPr>
          <w:sz w:val="22"/>
        </w:rPr>
        <w:t xml:space="preserve">vesnice, můžete je navštívit </w:t>
      </w:r>
      <w:r w:rsidR="00D65466">
        <w:rPr>
          <w:sz w:val="22"/>
        </w:rPr>
        <w:t xml:space="preserve">i </w:t>
      </w:r>
      <w:r w:rsidR="00D72470">
        <w:rPr>
          <w:sz w:val="22"/>
        </w:rPr>
        <w:t>virtuálně,</w:t>
      </w:r>
      <w:r w:rsidR="006B5767">
        <w:rPr>
          <w:sz w:val="22"/>
        </w:rPr>
        <w:t xml:space="preserve"> </w:t>
      </w:r>
      <w:r w:rsidRPr="00EE6427">
        <w:rPr>
          <w:sz w:val="22"/>
        </w:rPr>
        <w:t>s</w:t>
      </w:r>
      <w:r w:rsidR="00D65466">
        <w:rPr>
          <w:sz w:val="22"/>
        </w:rPr>
        <w:t xml:space="preserve"> </w:t>
      </w:r>
      <w:r w:rsidRPr="00EE6427">
        <w:rPr>
          <w:sz w:val="22"/>
        </w:rPr>
        <w:t>po</w:t>
      </w:r>
      <w:r w:rsidR="00D72470">
        <w:rPr>
          <w:sz w:val="22"/>
        </w:rPr>
        <w:t>mocí Archeologického atlasu České republiky</w:t>
      </w:r>
      <w:r w:rsidR="00EE6427" w:rsidRPr="00EE6427">
        <w:rPr>
          <w:sz w:val="22"/>
        </w:rPr>
        <w:t xml:space="preserve"> (http://www.archeologickyatlas.cz/)</w:t>
      </w:r>
      <w:r w:rsidRPr="00EE6427">
        <w:rPr>
          <w:sz w:val="22"/>
        </w:rPr>
        <w:t>.</w:t>
      </w:r>
    </w:p>
    <w:p w14:paraId="4ED37A5A" w14:textId="77777777" w:rsidR="006B5767" w:rsidRDefault="006B5767" w:rsidP="00CE3D0E">
      <w:pPr>
        <w:spacing w:after="0"/>
        <w:jc w:val="both"/>
        <w:rPr>
          <w:sz w:val="22"/>
        </w:rPr>
      </w:pPr>
    </w:p>
    <w:p w14:paraId="22099EDF" w14:textId="77777777" w:rsidR="00DA660C" w:rsidRDefault="00E71120" w:rsidP="00CE3D0E">
      <w:pPr>
        <w:spacing w:after="0"/>
        <w:jc w:val="both"/>
        <w:rPr>
          <w:sz w:val="22"/>
        </w:rPr>
      </w:pPr>
      <w:r w:rsidRPr="00EE6427">
        <w:rPr>
          <w:sz w:val="22"/>
        </w:rPr>
        <w:t>Těšíme se na shledanou s Vámi!</w:t>
      </w:r>
    </w:p>
    <w:p w14:paraId="6620921F" w14:textId="77777777" w:rsidR="00CE3D0E" w:rsidRDefault="00CE3D0E" w:rsidP="00CE3D0E">
      <w:pPr>
        <w:spacing w:after="0"/>
        <w:jc w:val="both"/>
        <w:rPr>
          <w:sz w:val="22"/>
        </w:rPr>
      </w:pPr>
    </w:p>
    <w:p w14:paraId="0A92A98C" w14:textId="77777777" w:rsidR="00EE6427" w:rsidRPr="00CE3D0E" w:rsidRDefault="00EE6427" w:rsidP="00CE3D0E">
      <w:pPr>
        <w:spacing w:after="0"/>
        <w:jc w:val="both"/>
        <w:rPr>
          <w:b/>
          <w:sz w:val="22"/>
        </w:rPr>
      </w:pPr>
      <w:r w:rsidRPr="00CE3D0E">
        <w:rPr>
          <w:b/>
          <w:sz w:val="22"/>
        </w:rPr>
        <w:t>Kontakty</w:t>
      </w:r>
      <w:r w:rsidR="00F36422">
        <w:rPr>
          <w:b/>
          <w:sz w:val="22"/>
        </w:rPr>
        <w:t xml:space="preserve"> pro novináře</w:t>
      </w:r>
      <w:r w:rsidRPr="00CE3D0E">
        <w:rPr>
          <w:b/>
          <w:sz w:val="22"/>
        </w:rPr>
        <w:t>:</w:t>
      </w:r>
    </w:p>
    <w:p w14:paraId="377F241F" w14:textId="77777777" w:rsidR="00EE6427" w:rsidRDefault="00D72470" w:rsidP="00CE3D0E">
      <w:pPr>
        <w:spacing w:after="0"/>
        <w:jc w:val="both"/>
        <w:rPr>
          <w:sz w:val="22"/>
        </w:rPr>
      </w:pPr>
      <w:r>
        <w:rPr>
          <w:sz w:val="22"/>
        </w:rPr>
        <w:t xml:space="preserve">Čechy: </w:t>
      </w:r>
      <w:r w:rsidR="00F36422">
        <w:rPr>
          <w:sz w:val="22"/>
        </w:rPr>
        <w:t>ridky</w:t>
      </w:r>
      <w:r w:rsidR="00EE6427">
        <w:rPr>
          <w:sz w:val="22"/>
          <w:lang w:val="en-US"/>
        </w:rPr>
        <w:t>@</w:t>
      </w:r>
      <w:r w:rsidR="00EE6427">
        <w:rPr>
          <w:sz w:val="22"/>
        </w:rPr>
        <w:t xml:space="preserve">arup.cas.cz; tel. č. </w:t>
      </w:r>
      <w:r w:rsidR="00F36422">
        <w:rPr>
          <w:sz w:val="22"/>
        </w:rPr>
        <w:t>734 445 333</w:t>
      </w:r>
    </w:p>
    <w:p w14:paraId="23997EF2" w14:textId="77777777" w:rsidR="00EE6427" w:rsidRPr="00EE6427" w:rsidRDefault="00D72470" w:rsidP="00CE3D0E">
      <w:pPr>
        <w:spacing w:after="0"/>
        <w:jc w:val="both"/>
        <w:rPr>
          <w:sz w:val="22"/>
        </w:rPr>
      </w:pPr>
      <w:r>
        <w:rPr>
          <w:sz w:val="22"/>
        </w:rPr>
        <w:t xml:space="preserve">Morava: </w:t>
      </w:r>
      <w:proofErr w:type="spellStart"/>
      <w:r w:rsidR="00EE6427">
        <w:rPr>
          <w:sz w:val="22"/>
        </w:rPr>
        <w:t>kosarova</w:t>
      </w:r>
      <w:proofErr w:type="spellEnd"/>
      <w:r w:rsidR="00EE6427">
        <w:rPr>
          <w:sz w:val="22"/>
          <w:lang w:val="en-US"/>
        </w:rPr>
        <w:t>@</w:t>
      </w:r>
      <w:r w:rsidR="00EE6427">
        <w:rPr>
          <w:sz w:val="22"/>
        </w:rPr>
        <w:t xml:space="preserve">arub.cz; tel. č. </w:t>
      </w:r>
      <w:r>
        <w:rPr>
          <w:sz w:val="22"/>
        </w:rPr>
        <w:t>776 627 785</w:t>
      </w:r>
    </w:p>
    <w:p w14:paraId="52A7E0E8" w14:textId="77777777" w:rsidR="006360F3" w:rsidRDefault="006360F3" w:rsidP="00CE3D0E">
      <w:pPr>
        <w:spacing w:after="0"/>
        <w:jc w:val="both"/>
      </w:pPr>
    </w:p>
    <w:p w14:paraId="0D6BF9B4" w14:textId="77777777" w:rsidR="006360F3" w:rsidRDefault="006360F3" w:rsidP="00CE3D0E">
      <w:pPr>
        <w:spacing w:after="0"/>
        <w:jc w:val="both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4C2CDF5B" wp14:editId="70818E35">
            <wp:extent cx="4419600" cy="2922048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627" cy="29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2491" w14:textId="77777777" w:rsidR="006360F3" w:rsidRDefault="006360F3" w:rsidP="00CE3D0E">
      <w:pPr>
        <w:spacing w:after="0"/>
        <w:jc w:val="both"/>
        <w:rPr>
          <w:i/>
          <w:sz w:val="22"/>
        </w:rPr>
      </w:pPr>
      <w:r w:rsidRPr="006360F3">
        <w:rPr>
          <w:i/>
          <w:sz w:val="22"/>
        </w:rPr>
        <w:t xml:space="preserve">Lokality, které můžete </w:t>
      </w:r>
      <w:r>
        <w:rPr>
          <w:i/>
          <w:sz w:val="22"/>
        </w:rPr>
        <w:t xml:space="preserve">letos v létě </w:t>
      </w:r>
      <w:r w:rsidRPr="006360F3">
        <w:rPr>
          <w:i/>
          <w:sz w:val="22"/>
        </w:rPr>
        <w:t>prozkoumat s archeology.</w:t>
      </w:r>
    </w:p>
    <w:p w14:paraId="64228EAA" w14:textId="77777777" w:rsidR="00DC4E48" w:rsidRDefault="00DC4E48" w:rsidP="00CE3D0E">
      <w:pPr>
        <w:spacing w:after="0"/>
        <w:jc w:val="both"/>
        <w:rPr>
          <w:i/>
          <w:sz w:val="22"/>
        </w:rPr>
      </w:pPr>
    </w:p>
    <w:p w14:paraId="1CC7EE3F" w14:textId="77777777" w:rsidR="00803FE8" w:rsidRDefault="00803FE8" w:rsidP="00803FE8">
      <w:pPr>
        <w:pStyle w:val="Zpat"/>
        <w:jc w:val="both"/>
      </w:pPr>
    </w:p>
    <w:p w14:paraId="3D0BB33D" w14:textId="77777777" w:rsidR="00803FE8" w:rsidRPr="002E786B" w:rsidRDefault="00803FE8" w:rsidP="00803FE8">
      <w:pPr>
        <w:pStyle w:val="Zpat"/>
        <w:jc w:val="both"/>
        <w:rPr>
          <w:b/>
        </w:rPr>
      </w:pPr>
      <w:r w:rsidRPr="002E786B">
        <w:rPr>
          <w:b/>
        </w:rPr>
        <w:t>Na Archeologickém létě 2020 se podíl</w:t>
      </w:r>
      <w:r w:rsidR="00D65466" w:rsidRPr="002E786B">
        <w:rPr>
          <w:b/>
        </w:rPr>
        <w:t>ej</w:t>
      </w:r>
      <w:r w:rsidRPr="002E786B">
        <w:rPr>
          <w:b/>
        </w:rPr>
        <w:t>í</w:t>
      </w:r>
      <w:r w:rsidR="008863C4" w:rsidRPr="002E786B">
        <w:rPr>
          <w:b/>
        </w:rPr>
        <w:t xml:space="preserve"> (řazeno abecedně):</w:t>
      </w:r>
    </w:p>
    <w:p w14:paraId="04E80886" w14:textId="77777777" w:rsidR="008863C4" w:rsidRDefault="008863C4" w:rsidP="00803FE8">
      <w:pPr>
        <w:pStyle w:val="Zpat"/>
        <w:jc w:val="both"/>
        <w:rPr>
          <w:b/>
          <w:sz w:val="22"/>
          <w:u w:val="single"/>
        </w:rPr>
      </w:pPr>
    </w:p>
    <w:p w14:paraId="549BBC98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Agentura ochrany přírody a krajiny ČR</w:t>
      </w:r>
    </w:p>
    <w:p w14:paraId="759EEABB" w14:textId="77777777" w:rsidR="008863C4" w:rsidRPr="008863C4" w:rsidRDefault="008863C4" w:rsidP="008863C4">
      <w:pPr>
        <w:pStyle w:val="Zpat"/>
        <w:jc w:val="both"/>
        <w:rPr>
          <w:sz w:val="22"/>
        </w:rPr>
      </w:pPr>
      <w:proofErr w:type="spellStart"/>
      <w:r w:rsidRPr="008863C4">
        <w:rPr>
          <w:sz w:val="22"/>
        </w:rPr>
        <w:t>Archeo</w:t>
      </w:r>
      <w:proofErr w:type="spellEnd"/>
      <w:r w:rsidRPr="008863C4">
        <w:rPr>
          <w:sz w:val="22"/>
        </w:rPr>
        <w:t xml:space="preserve"> Pro o.p.s.</w:t>
      </w:r>
    </w:p>
    <w:p w14:paraId="6CA00E21" w14:textId="77777777" w:rsidR="000A5FFF" w:rsidRDefault="000A5FFF" w:rsidP="008863C4">
      <w:pPr>
        <w:pStyle w:val="Zpat"/>
        <w:jc w:val="both"/>
        <w:rPr>
          <w:sz w:val="22"/>
        </w:rPr>
      </w:pPr>
      <w:r>
        <w:rPr>
          <w:sz w:val="22"/>
        </w:rPr>
        <w:t>Archeologické muzeum Šatlava v České Lípě</w:t>
      </w:r>
    </w:p>
    <w:p w14:paraId="534AEE1D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Archeologický ústav AV ČR Brno, v.</w:t>
      </w:r>
      <w:r w:rsidR="0011787C">
        <w:rPr>
          <w:sz w:val="22"/>
        </w:rPr>
        <w:t xml:space="preserve"> </w:t>
      </w:r>
      <w:r w:rsidRPr="008863C4">
        <w:rPr>
          <w:sz w:val="22"/>
        </w:rPr>
        <w:t>v.</w:t>
      </w:r>
      <w:r w:rsidR="0011787C">
        <w:rPr>
          <w:sz w:val="22"/>
        </w:rPr>
        <w:t xml:space="preserve"> </w:t>
      </w:r>
      <w:r w:rsidRPr="008863C4">
        <w:rPr>
          <w:sz w:val="22"/>
        </w:rPr>
        <w:t>i.</w:t>
      </w:r>
    </w:p>
    <w:p w14:paraId="7C9DBE8D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Archeologický ústav AV ČR Praha, v. v. i.</w:t>
      </w:r>
    </w:p>
    <w:p w14:paraId="4AA41644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Archeologický ústav FF JU</w:t>
      </w:r>
    </w:p>
    <w:p w14:paraId="13F7100A" w14:textId="77777777" w:rsidR="008863C4" w:rsidRDefault="008863C4" w:rsidP="008863C4">
      <w:pPr>
        <w:pStyle w:val="Zpat"/>
        <w:jc w:val="both"/>
        <w:rPr>
          <w:sz w:val="22"/>
        </w:rPr>
      </w:pPr>
      <w:proofErr w:type="spellStart"/>
      <w:r w:rsidRPr="008863C4">
        <w:rPr>
          <w:sz w:val="22"/>
        </w:rPr>
        <w:t>Archeopark</w:t>
      </w:r>
      <w:proofErr w:type="spellEnd"/>
      <w:r w:rsidRPr="008863C4">
        <w:rPr>
          <w:sz w:val="22"/>
        </w:rPr>
        <w:t xml:space="preserve"> pravěku Všestary</w:t>
      </w:r>
    </w:p>
    <w:p w14:paraId="082F013D" w14:textId="77777777" w:rsidR="000A5FFF" w:rsidRPr="008863C4" w:rsidRDefault="000A5FFF" w:rsidP="008863C4">
      <w:pPr>
        <w:pStyle w:val="Zpat"/>
        <w:jc w:val="both"/>
        <w:rPr>
          <w:sz w:val="22"/>
        </w:rPr>
      </w:pPr>
      <w:proofErr w:type="spellStart"/>
      <w:r>
        <w:rPr>
          <w:sz w:val="22"/>
        </w:rPr>
        <w:t>Archeoskanzen</w:t>
      </w:r>
      <w:proofErr w:type="spellEnd"/>
      <w:r>
        <w:rPr>
          <w:sz w:val="22"/>
        </w:rPr>
        <w:t xml:space="preserve"> Březno u Loun</w:t>
      </w:r>
    </w:p>
    <w:p w14:paraId="0E4F3E15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Dům přírody Moravského krasu</w:t>
      </w:r>
    </w:p>
    <w:p w14:paraId="110D5298" w14:textId="77777777" w:rsidR="008863C4" w:rsidRPr="008863C4" w:rsidRDefault="000A5FFF" w:rsidP="008863C4">
      <w:pPr>
        <w:pStyle w:val="Zpat"/>
        <w:jc w:val="both"/>
        <w:rPr>
          <w:sz w:val="22"/>
        </w:rPr>
      </w:pPr>
      <w:r>
        <w:rPr>
          <w:sz w:val="22"/>
        </w:rPr>
        <w:t>J</w:t>
      </w:r>
      <w:r w:rsidR="008863C4" w:rsidRPr="008863C4">
        <w:rPr>
          <w:sz w:val="22"/>
        </w:rPr>
        <w:t>eskyňářská skupina ČSS 6-01 Býčí skála</w:t>
      </w:r>
    </w:p>
    <w:p w14:paraId="47265614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Jihočeské muzeum v Českých Budějovicích</w:t>
      </w:r>
    </w:p>
    <w:p w14:paraId="24C11456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Masarykovo muzeum Hodonín</w:t>
      </w:r>
    </w:p>
    <w:p w14:paraId="1E35DD45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Moravské zemské muzeum</w:t>
      </w:r>
    </w:p>
    <w:p w14:paraId="1376521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Muzeum a galerie </w:t>
      </w:r>
      <w:r w:rsidR="0011787C">
        <w:rPr>
          <w:sz w:val="22"/>
        </w:rPr>
        <w:t>O</w:t>
      </w:r>
      <w:r w:rsidRPr="008863C4">
        <w:rPr>
          <w:sz w:val="22"/>
        </w:rPr>
        <w:t>rlických hor v Rychnově nad Kněžnou</w:t>
      </w:r>
    </w:p>
    <w:p w14:paraId="3D392FA0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Muzeum a galerie severního Plzeňska v Mariánské </w:t>
      </w:r>
      <w:proofErr w:type="spellStart"/>
      <w:r w:rsidRPr="008863C4">
        <w:rPr>
          <w:sz w:val="22"/>
        </w:rPr>
        <w:t>Týnici</w:t>
      </w:r>
      <w:proofErr w:type="spellEnd"/>
      <w:r w:rsidRPr="008863C4">
        <w:rPr>
          <w:sz w:val="22"/>
        </w:rPr>
        <w:t xml:space="preserve">, </w:t>
      </w:r>
      <w:proofErr w:type="spellStart"/>
      <w:r w:rsidRPr="008863C4">
        <w:rPr>
          <w:sz w:val="22"/>
        </w:rPr>
        <w:t>p.o</w:t>
      </w:r>
      <w:proofErr w:type="spellEnd"/>
      <w:r w:rsidRPr="008863C4">
        <w:rPr>
          <w:sz w:val="22"/>
        </w:rPr>
        <w:t>.</w:t>
      </w:r>
    </w:p>
    <w:p w14:paraId="55E4E816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Muzeum Brněnska</w:t>
      </w:r>
      <w:r w:rsidR="0011787C">
        <w:rPr>
          <w:sz w:val="22"/>
        </w:rPr>
        <w:t xml:space="preserve"> </w:t>
      </w:r>
    </w:p>
    <w:p w14:paraId="49A88176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Muzeum jihovýchodní Moravy ve Zlíně</w:t>
      </w:r>
    </w:p>
    <w:p w14:paraId="607B742A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Muzeum jižního Plzeňska v Blovicích, p. o.</w:t>
      </w:r>
    </w:p>
    <w:p w14:paraId="7B246976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Muzeum Komenského v Přerově, </w:t>
      </w:r>
      <w:proofErr w:type="spellStart"/>
      <w:r w:rsidRPr="008863C4">
        <w:rPr>
          <w:sz w:val="22"/>
        </w:rPr>
        <w:t>p.o</w:t>
      </w:r>
      <w:proofErr w:type="spellEnd"/>
      <w:r w:rsidRPr="008863C4">
        <w:rPr>
          <w:sz w:val="22"/>
        </w:rPr>
        <w:t>.</w:t>
      </w:r>
    </w:p>
    <w:p w14:paraId="3EEEDDE3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Muzeum města Ústí nad Labem</w:t>
      </w:r>
    </w:p>
    <w:p w14:paraId="6CC3176B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Muzeum regionu </w:t>
      </w:r>
      <w:proofErr w:type="spellStart"/>
      <w:r w:rsidRPr="008863C4">
        <w:rPr>
          <w:sz w:val="22"/>
        </w:rPr>
        <w:t>Boskovicka</w:t>
      </w:r>
      <w:proofErr w:type="spellEnd"/>
    </w:p>
    <w:p w14:paraId="1366486E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Muzeum T. G. M. Rakovník, </w:t>
      </w:r>
      <w:proofErr w:type="spellStart"/>
      <w:r w:rsidRPr="008863C4">
        <w:rPr>
          <w:sz w:val="22"/>
        </w:rPr>
        <w:t>p.o</w:t>
      </w:r>
      <w:proofErr w:type="spellEnd"/>
      <w:r w:rsidRPr="008863C4">
        <w:rPr>
          <w:sz w:val="22"/>
        </w:rPr>
        <w:t>.</w:t>
      </w:r>
    </w:p>
    <w:p w14:paraId="55F54E72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Muzeum východních Čech v Hradci Králové</w:t>
      </w:r>
    </w:p>
    <w:p w14:paraId="3ECF44E1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Národní památkový ústav</w:t>
      </w:r>
    </w:p>
    <w:p w14:paraId="309240E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Oblastní muzeum Litoměřice</w:t>
      </w:r>
    </w:p>
    <w:p w14:paraId="75D1D874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Oblastní muzeum v Lounech, p. o.</w:t>
      </w:r>
    </w:p>
    <w:p w14:paraId="0E69CCDC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Podřipské muzeum Roudnice nad Labem</w:t>
      </w:r>
    </w:p>
    <w:p w14:paraId="0BE4CAF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Prácheňské muzeum v Písku</w:t>
      </w:r>
    </w:p>
    <w:p w14:paraId="634C5F84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Regionální muzeum a galerie v Jičíně</w:t>
      </w:r>
    </w:p>
    <w:p w14:paraId="03F944B7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Regionální muzeum v Kolíně</w:t>
      </w:r>
    </w:p>
    <w:p w14:paraId="0CCDDA54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Regionální muzeum Vysoké Mýto</w:t>
      </w:r>
    </w:p>
    <w:p w14:paraId="503D84A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Správa jeskyní České republiky</w:t>
      </w:r>
    </w:p>
    <w:p w14:paraId="631801F1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Univerzita Hradec Králové</w:t>
      </w:r>
    </w:p>
    <w:p w14:paraId="2B0F689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Univerzita Palackého v Olomouci, Filozofické fakulta, katedra historie - sekce archeologie</w:t>
      </w:r>
    </w:p>
    <w:p w14:paraId="092D6F16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Ústav archeologické památkové péče Brno, v. v. i.</w:t>
      </w:r>
    </w:p>
    <w:p w14:paraId="2F0B51DF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Ústav archeologické památkové péče severozápadních Čech, v.</w:t>
      </w:r>
      <w:r w:rsidR="0011787C">
        <w:rPr>
          <w:sz w:val="22"/>
        </w:rPr>
        <w:t xml:space="preserve"> </w:t>
      </w:r>
      <w:r w:rsidRPr="008863C4">
        <w:rPr>
          <w:sz w:val="22"/>
        </w:rPr>
        <w:t>v.</w:t>
      </w:r>
      <w:r w:rsidR="0011787C">
        <w:rPr>
          <w:sz w:val="22"/>
        </w:rPr>
        <w:t xml:space="preserve"> </w:t>
      </w:r>
      <w:r w:rsidRPr="008863C4">
        <w:rPr>
          <w:sz w:val="22"/>
        </w:rPr>
        <w:t>i.</w:t>
      </w:r>
    </w:p>
    <w:p w14:paraId="6050984C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Ústav archeologie a muzeologie, FF MU, Brno</w:t>
      </w:r>
    </w:p>
    <w:p w14:paraId="0EEF95F8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Ústav pro archeologii FFUK</w:t>
      </w:r>
    </w:p>
    <w:p w14:paraId="18591653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Ústav pro klasickou archeologii FF UK</w:t>
      </w:r>
    </w:p>
    <w:p w14:paraId="2CBA2FB7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 xml:space="preserve">Vlastivědné muzeum </w:t>
      </w:r>
      <w:r w:rsidR="0011787C">
        <w:rPr>
          <w:sz w:val="22"/>
        </w:rPr>
        <w:t>a galerie v České Lípě, p. o. Li</w:t>
      </w:r>
      <w:r w:rsidRPr="008863C4">
        <w:rPr>
          <w:sz w:val="22"/>
        </w:rPr>
        <w:t>bereckého kraje</w:t>
      </w:r>
    </w:p>
    <w:p w14:paraId="7DC556D8" w14:textId="77777777" w:rsidR="008863C4" w:rsidRPr="008863C4" w:rsidRDefault="008863C4" w:rsidP="008863C4">
      <w:pPr>
        <w:pStyle w:val="Zpat"/>
        <w:jc w:val="both"/>
        <w:rPr>
          <w:sz w:val="22"/>
        </w:rPr>
      </w:pPr>
      <w:r w:rsidRPr="008863C4">
        <w:rPr>
          <w:sz w:val="22"/>
        </w:rPr>
        <w:t>Západočeská univerzita - Filozofická fakulta</w:t>
      </w:r>
    </w:p>
    <w:p w14:paraId="16A194BB" w14:textId="77777777" w:rsidR="00C17150" w:rsidRPr="008863C4" w:rsidRDefault="00C17150" w:rsidP="00803FE8">
      <w:pPr>
        <w:pStyle w:val="Zpat"/>
        <w:jc w:val="both"/>
        <w:rPr>
          <w:sz w:val="22"/>
        </w:rPr>
      </w:pPr>
    </w:p>
    <w:p w14:paraId="4FD391F0" w14:textId="77777777" w:rsidR="00803FE8" w:rsidRPr="008863C4" w:rsidRDefault="00803FE8" w:rsidP="00803FE8">
      <w:pPr>
        <w:pStyle w:val="Zpat"/>
        <w:jc w:val="both"/>
        <w:rPr>
          <w:sz w:val="22"/>
        </w:rPr>
      </w:pPr>
    </w:p>
    <w:p w14:paraId="02929363" w14:textId="77777777" w:rsidR="00DC4E48" w:rsidRPr="008863C4" w:rsidRDefault="00DC4E48" w:rsidP="00CE3D0E">
      <w:pPr>
        <w:spacing w:after="0"/>
        <w:jc w:val="both"/>
        <w:rPr>
          <w:sz w:val="22"/>
        </w:rPr>
      </w:pPr>
    </w:p>
    <w:sectPr w:rsidR="00DC4E48" w:rsidRPr="008863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D36B" w14:textId="77777777" w:rsidR="002D4A2D" w:rsidRDefault="002D4A2D" w:rsidP="00C30AD6">
      <w:pPr>
        <w:spacing w:after="0" w:line="240" w:lineRule="auto"/>
      </w:pPr>
      <w:r>
        <w:separator/>
      </w:r>
    </w:p>
  </w:endnote>
  <w:endnote w:type="continuationSeparator" w:id="0">
    <w:p w14:paraId="5F46995E" w14:textId="77777777" w:rsidR="002D4A2D" w:rsidRDefault="002D4A2D" w:rsidP="00C3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A861" w14:textId="77777777" w:rsidR="00AF0E5C" w:rsidRDefault="00AF0E5C" w:rsidP="00AF0E5C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3FDF" w14:textId="77777777" w:rsidR="002D4A2D" w:rsidRDefault="002D4A2D" w:rsidP="00C30AD6">
      <w:pPr>
        <w:spacing w:after="0" w:line="240" w:lineRule="auto"/>
      </w:pPr>
      <w:r>
        <w:separator/>
      </w:r>
    </w:p>
  </w:footnote>
  <w:footnote w:type="continuationSeparator" w:id="0">
    <w:p w14:paraId="7AC82158" w14:textId="77777777" w:rsidR="002D4A2D" w:rsidRDefault="002D4A2D" w:rsidP="00C3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BF38" w14:textId="77777777" w:rsidR="00C30AD6" w:rsidRDefault="00C30AD6">
    <w:pPr>
      <w:pStyle w:val="Zhlav"/>
    </w:pPr>
    <w:r>
      <w:rPr>
        <w:noProof/>
        <w:lang w:eastAsia="cs-CZ"/>
      </w:rPr>
      <w:drawing>
        <wp:inline distT="0" distB="0" distL="0" distR="0" wp14:anchorId="69354EB8" wp14:editId="3D19CA67">
          <wp:extent cx="1114425" cy="596523"/>
          <wp:effectExtent l="0" t="0" r="0" b="0"/>
          <wp:docPr id="2" name="Obrázek 2" descr="https://www.arup.cas.cz/wp-content/uploads/2020/05/logo-ARÚ-zkr-B-CZ-rgb_-e1590336959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rup.cas.cz/wp-content/uploads/2020/05/logo-ARÚ-zkr-B-CZ-rgb_-e15903369595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56" cy="61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                   </w:t>
    </w:r>
    <w:r w:rsidR="00CE3D0E">
      <w:rPr>
        <w:noProof/>
        <w:lang w:eastAsia="cs-CZ"/>
      </w:rPr>
      <w:tab/>
    </w:r>
    <w:r w:rsidR="00CE3D0E">
      <w:rPr>
        <w:noProof/>
        <w:lang w:eastAsia="cs-CZ"/>
      </w:rPr>
      <w:tab/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217697ED" wp14:editId="5DAF3603">
          <wp:extent cx="752475" cy="752475"/>
          <wp:effectExtent l="0" t="0" r="9525" b="9525"/>
          <wp:docPr id="3" name="Obrázek 3" descr="https://www.arup.cas.cz/wp-content/uploads/2020/05/b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arup.cas.cz/wp-content/uploads/2020/05/br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85" cy="76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AD6">
      <w:t xml:space="preserve"> </w:t>
    </w:r>
    <w:r>
      <w:rPr>
        <w:noProof/>
        <w:lang w:eastAsia="cs-CZ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0C"/>
    <w:rsid w:val="000173D6"/>
    <w:rsid w:val="00077B2B"/>
    <w:rsid w:val="000A5FFF"/>
    <w:rsid w:val="000E7818"/>
    <w:rsid w:val="0011787C"/>
    <w:rsid w:val="001A4E69"/>
    <w:rsid w:val="001D2CE3"/>
    <w:rsid w:val="001E6F4F"/>
    <w:rsid w:val="0021163E"/>
    <w:rsid w:val="0026665D"/>
    <w:rsid w:val="002872A3"/>
    <w:rsid w:val="002B7F52"/>
    <w:rsid w:val="002D4A2D"/>
    <w:rsid w:val="002E786B"/>
    <w:rsid w:val="002F2393"/>
    <w:rsid w:val="00307FD7"/>
    <w:rsid w:val="003A0AF8"/>
    <w:rsid w:val="00466C80"/>
    <w:rsid w:val="004E5EB5"/>
    <w:rsid w:val="004F1055"/>
    <w:rsid w:val="005F1BF0"/>
    <w:rsid w:val="006360F3"/>
    <w:rsid w:val="006B5767"/>
    <w:rsid w:val="00703279"/>
    <w:rsid w:val="007150D0"/>
    <w:rsid w:val="00803FE8"/>
    <w:rsid w:val="0084548A"/>
    <w:rsid w:val="008863C4"/>
    <w:rsid w:val="0094347D"/>
    <w:rsid w:val="009758A7"/>
    <w:rsid w:val="00A30925"/>
    <w:rsid w:val="00A3179F"/>
    <w:rsid w:val="00AB5DF7"/>
    <w:rsid w:val="00AF0E5C"/>
    <w:rsid w:val="00B66375"/>
    <w:rsid w:val="00C00909"/>
    <w:rsid w:val="00C17150"/>
    <w:rsid w:val="00C30AD6"/>
    <w:rsid w:val="00C90724"/>
    <w:rsid w:val="00CA7721"/>
    <w:rsid w:val="00CB375B"/>
    <w:rsid w:val="00CC527B"/>
    <w:rsid w:val="00CE3D0E"/>
    <w:rsid w:val="00D52FBB"/>
    <w:rsid w:val="00D65466"/>
    <w:rsid w:val="00D72470"/>
    <w:rsid w:val="00DA660C"/>
    <w:rsid w:val="00DC4E48"/>
    <w:rsid w:val="00E71120"/>
    <w:rsid w:val="00EE6427"/>
    <w:rsid w:val="00F10EA1"/>
    <w:rsid w:val="00F36422"/>
    <w:rsid w:val="00F8406E"/>
    <w:rsid w:val="00F92873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74F94"/>
  <w15:docId w15:val="{43A54221-2765-4838-A151-6CA4587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AD6"/>
  </w:style>
  <w:style w:type="paragraph" w:styleId="Zpat">
    <w:name w:val="footer"/>
    <w:basedOn w:val="Normln"/>
    <w:link w:val="ZpatChar"/>
    <w:uiPriority w:val="99"/>
    <w:unhideWhenUsed/>
    <w:rsid w:val="00C3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AD6"/>
  </w:style>
  <w:style w:type="paragraph" w:styleId="Textbubliny">
    <w:name w:val="Balloon Text"/>
    <w:basedOn w:val="Normln"/>
    <w:link w:val="TextbublinyChar"/>
    <w:uiPriority w:val="99"/>
    <w:semiHidden/>
    <w:unhideWhenUsed/>
    <w:rsid w:val="005F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DB44A-71C1-431D-9133-3199A363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27D3B-2D50-43D5-9EFE-CC6AC0E10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0D10-2F46-4501-9583-FE3A12AA5EA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c94cc93-81be-401c-abc3-e93253b1d12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ridky</dc:creator>
  <cp:lastModifiedBy>Růžičková Markéta</cp:lastModifiedBy>
  <cp:revision>2</cp:revision>
  <dcterms:created xsi:type="dcterms:W3CDTF">2020-06-15T07:12:00Z</dcterms:created>
  <dcterms:modified xsi:type="dcterms:W3CDTF">2020-06-15T07:12:00Z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