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5FE3D" w14:textId="6502CC67" w:rsidR="005F74DD" w:rsidRDefault="00822427" w:rsidP="00392F67">
      <w:pPr>
        <w:spacing w:line="298" w:lineRule="auto"/>
        <w:rPr>
          <w:rFonts w:asciiTheme="minorHAnsi" w:hAnsiTheme="minorHAnsi" w:cstheme="minorHAnsi"/>
          <w:b/>
          <w:sz w:val="43"/>
          <w:szCs w:val="43"/>
        </w:rPr>
      </w:pPr>
      <w:r w:rsidRPr="00822427">
        <w:rPr>
          <w:rFonts w:asciiTheme="minorHAnsi" w:hAnsiTheme="minorHAnsi" w:cstheme="minorHAnsi"/>
          <w:b/>
          <w:sz w:val="43"/>
          <w:szCs w:val="43"/>
        </w:rPr>
        <w:t xml:space="preserve">Čeští vědci popsali dva nové druhy kriticky ohrožených žab z Kamerunu </w:t>
      </w:r>
    </w:p>
    <w:p w14:paraId="49DC0540" w14:textId="2F13C897" w:rsidR="005F74DD" w:rsidRPr="00126A95" w:rsidRDefault="005F74DD" w:rsidP="005F74DD">
      <w:pPr>
        <w:spacing w:after="120"/>
        <w:rPr>
          <w:rFonts w:asciiTheme="minorHAnsi" w:hAnsiTheme="minorHAnsi" w:cstheme="minorHAnsi"/>
          <w:i/>
          <w:sz w:val="23"/>
          <w:szCs w:val="23"/>
        </w:rPr>
      </w:pPr>
      <w:r w:rsidRPr="00126A95">
        <w:rPr>
          <w:rFonts w:asciiTheme="minorHAnsi" w:hAnsiTheme="minorHAnsi" w:cstheme="minorHAnsi"/>
          <w:i/>
          <w:sz w:val="23"/>
          <w:szCs w:val="23"/>
        </w:rPr>
        <w:t xml:space="preserve">Praha, </w:t>
      </w:r>
      <w:r w:rsidR="00822427" w:rsidRPr="00126A95">
        <w:rPr>
          <w:rFonts w:asciiTheme="minorHAnsi" w:hAnsiTheme="minorHAnsi" w:cstheme="minorHAnsi"/>
          <w:i/>
          <w:sz w:val="23"/>
          <w:szCs w:val="23"/>
        </w:rPr>
        <w:t xml:space="preserve">3. března </w:t>
      </w:r>
      <w:r w:rsidRPr="00126A95">
        <w:rPr>
          <w:rFonts w:asciiTheme="minorHAnsi" w:hAnsiTheme="minorHAnsi" w:cstheme="minorHAnsi"/>
          <w:i/>
          <w:sz w:val="23"/>
          <w:szCs w:val="23"/>
        </w:rPr>
        <w:t>20</w:t>
      </w:r>
      <w:r w:rsidR="00822427" w:rsidRPr="00126A95">
        <w:rPr>
          <w:rFonts w:asciiTheme="minorHAnsi" w:hAnsiTheme="minorHAnsi" w:cstheme="minorHAnsi"/>
          <w:i/>
          <w:sz w:val="23"/>
          <w:szCs w:val="23"/>
        </w:rPr>
        <w:t>20</w:t>
      </w:r>
      <w:r w:rsidRPr="00126A95">
        <w:rPr>
          <w:rFonts w:asciiTheme="minorHAnsi" w:hAnsiTheme="minorHAnsi" w:cstheme="minorHAnsi"/>
          <w:i/>
          <w:sz w:val="23"/>
          <w:szCs w:val="23"/>
        </w:rPr>
        <w:t xml:space="preserve"> </w:t>
      </w:r>
    </w:p>
    <w:p w14:paraId="15F84AEF" w14:textId="2511822E" w:rsidR="00EF4B96" w:rsidRPr="00126A95" w:rsidRDefault="00EF4B96" w:rsidP="00822427">
      <w:pPr>
        <w:spacing w:after="120"/>
        <w:rPr>
          <w:rFonts w:asciiTheme="minorHAnsi" w:hAnsiTheme="minorHAnsi" w:cstheme="minorHAnsi"/>
          <w:b/>
          <w:sz w:val="23"/>
          <w:szCs w:val="23"/>
        </w:rPr>
      </w:pPr>
      <w:r w:rsidRPr="00126A95">
        <w:rPr>
          <w:rFonts w:asciiTheme="minorHAnsi" w:hAnsiTheme="minorHAnsi" w:cstheme="minorHAnsi"/>
          <w:b/>
          <w:sz w:val="23"/>
          <w:szCs w:val="23"/>
        </w:rPr>
        <w:t xml:space="preserve">Českým vědcům v čele s Václavem </w:t>
      </w:r>
      <w:proofErr w:type="spellStart"/>
      <w:r w:rsidRPr="00126A95">
        <w:rPr>
          <w:rFonts w:asciiTheme="minorHAnsi" w:hAnsiTheme="minorHAnsi" w:cstheme="minorHAnsi"/>
          <w:b/>
          <w:sz w:val="23"/>
          <w:szCs w:val="23"/>
        </w:rPr>
        <w:t>Gvoždíkem</w:t>
      </w:r>
      <w:proofErr w:type="spellEnd"/>
      <w:r w:rsidRPr="00126A95">
        <w:rPr>
          <w:rFonts w:asciiTheme="minorHAnsi" w:hAnsiTheme="minorHAnsi" w:cstheme="minorHAnsi"/>
          <w:b/>
          <w:sz w:val="23"/>
          <w:szCs w:val="23"/>
        </w:rPr>
        <w:t xml:space="preserve"> z Ústavu biologie obratlovců AV ČR a Národního muzea se v horských mlžných lesích subsaharské Afriky podařilo objevit dva nové druhy </w:t>
      </w:r>
      <w:r w:rsidR="00994420" w:rsidRPr="00126A95">
        <w:rPr>
          <w:rFonts w:asciiTheme="minorHAnsi" w:hAnsiTheme="minorHAnsi" w:cstheme="minorHAnsi"/>
          <w:b/>
          <w:sz w:val="23"/>
          <w:szCs w:val="23"/>
        </w:rPr>
        <w:t xml:space="preserve">miniaturních </w:t>
      </w:r>
      <w:r w:rsidRPr="00126A95">
        <w:rPr>
          <w:rFonts w:asciiTheme="minorHAnsi" w:hAnsiTheme="minorHAnsi" w:cstheme="minorHAnsi"/>
          <w:b/>
          <w:sz w:val="23"/>
          <w:szCs w:val="23"/>
        </w:rPr>
        <w:t>žab</w:t>
      </w:r>
      <w:r w:rsidR="00994420" w:rsidRPr="00126A95">
        <w:rPr>
          <w:rFonts w:asciiTheme="minorHAnsi" w:hAnsiTheme="minorHAnsi" w:cstheme="minorHAnsi"/>
          <w:b/>
          <w:sz w:val="23"/>
          <w:szCs w:val="23"/>
        </w:rPr>
        <w:t xml:space="preserve"> – </w:t>
      </w:r>
      <w:proofErr w:type="spellStart"/>
      <w:r w:rsidR="00994420" w:rsidRPr="00126A95">
        <w:rPr>
          <w:rFonts w:asciiTheme="minorHAnsi" w:hAnsiTheme="minorHAnsi" w:cstheme="minorHAnsi"/>
          <w:b/>
          <w:sz w:val="23"/>
          <w:szCs w:val="23"/>
        </w:rPr>
        <w:t>afroskokanů</w:t>
      </w:r>
      <w:proofErr w:type="spellEnd"/>
      <w:r w:rsidR="00994420" w:rsidRPr="00126A95">
        <w:rPr>
          <w:rFonts w:asciiTheme="minorHAnsi" w:hAnsiTheme="minorHAnsi" w:cstheme="minorHAnsi"/>
          <w:b/>
          <w:sz w:val="23"/>
          <w:szCs w:val="23"/>
        </w:rPr>
        <w:t xml:space="preserve"> (rod </w:t>
      </w:r>
      <w:proofErr w:type="spellStart"/>
      <w:r w:rsidR="00994420" w:rsidRPr="00126A95">
        <w:rPr>
          <w:rFonts w:asciiTheme="minorHAnsi" w:hAnsiTheme="minorHAnsi" w:cstheme="minorHAnsi"/>
          <w:b/>
          <w:i/>
          <w:sz w:val="23"/>
          <w:szCs w:val="23"/>
        </w:rPr>
        <w:t>Phrynobatrachus</w:t>
      </w:r>
      <w:proofErr w:type="spellEnd"/>
      <w:r w:rsidR="00994420" w:rsidRPr="00126A95">
        <w:rPr>
          <w:rFonts w:asciiTheme="minorHAnsi" w:hAnsiTheme="minorHAnsi" w:cstheme="minorHAnsi"/>
          <w:b/>
          <w:sz w:val="23"/>
          <w:szCs w:val="23"/>
        </w:rPr>
        <w:t>)</w:t>
      </w:r>
      <w:r w:rsidRPr="00126A95">
        <w:rPr>
          <w:rFonts w:asciiTheme="minorHAnsi" w:hAnsiTheme="minorHAnsi" w:cstheme="minorHAnsi"/>
          <w:b/>
          <w:sz w:val="23"/>
          <w:szCs w:val="23"/>
        </w:rPr>
        <w:t xml:space="preserve">. </w:t>
      </w:r>
      <w:r w:rsidR="00994420" w:rsidRPr="00126A95">
        <w:rPr>
          <w:rFonts w:asciiTheme="minorHAnsi" w:hAnsiTheme="minorHAnsi" w:cstheme="minorHAnsi"/>
          <w:b/>
          <w:sz w:val="23"/>
          <w:szCs w:val="23"/>
        </w:rPr>
        <w:t>T</w:t>
      </w:r>
      <w:r w:rsidR="00531690" w:rsidRPr="00126A95">
        <w:rPr>
          <w:rFonts w:asciiTheme="minorHAnsi" w:hAnsiTheme="minorHAnsi" w:cstheme="minorHAnsi"/>
          <w:b/>
          <w:sz w:val="23"/>
          <w:szCs w:val="23"/>
        </w:rPr>
        <w:t>i</w:t>
      </w:r>
      <w:r w:rsidR="00994420" w:rsidRPr="00126A95">
        <w:rPr>
          <w:rFonts w:asciiTheme="minorHAnsi" w:hAnsiTheme="minorHAnsi" w:cstheme="minorHAnsi"/>
          <w:b/>
          <w:sz w:val="23"/>
          <w:szCs w:val="23"/>
        </w:rPr>
        <w:t>to obojživelníci o velikosti do 2 cm žijí v oblastech okolo 2 000 metrů nad mořem a patří k druhům na pokraji vyhynutí</w:t>
      </w:r>
      <w:r w:rsidR="00994420" w:rsidRPr="0012278E">
        <w:rPr>
          <w:rFonts w:asciiTheme="minorHAnsi" w:hAnsiTheme="minorHAnsi" w:cstheme="minorHAnsi"/>
          <w:b/>
          <w:sz w:val="23"/>
          <w:szCs w:val="23"/>
        </w:rPr>
        <w:t xml:space="preserve">. </w:t>
      </w:r>
      <w:r w:rsidR="00126A95" w:rsidRPr="0012278E">
        <w:rPr>
          <w:rFonts w:asciiTheme="minorHAnsi" w:hAnsiTheme="minorHAnsi" w:cstheme="minorHAnsi"/>
          <w:b/>
          <w:sz w:val="23"/>
          <w:szCs w:val="23"/>
        </w:rPr>
        <w:t xml:space="preserve">O nálezu, na němž se kromě Čechů podíleli </w:t>
      </w:r>
      <w:r w:rsidRPr="0012278E">
        <w:rPr>
          <w:rFonts w:asciiTheme="minorHAnsi" w:hAnsiTheme="minorHAnsi" w:cstheme="minorHAnsi"/>
          <w:b/>
          <w:sz w:val="23"/>
          <w:szCs w:val="23"/>
        </w:rPr>
        <w:t>koleg</w:t>
      </w:r>
      <w:r w:rsidR="00126A95" w:rsidRPr="0012278E">
        <w:rPr>
          <w:rFonts w:asciiTheme="minorHAnsi" w:hAnsiTheme="minorHAnsi" w:cstheme="minorHAnsi"/>
          <w:b/>
          <w:sz w:val="23"/>
          <w:szCs w:val="23"/>
        </w:rPr>
        <w:t>ové</w:t>
      </w:r>
      <w:r w:rsidRPr="0012278E">
        <w:rPr>
          <w:rFonts w:asciiTheme="minorHAnsi" w:hAnsiTheme="minorHAnsi" w:cstheme="minorHAnsi"/>
          <w:b/>
          <w:sz w:val="23"/>
          <w:szCs w:val="23"/>
        </w:rPr>
        <w:t xml:space="preserve"> z USA, Švýcarska a Kamerun</w:t>
      </w:r>
      <w:r w:rsidR="0052624F" w:rsidRPr="0012278E">
        <w:rPr>
          <w:rFonts w:asciiTheme="minorHAnsi" w:hAnsiTheme="minorHAnsi" w:cstheme="minorHAnsi"/>
          <w:b/>
          <w:sz w:val="23"/>
          <w:szCs w:val="23"/>
        </w:rPr>
        <w:t>u</w:t>
      </w:r>
      <w:r w:rsidR="00126A95" w:rsidRPr="0012278E">
        <w:rPr>
          <w:rFonts w:asciiTheme="minorHAnsi" w:hAnsiTheme="minorHAnsi" w:cstheme="minorHAnsi"/>
          <w:b/>
          <w:sz w:val="23"/>
          <w:szCs w:val="23"/>
        </w:rPr>
        <w:t xml:space="preserve">, informuje dnešní vydání odborného </w:t>
      </w:r>
      <w:r w:rsidR="00126A95" w:rsidRPr="0012278E">
        <w:rPr>
          <w:rFonts w:asciiTheme="minorHAnsi" w:hAnsiTheme="minorHAnsi" w:cstheme="minorHAnsi"/>
          <w:b/>
          <w:i/>
          <w:sz w:val="23"/>
          <w:szCs w:val="23"/>
        </w:rPr>
        <w:t xml:space="preserve">časopisu </w:t>
      </w:r>
      <w:proofErr w:type="spellStart"/>
      <w:r w:rsidR="00126A95" w:rsidRPr="0012278E">
        <w:rPr>
          <w:rFonts w:asciiTheme="minorHAnsi" w:hAnsiTheme="minorHAnsi" w:cstheme="minorHAnsi"/>
          <w:b/>
          <w:i/>
          <w:sz w:val="23"/>
          <w:szCs w:val="23"/>
        </w:rPr>
        <w:t>PeerJ</w:t>
      </w:r>
      <w:proofErr w:type="spellEnd"/>
      <w:r w:rsidR="00126A95" w:rsidRPr="0012278E">
        <w:rPr>
          <w:rFonts w:asciiTheme="minorHAnsi" w:hAnsiTheme="minorHAnsi" w:cstheme="minorHAnsi"/>
          <w:b/>
          <w:i/>
          <w:sz w:val="23"/>
          <w:szCs w:val="23"/>
        </w:rPr>
        <w:t xml:space="preserve"> — </w:t>
      </w:r>
      <w:proofErr w:type="spellStart"/>
      <w:r w:rsidR="00126A95" w:rsidRPr="0012278E">
        <w:rPr>
          <w:rFonts w:asciiTheme="minorHAnsi" w:hAnsiTheme="minorHAnsi" w:cstheme="minorHAnsi"/>
          <w:b/>
          <w:i/>
          <w:sz w:val="23"/>
          <w:szCs w:val="23"/>
        </w:rPr>
        <w:t>the</w:t>
      </w:r>
      <w:proofErr w:type="spellEnd"/>
      <w:r w:rsidR="00126A95" w:rsidRPr="0012278E">
        <w:rPr>
          <w:rFonts w:asciiTheme="minorHAnsi" w:hAnsiTheme="minorHAnsi" w:cstheme="minorHAnsi"/>
          <w:b/>
          <w:i/>
          <w:sz w:val="23"/>
          <w:szCs w:val="23"/>
        </w:rPr>
        <w:t xml:space="preserve"> </w:t>
      </w:r>
      <w:proofErr w:type="spellStart"/>
      <w:r w:rsidR="00126A95" w:rsidRPr="0012278E">
        <w:rPr>
          <w:rFonts w:asciiTheme="minorHAnsi" w:hAnsiTheme="minorHAnsi" w:cstheme="minorHAnsi"/>
          <w:b/>
          <w:i/>
          <w:sz w:val="23"/>
          <w:szCs w:val="23"/>
        </w:rPr>
        <w:t>Journal</w:t>
      </w:r>
      <w:proofErr w:type="spellEnd"/>
      <w:r w:rsidR="00126A95" w:rsidRPr="0012278E">
        <w:rPr>
          <w:rFonts w:asciiTheme="minorHAnsi" w:hAnsiTheme="minorHAnsi" w:cstheme="minorHAnsi"/>
          <w:b/>
          <w:i/>
          <w:sz w:val="23"/>
          <w:szCs w:val="23"/>
        </w:rPr>
        <w:t xml:space="preserve"> </w:t>
      </w:r>
      <w:proofErr w:type="spellStart"/>
      <w:r w:rsidR="00126A95" w:rsidRPr="0012278E">
        <w:rPr>
          <w:rFonts w:asciiTheme="minorHAnsi" w:hAnsiTheme="minorHAnsi" w:cstheme="minorHAnsi"/>
          <w:b/>
          <w:i/>
          <w:sz w:val="23"/>
          <w:szCs w:val="23"/>
        </w:rPr>
        <w:t>of</w:t>
      </w:r>
      <w:proofErr w:type="spellEnd"/>
      <w:r w:rsidR="00126A95" w:rsidRPr="0012278E">
        <w:rPr>
          <w:rFonts w:asciiTheme="minorHAnsi" w:hAnsiTheme="minorHAnsi" w:cstheme="minorHAnsi"/>
          <w:b/>
          <w:i/>
          <w:sz w:val="23"/>
          <w:szCs w:val="23"/>
        </w:rPr>
        <w:t xml:space="preserve"> </w:t>
      </w:r>
      <w:proofErr w:type="spellStart"/>
      <w:r w:rsidR="00126A95" w:rsidRPr="0012278E">
        <w:rPr>
          <w:rFonts w:asciiTheme="minorHAnsi" w:hAnsiTheme="minorHAnsi" w:cstheme="minorHAnsi"/>
          <w:b/>
          <w:i/>
          <w:sz w:val="23"/>
          <w:szCs w:val="23"/>
        </w:rPr>
        <w:t>Life</w:t>
      </w:r>
      <w:proofErr w:type="spellEnd"/>
      <w:r w:rsidR="00126A95" w:rsidRPr="0012278E">
        <w:rPr>
          <w:rFonts w:asciiTheme="minorHAnsi" w:hAnsiTheme="minorHAnsi" w:cstheme="minorHAnsi"/>
          <w:b/>
          <w:i/>
          <w:sz w:val="23"/>
          <w:szCs w:val="23"/>
        </w:rPr>
        <w:t xml:space="preserve"> and </w:t>
      </w:r>
      <w:proofErr w:type="spellStart"/>
      <w:r w:rsidR="00126A95" w:rsidRPr="0012278E">
        <w:rPr>
          <w:rFonts w:asciiTheme="minorHAnsi" w:hAnsiTheme="minorHAnsi" w:cstheme="minorHAnsi"/>
          <w:b/>
          <w:i/>
          <w:sz w:val="23"/>
          <w:szCs w:val="23"/>
        </w:rPr>
        <w:t>Environmental</w:t>
      </w:r>
      <w:proofErr w:type="spellEnd"/>
      <w:r w:rsidR="00126A95" w:rsidRPr="0012278E">
        <w:rPr>
          <w:rFonts w:asciiTheme="minorHAnsi" w:hAnsiTheme="minorHAnsi" w:cstheme="minorHAnsi"/>
          <w:b/>
          <w:i/>
          <w:sz w:val="23"/>
          <w:szCs w:val="23"/>
        </w:rPr>
        <w:t xml:space="preserve"> </w:t>
      </w:r>
      <w:proofErr w:type="spellStart"/>
      <w:r w:rsidR="00126A95" w:rsidRPr="0012278E">
        <w:rPr>
          <w:rFonts w:asciiTheme="minorHAnsi" w:hAnsiTheme="minorHAnsi" w:cstheme="minorHAnsi"/>
          <w:b/>
          <w:i/>
          <w:sz w:val="23"/>
          <w:szCs w:val="23"/>
        </w:rPr>
        <w:t>Sciences</w:t>
      </w:r>
      <w:proofErr w:type="spellEnd"/>
      <w:r w:rsidR="0052624F" w:rsidRPr="0012278E">
        <w:rPr>
          <w:rFonts w:asciiTheme="minorHAnsi" w:hAnsiTheme="minorHAnsi" w:cstheme="minorHAnsi"/>
          <w:b/>
          <w:sz w:val="23"/>
          <w:szCs w:val="23"/>
        </w:rPr>
        <w:t>.</w:t>
      </w:r>
    </w:p>
    <w:p w14:paraId="68D2C024" w14:textId="2ADBB61E" w:rsidR="0052624F" w:rsidRPr="00126A95" w:rsidRDefault="0052624F" w:rsidP="00822427">
      <w:pPr>
        <w:spacing w:after="120"/>
        <w:rPr>
          <w:rFonts w:asciiTheme="minorHAnsi" w:hAnsiTheme="minorHAnsi" w:cstheme="minorHAnsi"/>
          <w:sz w:val="23"/>
          <w:szCs w:val="23"/>
        </w:rPr>
      </w:pPr>
      <w:r w:rsidRPr="00126A95">
        <w:rPr>
          <w:rFonts w:asciiTheme="minorHAnsi" w:hAnsiTheme="minorHAnsi" w:cstheme="minorHAnsi"/>
          <w:sz w:val="23"/>
          <w:szCs w:val="23"/>
        </w:rPr>
        <w:t xml:space="preserve">Kamerunské hory, kde vědci nové dva druhy </w:t>
      </w:r>
      <w:proofErr w:type="spellStart"/>
      <w:r w:rsidRPr="00126A95">
        <w:rPr>
          <w:rFonts w:asciiTheme="minorHAnsi" w:hAnsiTheme="minorHAnsi" w:cstheme="minorHAnsi"/>
          <w:sz w:val="23"/>
          <w:szCs w:val="23"/>
        </w:rPr>
        <w:t>afroskokanů</w:t>
      </w:r>
      <w:proofErr w:type="spellEnd"/>
      <w:r w:rsidRPr="00126A95">
        <w:rPr>
          <w:rFonts w:asciiTheme="minorHAnsi" w:hAnsiTheme="minorHAnsi" w:cstheme="minorHAnsi"/>
          <w:sz w:val="23"/>
          <w:szCs w:val="23"/>
        </w:rPr>
        <w:t xml:space="preserve"> nalezli, se rozkládají mezi západní a</w:t>
      </w:r>
      <w:r w:rsidR="00711D50" w:rsidRPr="00126A95">
        <w:rPr>
          <w:rFonts w:asciiTheme="minorHAnsi" w:hAnsiTheme="minorHAnsi" w:cstheme="minorHAnsi"/>
          <w:sz w:val="23"/>
          <w:szCs w:val="23"/>
        </w:rPr>
        <w:t> </w:t>
      </w:r>
      <w:r w:rsidRPr="00126A95">
        <w:rPr>
          <w:rFonts w:asciiTheme="minorHAnsi" w:hAnsiTheme="minorHAnsi" w:cstheme="minorHAnsi"/>
          <w:sz w:val="23"/>
          <w:szCs w:val="23"/>
        </w:rPr>
        <w:t>střední Afrikou na pomezí Kamerunu a Nigérie a vyznačují se významným množstvím endemických, tj. jinde se nevyskytujících druhů. Novou evoluční linii žab z vysokých nadmořských výšek (cca 2200 m n.m.), včetně dvou nových druhů, objevili biologové po vyčerpávajícím pátrání</w:t>
      </w:r>
      <w:r w:rsidR="00F0422A" w:rsidRPr="00126A95">
        <w:rPr>
          <w:rFonts w:asciiTheme="minorHAnsi" w:hAnsiTheme="minorHAnsi" w:cstheme="minorHAnsi"/>
          <w:sz w:val="23"/>
          <w:szCs w:val="23"/>
        </w:rPr>
        <w:t xml:space="preserve"> v terénu</w:t>
      </w:r>
      <w:r w:rsidRPr="00126A95">
        <w:rPr>
          <w:rFonts w:asciiTheme="minorHAnsi" w:hAnsiTheme="minorHAnsi" w:cstheme="minorHAnsi"/>
          <w:sz w:val="23"/>
          <w:szCs w:val="23"/>
        </w:rPr>
        <w:t xml:space="preserve"> kombinací několika metod</w:t>
      </w:r>
      <w:r w:rsidR="00F0422A" w:rsidRPr="00126A95">
        <w:rPr>
          <w:rFonts w:asciiTheme="minorHAnsi" w:hAnsiTheme="minorHAnsi" w:cstheme="minorHAnsi"/>
          <w:sz w:val="23"/>
          <w:szCs w:val="23"/>
        </w:rPr>
        <w:t xml:space="preserve"> v laboratoři</w:t>
      </w:r>
      <w:r w:rsidRPr="00126A95">
        <w:rPr>
          <w:rFonts w:asciiTheme="minorHAnsi" w:hAnsiTheme="minorHAnsi" w:cstheme="minorHAnsi"/>
          <w:sz w:val="23"/>
          <w:szCs w:val="23"/>
        </w:rPr>
        <w:t xml:space="preserve">: morfologické, akustické i molekulárně-genetické analýzy. </w:t>
      </w:r>
    </w:p>
    <w:p w14:paraId="2266A5A2" w14:textId="154B44B1" w:rsidR="0052624F" w:rsidRPr="00126A95" w:rsidRDefault="0052624F" w:rsidP="00822427">
      <w:pPr>
        <w:spacing w:after="120"/>
        <w:rPr>
          <w:rFonts w:asciiTheme="minorHAnsi" w:hAnsiTheme="minorHAnsi" w:cstheme="minorHAnsi"/>
          <w:sz w:val="23"/>
          <w:szCs w:val="23"/>
        </w:rPr>
      </w:pPr>
      <w:r w:rsidRPr="00126A95">
        <w:rPr>
          <w:rFonts w:asciiTheme="minorHAnsi" w:hAnsiTheme="minorHAnsi" w:cstheme="minorHAnsi"/>
          <w:i/>
          <w:sz w:val="23"/>
          <w:szCs w:val="23"/>
        </w:rPr>
        <w:t>„Miniaturní velikost nově popsaných žab a malý areál jejich výskytu v odlehlých afrických horách byly hlavními příčinami, proč zůstaly žáby tak dlouho přehlížené. Rovněž najít je v jejich biotopu, husté nízké vegetaci kolem horských potoků, nebylo vůbec jednoduché. Člověk sice slyší jejich tiché kuňkání, ale najít ukryté žabky je náročné</w:t>
      </w:r>
      <w:r w:rsidR="00121167" w:rsidRPr="00126A95">
        <w:rPr>
          <w:rFonts w:asciiTheme="minorHAnsi" w:hAnsiTheme="minorHAnsi" w:cstheme="minorHAnsi"/>
          <w:i/>
          <w:sz w:val="23"/>
          <w:szCs w:val="23"/>
        </w:rPr>
        <w:t>,</w:t>
      </w:r>
      <w:r w:rsidRPr="00126A95">
        <w:rPr>
          <w:rFonts w:asciiTheme="minorHAnsi" w:hAnsiTheme="minorHAnsi" w:cstheme="minorHAnsi"/>
          <w:i/>
          <w:sz w:val="23"/>
          <w:szCs w:val="23"/>
        </w:rPr>
        <w:t>“</w:t>
      </w:r>
      <w:r w:rsidRPr="00126A95">
        <w:rPr>
          <w:rFonts w:asciiTheme="minorHAnsi" w:hAnsiTheme="minorHAnsi" w:cstheme="minorHAnsi"/>
          <w:sz w:val="23"/>
          <w:szCs w:val="23"/>
        </w:rPr>
        <w:t xml:space="preserve"> dodává Václav Gvoždík, zabývající se dlouhodobě studiem obojživelníků a plazů. S odkazem na nesnadné nalezení těchto jedinců proto vědci navrhují </w:t>
      </w:r>
      <w:r w:rsidR="00711D50" w:rsidRPr="00126A95">
        <w:rPr>
          <w:rFonts w:asciiTheme="minorHAnsi" w:hAnsiTheme="minorHAnsi" w:cstheme="minorHAnsi"/>
          <w:sz w:val="23"/>
          <w:szCs w:val="23"/>
        </w:rPr>
        <w:t xml:space="preserve">pro latinský název </w:t>
      </w:r>
      <w:proofErr w:type="spellStart"/>
      <w:r w:rsidRPr="00126A95">
        <w:rPr>
          <w:rFonts w:asciiTheme="minorHAnsi" w:hAnsiTheme="minorHAnsi" w:cstheme="minorHAnsi"/>
          <w:i/>
          <w:sz w:val="23"/>
          <w:szCs w:val="23"/>
        </w:rPr>
        <w:t>Phrynobatrachus</w:t>
      </w:r>
      <w:proofErr w:type="spellEnd"/>
      <w:r w:rsidRPr="00126A95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Pr="00126A95">
        <w:rPr>
          <w:rFonts w:asciiTheme="minorHAnsi" w:hAnsiTheme="minorHAnsi" w:cstheme="minorHAnsi"/>
          <w:i/>
          <w:sz w:val="23"/>
          <w:szCs w:val="23"/>
        </w:rPr>
        <w:t>arcanus</w:t>
      </w:r>
      <w:proofErr w:type="spellEnd"/>
      <w:r w:rsidR="00711D50" w:rsidRPr="00126A95">
        <w:rPr>
          <w:rFonts w:asciiTheme="minorHAnsi" w:hAnsiTheme="minorHAnsi" w:cstheme="minorHAnsi"/>
          <w:sz w:val="23"/>
          <w:szCs w:val="23"/>
        </w:rPr>
        <w:t xml:space="preserve"> če</w:t>
      </w:r>
      <w:r w:rsidR="00A12650" w:rsidRPr="00126A95">
        <w:rPr>
          <w:rFonts w:asciiTheme="minorHAnsi" w:hAnsiTheme="minorHAnsi" w:cstheme="minorHAnsi"/>
          <w:sz w:val="23"/>
          <w:szCs w:val="23"/>
        </w:rPr>
        <w:t>s</w:t>
      </w:r>
      <w:r w:rsidR="00711D50" w:rsidRPr="00126A95">
        <w:rPr>
          <w:rFonts w:asciiTheme="minorHAnsi" w:hAnsiTheme="minorHAnsi" w:cstheme="minorHAnsi"/>
          <w:sz w:val="23"/>
          <w:szCs w:val="23"/>
        </w:rPr>
        <w:t xml:space="preserve">ký ekvivalent </w:t>
      </w:r>
      <w:proofErr w:type="spellStart"/>
      <w:r w:rsidR="00711D50" w:rsidRPr="00126A95">
        <w:rPr>
          <w:rFonts w:asciiTheme="minorHAnsi" w:hAnsiTheme="minorHAnsi" w:cstheme="minorHAnsi"/>
          <w:sz w:val="23"/>
          <w:szCs w:val="23"/>
        </w:rPr>
        <w:t>afroskokan</w:t>
      </w:r>
      <w:proofErr w:type="spellEnd"/>
      <w:r w:rsidR="00711D50" w:rsidRPr="00126A95">
        <w:rPr>
          <w:rFonts w:asciiTheme="minorHAnsi" w:hAnsiTheme="minorHAnsi" w:cstheme="minorHAnsi"/>
          <w:sz w:val="23"/>
          <w:szCs w:val="23"/>
        </w:rPr>
        <w:t xml:space="preserve"> tajemný (latinské </w:t>
      </w:r>
      <w:proofErr w:type="spellStart"/>
      <w:r w:rsidR="00711D50" w:rsidRPr="00126A95">
        <w:rPr>
          <w:rFonts w:asciiTheme="minorHAnsi" w:hAnsiTheme="minorHAnsi" w:cstheme="minorHAnsi"/>
          <w:i/>
          <w:sz w:val="23"/>
          <w:szCs w:val="23"/>
        </w:rPr>
        <w:t>arcanus</w:t>
      </w:r>
      <w:proofErr w:type="spellEnd"/>
      <w:r w:rsidR="00711D50" w:rsidRPr="00126A95">
        <w:rPr>
          <w:rFonts w:asciiTheme="minorHAnsi" w:hAnsiTheme="minorHAnsi" w:cstheme="minorHAnsi"/>
          <w:sz w:val="23"/>
          <w:szCs w:val="23"/>
        </w:rPr>
        <w:t xml:space="preserve"> znamená „skrytý“ či „tajemný“).</w:t>
      </w:r>
    </w:p>
    <w:p w14:paraId="34281173" w14:textId="381A9C6D" w:rsidR="00090B58" w:rsidRPr="00126A95" w:rsidRDefault="00090B58" w:rsidP="00822427">
      <w:pPr>
        <w:spacing w:after="120"/>
        <w:rPr>
          <w:rFonts w:asciiTheme="minorHAnsi" w:hAnsiTheme="minorHAnsi" w:cstheme="minorHAnsi"/>
          <w:b/>
          <w:sz w:val="23"/>
          <w:szCs w:val="23"/>
        </w:rPr>
      </w:pPr>
      <w:r w:rsidRPr="00126A95">
        <w:rPr>
          <w:rFonts w:asciiTheme="minorHAnsi" w:hAnsiTheme="minorHAnsi" w:cstheme="minorHAnsi"/>
          <w:b/>
          <w:sz w:val="23"/>
          <w:szCs w:val="23"/>
        </w:rPr>
        <w:t xml:space="preserve">Muzejní sbírky jako </w:t>
      </w:r>
      <w:proofErr w:type="spellStart"/>
      <w:r w:rsidRPr="00126A95">
        <w:rPr>
          <w:rFonts w:asciiTheme="minorHAnsi" w:hAnsiTheme="minorHAnsi" w:cstheme="minorHAnsi"/>
          <w:b/>
          <w:sz w:val="23"/>
          <w:szCs w:val="23"/>
        </w:rPr>
        <w:t>Noemovy</w:t>
      </w:r>
      <w:proofErr w:type="spellEnd"/>
      <w:r w:rsidRPr="00126A95">
        <w:rPr>
          <w:rFonts w:asciiTheme="minorHAnsi" w:hAnsiTheme="minorHAnsi" w:cstheme="minorHAnsi"/>
          <w:b/>
          <w:sz w:val="23"/>
          <w:szCs w:val="23"/>
        </w:rPr>
        <w:t xml:space="preserve"> archy</w:t>
      </w:r>
    </w:p>
    <w:p w14:paraId="6C66DEB7" w14:textId="010E40E3" w:rsidR="00711D50" w:rsidRDefault="00711D50" w:rsidP="00711D50">
      <w:pPr>
        <w:spacing w:after="120"/>
        <w:rPr>
          <w:rFonts w:asciiTheme="minorHAnsi" w:hAnsiTheme="minorHAnsi" w:cstheme="minorHAnsi"/>
          <w:sz w:val="23"/>
          <w:szCs w:val="23"/>
        </w:rPr>
      </w:pPr>
      <w:r w:rsidRPr="00126A95">
        <w:rPr>
          <w:rFonts w:asciiTheme="minorHAnsi" w:hAnsiTheme="minorHAnsi" w:cstheme="minorHAnsi"/>
          <w:sz w:val="23"/>
          <w:szCs w:val="23"/>
        </w:rPr>
        <w:t xml:space="preserve">Druhý, nově objevený druh </w:t>
      </w:r>
      <w:proofErr w:type="spellStart"/>
      <w:r w:rsidRPr="00126A95">
        <w:rPr>
          <w:rFonts w:asciiTheme="minorHAnsi" w:hAnsiTheme="minorHAnsi" w:cstheme="minorHAnsi"/>
          <w:sz w:val="23"/>
          <w:szCs w:val="23"/>
        </w:rPr>
        <w:t>afrokokana</w:t>
      </w:r>
      <w:proofErr w:type="spellEnd"/>
      <w:r w:rsidRPr="00126A95">
        <w:rPr>
          <w:rFonts w:asciiTheme="minorHAnsi" w:hAnsiTheme="minorHAnsi" w:cstheme="minorHAnsi"/>
          <w:sz w:val="23"/>
          <w:szCs w:val="23"/>
        </w:rPr>
        <w:t xml:space="preserve">, nese pojmenování </w:t>
      </w:r>
      <w:proofErr w:type="spellStart"/>
      <w:r w:rsidRPr="00126A95">
        <w:rPr>
          <w:rFonts w:asciiTheme="minorHAnsi" w:hAnsiTheme="minorHAnsi" w:cstheme="minorHAnsi"/>
          <w:i/>
          <w:sz w:val="23"/>
          <w:szCs w:val="23"/>
        </w:rPr>
        <w:t>Phrynobatrachus</w:t>
      </w:r>
      <w:proofErr w:type="spellEnd"/>
      <w:r w:rsidRPr="00126A95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Pr="00126A95">
        <w:rPr>
          <w:rFonts w:asciiTheme="minorHAnsi" w:hAnsiTheme="minorHAnsi" w:cstheme="minorHAnsi"/>
          <w:i/>
          <w:sz w:val="23"/>
          <w:szCs w:val="23"/>
        </w:rPr>
        <w:t>mbabo</w:t>
      </w:r>
      <w:proofErr w:type="spellEnd"/>
      <w:r w:rsidRPr="00126A95">
        <w:rPr>
          <w:rFonts w:asciiTheme="minorHAnsi" w:hAnsiTheme="minorHAnsi" w:cstheme="minorHAnsi"/>
          <w:sz w:val="23"/>
          <w:szCs w:val="23"/>
        </w:rPr>
        <w:t>—</w:t>
      </w:r>
      <w:proofErr w:type="spellStart"/>
      <w:r w:rsidRPr="00126A95">
        <w:rPr>
          <w:rFonts w:asciiTheme="minorHAnsi" w:hAnsiTheme="minorHAnsi" w:cstheme="minorHAnsi"/>
          <w:sz w:val="23"/>
          <w:szCs w:val="23"/>
        </w:rPr>
        <w:t>afroskokan</w:t>
      </w:r>
      <w:proofErr w:type="spellEnd"/>
      <w:r w:rsidRPr="00126A95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126A95">
        <w:rPr>
          <w:rFonts w:asciiTheme="minorHAnsi" w:hAnsiTheme="minorHAnsi" w:cstheme="minorHAnsi"/>
          <w:sz w:val="23"/>
          <w:szCs w:val="23"/>
        </w:rPr>
        <w:t>Mbabo</w:t>
      </w:r>
      <w:proofErr w:type="spellEnd"/>
      <w:r w:rsidRPr="00126A95">
        <w:rPr>
          <w:rFonts w:asciiTheme="minorHAnsi" w:hAnsiTheme="minorHAnsi" w:cstheme="minorHAnsi"/>
          <w:sz w:val="23"/>
          <w:szCs w:val="23"/>
        </w:rPr>
        <w:t xml:space="preserve">, neboť pochází z hory </w:t>
      </w:r>
      <w:proofErr w:type="spellStart"/>
      <w:r w:rsidRPr="00126A95">
        <w:rPr>
          <w:rFonts w:asciiTheme="minorHAnsi" w:hAnsiTheme="minorHAnsi" w:cstheme="minorHAnsi"/>
          <w:sz w:val="23"/>
          <w:szCs w:val="23"/>
        </w:rPr>
        <w:t>Tchabal</w:t>
      </w:r>
      <w:proofErr w:type="spellEnd"/>
      <w:r w:rsidRPr="00126A95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126A95">
        <w:rPr>
          <w:rFonts w:asciiTheme="minorHAnsi" w:hAnsiTheme="minorHAnsi" w:cstheme="minorHAnsi"/>
          <w:sz w:val="23"/>
          <w:szCs w:val="23"/>
        </w:rPr>
        <w:t>Mbabo</w:t>
      </w:r>
      <w:proofErr w:type="spellEnd"/>
      <w:r w:rsidRPr="00126A95">
        <w:rPr>
          <w:rFonts w:asciiTheme="minorHAnsi" w:hAnsiTheme="minorHAnsi" w:cstheme="minorHAnsi"/>
          <w:sz w:val="23"/>
          <w:szCs w:val="23"/>
        </w:rPr>
        <w:t>. Popsán</w:t>
      </w:r>
      <w:r w:rsidRPr="00D7279E"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sz w:val="23"/>
          <w:szCs w:val="23"/>
        </w:rPr>
        <w:t xml:space="preserve">byl </w:t>
      </w:r>
      <w:r w:rsidRPr="00D7279E">
        <w:rPr>
          <w:rFonts w:asciiTheme="minorHAnsi" w:hAnsiTheme="minorHAnsi" w:cstheme="minorHAnsi"/>
          <w:sz w:val="23"/>
          <w:szCs w:val="23"/>
        </w:rPr>
        <w:t xml:space="preserve">jen díky muzejnímu materiálu ze </w:t>
      </w:r>
      <w:r w:rsidRPr="00D7279E">
        <w:rPr>
          <w:rFonts w:asciiTheme="minorHAnsi" w:hAnsiTheme="minorHAnsi" w:cstheme="minorHAnsi"/>
          <w:sz w:val="23"/>
          <w:szCs w:val="23"/>
        </w:rPr>
        <w:lastRenderedPageBreak/>
        <w:t xml:space="preserve">zoologických sbírek přírodovědeckého muzea v německém Bonnu. Muzejní sbírky mají nedocenitelnou hodnotu a jak ukazuje tento příklad, stále ukrývají dosud vědecky nepopsané druhy. </w:t>
      </w:r>
    </w:p>
    <w:p w14:paraId="34367E53" w14:textId="1F5EF1E5" w:rsidR="00711D50" w:rsidRPr="00D7279E" w:rsidRDefault="00711D50" w:rsidP="00711D50">
      <w:pPr>
        <w:spacing w:after="120"/>
        <w:rPr>
          <w:rFonts w:asciiTheme="minorHAnsi" w:hAnsiTheme="minorHAnsi" w:cstheme="minorHAnsi"/>
          <w:sz w:val="23"/>
          <w:szCs w:val="23"/>
        </w:rPr>
      </w:pPr>
      <w:r w:rsidRPr="00711D50">
        <w:rPr>
          <w:rFonts w:asciiTheme="minorHAnsi" w:hAnsiTheme="minorHAnsi" w:cstheme="minorHAnsi"/>
          <w:i/>
          <w:sz w:val="23"/>
          <w:szCs w:val="23"/>
        </w:rPr>
        <w:t xml:space="preserve">„Význam muzejních sbírek jakožto </w:t>
      </w:r>
      <w:r w:rsidR="00085B59">
        <w:rPr>
          <w:rFonts w:asciiTheme="minorHAnsi" w:hAnsiTheme="minorHAnsi" w:cstheme="minorHAnsi"/>
          <w:i/>
          <w:sz w:val="23"/>
          <w:szCs w:val="23"/>
        </w:rPr>
        <w:t>´</w:t>
      </w:r>
      <w:proofErr w:type="spellStart"/>
      <w:r w:rsidRPr="00711D50">
        <w:rPr>
          <w:rFonts w:asciiTheme="minorHAnsi" w:hAnsiTheme="minorHAnsi" w:cstheme="minorHAnsi"/>
          <w:i/>
          <w:sz w:val="23"/>
          <w:szCs w:val="23"/>
        </w:rPr>
        <w:t>Noemovy</w:t>
      </w:r>
      <w:proofErr w:type="spellEnd"/>
      <w:r w:rsidRPr="00711D50">
        <w:rPr>
          <w:rFonts w:asciiTheme="minorHAnsi" w:hAnsiTheme="minorHAnsi" w:cstheme="minorHAnsi"/>
          <w:i/>
          <w:sz w:val="23"/>
          <w:szCs w:val="23"/>
        </w:rPr>
        <w:t xml:space="preserve"> archy </w:t>
      </w:r>
      <w:proofErr w:type="spellStart"/>
      <w:r w:rsidRPr="00711D50">
        <w:rPr>
          <w:rFonts w:asciiTheme="minorHAnsi" w:hAnsiTheme="minorHAnsi" w:cstheme="minorHAnsi"/>
          <w:i/>
          <w:sz w:val="23"/>
          <w:szCs w:val="23"/>
        </w:rPr>
        <w:t>biodiverzity</w:t>
      </w:r>
      <w:r w:rsidR="00085B59">
        <w:rPr>
          <w:rFonts w:asciiTheme="minorHAnsi" w:hAnsiTheme="minorHAnsi" w:cstheme="minorHAnsi"/>
          <w:i/>
          <w:sz w:val="23"/>
          <w:szCs w:val="23"/>
        </w:rPr>
        <w:t>´</w:t>
      </w:r>
      <w:r w:rsidRPr="00711D50">
        <w:rPr>
          <w:rFonts w:asciiTheme="minorHAnsi" w:hAnsiTheme="minorHAnsi" w:cstheme="minorHAnsi"/>
          <w:i/>
          <w:sz w:val="23"/>
          <w:szCs w:val="23"/>
        </w:rPr>
        <w:t>pak</w:t>
      </w:r>
      <w:proofErr w:type="spellEnd"/>
      <w:r w:rsidRPr="00711D50">
        <w:rPr>
          <w:rFonts w:asciiTheme="minorHAnsi" w:hAnsiTheme="minorHAnsi" w:cstheme="minorHAnsi"/>
          <w:i/>
          <w:sz w:val="23"/>
          <w:szCs w:val="23"/>
        </w:rPr>
        <w:t xml:space="preserve"> roste především v</w:t>
      </w:r>
      <w:r>
        <w:rPr>
          <w:rFonts w:asciiTheme="minorHAnsi" w:hAnsiTheme="minorHAnsi" w:cstheme="minorHAnsi"/>
          <w:i/>
          <w:sz w:val="23"/>
          <w:szCs w:val="23"/>
        </w:rPr>
        <w:t> </w:t>
      </w:r>
      <w:r w:rsidRPr="00711D50">
        <w:rPr>
          <w:rFonts w:asciiTheme="minorHAnsi" w:hAnsiTheme="minorHAnsi" w:cstheme="minorHAnsi"/>
          <w:i/>
          <w:sz w:val="23"/>
          <w:szCs w:val="23"/>
        </w:rPr>
        <w:t>podobných případech, kdy druh uložený v muzejní sbírce z dřívějších terénních výzkumů může být v přírodě již vyhynulý či na pokraji vyhynutí a muzejní exempláře pak zůstávají jedinými doklady jeho existence</w:t>
      </w:r>
      <w:r w:rsidR="00121167">
        <w:rPr>
          <w:rFonts w:asciiTheme="minorHAnsi" w:hAnsiTheme="minorHAnsi" w:cstheme="minorHAnsi"/>
          <w:i/>
          <w:sz w:val="23"/>
          <w:szCs w:val="23"/>
        </w:rPr>
        <w:t>,</w:t>
      </w:r>
      <w:r w:rsidRPr="00711D50">
        <w:rPr>
          <w:rFonts w:asciiTheme="minorHAnsi" w:hAnsiTheme="minorHAnsi" w:cstheme="minorHAnsi"/>
          <w:i/>
          <w:sz w:val="23"/>
          <w:szCs w:val="23"/>
        </w:rPr>
        <w:t>“</w:t>
      </w:r>
      <w:r w:rsidRPr="00D7279E">
        <w:rPr>
          <w:rFonts w:asciiTheme="minorHAnsi" w:hAnsiTheme="minorHAnsi" w:cstheme="minorHAnsi"/>
          <w:sz w:val="23"/>
          <w:szCs w:val="23"/>
        </w:rPr>
        <w:t xml:space="preserve"> říká Václav Gvoždík.</w:t>
      </w:r>
    </w:p>
    <w:p w14:paraId="342A85DD" w14:textId="57FF8657" w:rsidR="00711D50" w:rsidRPr="0012278E" w:rsidRDefault="00822427" w:rsidP="00822427">
      <w:pPr>
        <w:spacing w:after="120"/>
        <w:rPr>
          <w:rFonts w:asciiTheme="minorHAnsi" w:hAnsiTheme="minorHAnsi" w:cstheme="minorHAnsi"/>
          <w:sz w:val="23"/>
          <w:szCs w:val="23"/>
        </w:rPr>
      </w:pPr>
      <w:r w:rsidRPr="00D7279E">
        <w:rPr>
          <w:rFonts w:asciiTheme="minorHAnsi" w:hAnsiTheme="minorHAnsi" w:cstheme="minorHAnsi"/>
          <w:sz w:val="23"/>
          <w:szCs w:val="23"/>
        </w:rPr>
        <w:t xml:space="preserve">Oba nově popsané druhy </w:t>
      </w:r>
      <w:r w:rsidR="00711D50">
        <w:rPr>
          <w:rFonts w:asciiTheme="minorHAnsi" w:hAnsiTheme="minorHAnsi" w:cstheme="minorHAnsi"/>
          <w:sz w:val="23"/>
          <w:szCs w:val="23"/>
        </w:rPr>
        <w:t xml:space="preserve">patří </w:t>
      </w:r>
      <w:r w:rsidRPr="00D7279E">
        <w:rPr>
          <w:rFonts w:asciiTheme="minorHAnsi" w:hAnsiTheme="minorHAnsi" w:cstheme="minorHAnsi"/>
          <w:sz w:val="23"/>
          <w:szCs w:val="23"/>
        </w:rPr>
        <w:t xml:space="preserve">podle vědců mezi kriticky ohrožené. </w:t>
      </w:r>
      <w:r w:rsidRPr="0012278E">
        <w:rPr>
          <w:rFonts w:asciiTheme="minorHAnsi" w:hAnsiTheme="minorHAnsi" w:cstheme="minorHAnsi"/>
          <w:sz w:val="23"/>
          <w:szCs w:val="23"/>
        </w:rPr>
        <w:t xml:space="preserve">Jejich populace </w:t>
      </w:r>
      <w:r w:rsidR="00FE246B" w:rsidRPr="0012278E">
        <w:rPr>
          <w:rFonts w:asciiTheme="minorHAnsi" w:hAnsiTheme="minorHAnsi" w:cstheme="minorHAnsi"/>
          <w:sz w:val="23"/>
          <w:szCs w:val="23"/>
        </w:rPr>
        <w:t>ohrožuje</w:t>
      </w:r>
      <w:r w:rsidRPr="0012278E">
        <w:rPr>
          <w:rFonts w:asciiTheme="minorHAnsi" w:hAnsiTheme="minorHAnsi" w:cstheme="minorHAnsi"/>
          <w:sz w:val="23"/>
          <w:szCs w:val="23"/>
        </w:rPr>
        <w:t xml:space="preserve"> nebezpečná chytridiomykóza, </w:t>
      </w:r>
      <w:r w:rsidR="00711D50" w:rsidRPr="0012278E">
        <w:rPr>
          <w:rFonts w:asciiTheme="minorHAnsi" w:hAnsiTheme="minorHAnsi" w:cstheme="minorHAnsi"/>
          <w:sz w:val="23"/>
          <w:szCs w:val="23"/>
        </w:rPr>
        <w:t xml:space="preserve">houbové onemocnění kůže, </w:t>
      </w:r>
      <w:r w:rsidRPr="0012278E">
        <w:rPr>
          <w:rFonts w:asciiTheme="minorHAnsi" w:hAnsiTheme="minorHAnsi" w:cstheme="minorHAnsi"/>
          <w:sz w:val="23"/>
          <w:szCs w:val="23"/>
        </w:rPr>
        <w:t>kter</w:t>
      </w:r>
      <w:r w:rsidR="00711D50" w:rsidRPr="0012278E">
        <w:rPr>
          <w:rFonts w:asciiTheme="minorHAnsi" w:hAnsiTheme="minorHAnsi" w:cstheme="minorHAnsi"/>
          <w:sz w:val="23"/>
          <w:szCs w:val="23"/>
        </w:rPr>
        <w:t>é</w:t>
      </w:r>
      <w:r w:rsidRPr="0012278E">
        <w:rPr>
          <w:rFonts w:asciiTheme="minorHAnsi" w:hAnsiTheme="minorHAnsi" w:cstheme="minorHAnsi"/>
          <w:sz w:val="23"/>
          <w:szCs w:val="23"/>
        </w:rPr>
        <w:t xml:space="preserve"> byl</w:t>
      </w:r>
      <w:r w:rsidR="00711D50" w:rsidRPr="0012278E">
        <w:rPr>
          <w:rFonts w:asciiTheme="minorHAnsi" w:hAnsiTheme="minorHAnsi" w:cstheme="minorHAnsi"/>
          <w:sz w:val="23"/>
          <w:szCs w:val="23"/>
        </w:rPr>
        <w:t>o</w:t>
      </w:r>
      <w:r w:rsidRPr="0012278E">
        <w:rPr>
          <w:rFonts w:asciiTheme="minorHAnsi" w:hAnsiTheme="minorHAnsi" w:cstheme="minorHAnsi"/>
          <w:sz w:val="23"/>
          <w:szCs w:val="23"/>
        </w:rPr>
        <w:t xml:space="preserve"> v Kamerunských horách v</w:t>
      </w:r>
      <w:r w:rsidR="00711D50" w:rsidRPr="0012278E">
        <w:rPr>
          <w:rFonts w:asciiTheme="minorHAnsi" w:hAnsiTheme="minorHAnsi" w:cstheme="minorHAnsi"/>
          <w:sz w:val="23"/>
          <w:szCs w:val="23"/>
        </w:rPr>
        <w:t> </w:t>
      </w:r>
      <w:r w:rsidRPr="0012278E">
        <w:rPr>
          <w:rFonts w:asciiTheme="minorHAnsi" w:hAnsiTheme="minorHAnsi" w:cstheme="minorHAnsi"/>
          <w:sz w:val="23"/>
          <w:szCs w:val="23"/>
        </w:rPr>
        <w:t>posledních letech zjištěn</w:t>
      </w:r>
      <w:r w:rsidR="00711D50" w:rsidRPr="0012278E">
        <w:rPr>
          <w:rFonts w:asciiTheme="minorHAnsi" w:hAnsiTheme="minorHAnsi" w:cstheme="minorHAnsi"/>
          <w:sz w:val="23"/>
          <w:szCs w:val="23"/>
        </w:rPr>
        <w:t>o</w:t>
      </w:r>
      <w:r w:rsidRPr="0012278E">
        <w:rPr>
          <w:rFonts w:asciiTheme="minorHAnsi" w:hAnsiTheme="minorHAnsi" w:cstheme="minorHAnsi"/>
          <w:sz w:val="23"/>
          <w:szCs w:val="23"/>
        </w:rPr>
        <w:t xml:space="preserve">. Jak se ukazuje, tato choroba </w:t>
      </w:r>
      <w:r w:rsidR="00FE246B" w:rsidRPr="0012278E">
        <w:rPr>
          <w:rFonts w:asciiTheme="minorHAnsi" w:hAnsiTheme="minorHAnsi" w:cstheme="minorHAnsi"/>
          <w:sz w:val="23"/>
          <w:szCs w:val="23"/>
        </w:rPr>
        <w:t>může být vážnou hrozbou</w:t>
      </w:r>
      <w:r w:rsidRPr="0012278E">
        <w:rPr>
          <w:rFonts w:asciiTheme="minorHAnsi" w:hAnsiTheme="minorHAnsi" w:cstheme="minorHAnsi"/>
          <w:sz w:val="23"/>
          <w:szCs w:val="23"/>
        </w:rPr>
        <w:t xml:space="preserve"> </w:t>
      </w:r>
      <w:r w:rsidR="00FE246B" w:rsidRPr="0012278E">
        <w:rPr>
          <w:rFonts w:asciiTheme="minorHAnsi" w:hAnsiTheme="minorHAnsi" w:cstheme="minorHAnsi"/>
          <w:sz w:val="23"/>
          <w:szCs w:val="23"/>
        </w:rPr>
        <w:t>pro</w:t>
      </w:r>
      <w:r w:rsidRPr="0012278E">
        <w:rPr>
          <w:rFonts w:asciiTheme="minorHAnsi" w:hAnsiTheme="minorHAnsi" w:cstheme="minorHAnsi"/>
          <w:sz w:val="23"/>
          <w:szCs w:val="23"/>
        </w:rPr>
        <w:t xml:space="preserve"> endemick</w:t>
      </w:r>
      <w:r w:rsidR="00FE246B" w:rsidRPr="0012278E">
        <w:rPr>
          <w:rFonts w:asciiTheme="minorHAnsi" w:hAnsiTheme="minorHAnsi" w:cstheme="minorHAnsi"/>
          <w:sz w:val="23"/>
          <w:szCs w:val="23"/>
        </w:rPr>
        <w:t>é</w:t>
      </w:r>
      <w:r w:rsidRPr="0012278E">
        <w:rPr>
          <w:rFonts w:asciiTheme="minorHAnsi" w:hAnsiTheme="minorHAnsi" w:cstheme="minorHAnsi"/>
          <w:sz w:val="23"/>
          <w:szCs w:val="23"/>
        </w:rPr>
        <w:t xml:space="preserve"> obojživelník</w:t>
      </w:r>
      <w:r w:rsidR="00FE246B" w:rsidRPr="0012278E">
        <w:rPr>
          <w:rFonts w:asciiTheme="minorHAnsi" w:hAnsiTheme="minorHAnsi" w:cstheme="minorHAnsi"/>
          <w:sz w:val="23"/>
          <w:szCs w:val="23"/>
        </w:rPr>
        <w:t xml:space="preserve">y, včetně </w:t>
      </w:r>
      <w:proofErr w:type="spellStart"/>
      <w:r w:rsidRPr="0012278E">
        <w:rPr>
          <w:rFonts w:asciiTheme="minorHAnsi" w:hAnsiTheme="minorHAnsi" w:cstheme="minorHAnsi"/>
          <w:sz w:val="23"/>
          <w:szCs w:val="23"/>
        </w:rPr>
        <w:t>afroskokan</w:t>
      </w:r>
      <w:r w:rsidR="00FE246B" w:rsidRPr="0012278E">
        <w:rPr>
          <w:rFonts w:asciiTheme="minorHAnsi" w:hAnsiTheme="minorHAnsi" w:cstheme="minorHAnsi"/>
          <w:sz w:val="23"/>
          <w:szCs w:val="23"/>
        </w:rPr>
        <w:t>ů</w:t>
      </w:r>
      <w:proofErr w:type="spellEnd"/>
      <w:r w:rsidRPr="0012278E">
        <w:rPr>
          <w:rFonts w:asciiTheme="minorHAnsi" w:hAnsiTheme="minorHAnsi" w:cstheme="minorHAnsi"/>
          <w:sz w:val="23"/>
          <w:szCs w:val="23"/>
        </w:rPr>
        <w:t xml:space="preserve">. </w:t>
      </w:r>
    </w:p>
    <w:p w14:paraId="5B74B487" w14:textId="27D1E09A" w:rsidR="00822427" w:rsidRDefault="00711D50" w:rsidP="00822427">
      <w:pPr>
        <w:spacing w:after="120"/>
        <w:rPr>
          <w:rFonts w:asciiTheme="minorHAnsi" w:hAnsiTheme="minorHAnsi" w:cstheme="minorHAnsi"/>
          <w:sz w:val="23"/>
          <w:szCs w:val="23"/>
        </w:rPr>
      </w:pPr>
      <w:r w:rsidRPr="0012278E">
        <w:rPr>
          <w:rFonts w:asciiTheme="minorHAnsi" w:hAnsiTheme="minorHAnsi" w:cstheme="minorHAnsi"/>
          <w:sz w:val="23"/>
          <w:szCs w:val="23"/>
        </w:rPr>
        <w:t xml:space="preserve">V roce 2008 bylo toto onemocnění poprvé detekováno i v České republice, kde ale zatím </w:t>
      </w:r>
      <w:r w:rsidR="005E5BE9" w:rsidRPr="0012278E">
        <w:rPr>
          <w:rFonts w:asciiTheme="minorHAnsi" w:hAnsiTheme="minorHAnsi" w:cstheme="minorHAnsi"/>
          <w:sz w:val="23"/>
          <w:szCs w:val="23"/>
        </w:rPr>
        <w:t xml:space="preserve">naštěstí </w:t>
      </w:r>
      <w:r w:rsidRPr="0012278E">
        <w:rPr>
          <w:rFonts w:asciiTheme="minorHAnsi" w:hAnsiTheme="minorHAnsi" w:cstheme="minorHAnsi"/>
          <w:sz w:val="23"/>
          <w:szCs w:val="23"/>
        </w:rPr>
        <w:t>nepůsobí výraznější problémy. Další</w:t>
      </w:r>
      <w:r w:rsidR="00FE246B" w:rsidRPr="0012278E">
        <w:rPr>
          <w:rFonts w:asciiTheme="minorHAnsi" w:hAnsiTheme="minorHAnsi" w:cstheme="minorHAnsi"/>
          <w:sz w:val="23"/>
          <w:szCs w:val="23"/>
        </w:rPr>
        <w:t xml:space="preserve">m problematickým </w:t>
      </w:r>
      <w:r w:rsidR="00121167" w:rsidRPr="0012278E">
        <w:rPr>
          <w:rFonts w:asciiTheme="minorHAnsi" w:hAnsiTheme="minorHAnsi" w:cstheme="minorHAnsi"/>
          <w:sz w:val="23"/>
          <w:szCs w:val="23"/>
        </w:rPr>
        <w:t>faktor</w:t>
      </w:r>
      <w:r w:rsidR="00FE246B" w:rsidRPr="0012278E">
        <w:rPr>
          <w:rFonts w:asciiTheme="minorHAnsi" w:hAnsiTheme="minorHAnsi" w:cstheme="minorHAnsi"/>
          <w:sz w:val="23"/>
          <w:szCs w:val="23"/>
        </w:rPr>
        <w:t>em</w:t>
      </w:r>
      <w:r w:rsidRPr="0012278E">
        <w:rPr>
          <w:rFonts w:asciiTheme="minorHAnsi" w:hAnsiTheme="minorHAnsi" w:cstheme="minorHAnsi"/>
          <w:sz w:val="23"/>
          <w:szCs w:val="23"/>
        </w:rPr>
        <w:t>, kter</w:t>
      </w:r>
      <w:r w:rsidR="00121167" w:rsidRPr="0012278E">
        <w:rPr>
          <w:rFonts w:asciiTheme="minorHAnsi" w:hAnsiTheme="minorHAnsi" w:cstheme="minorHAnsi"/>
          <w:sz w:val="23"/>
          <w:szCs w:val="23"/>
        </w:rPr>
        <w:t>ý</w:t>
      </w:r>
      <w:r w:rsidRPr="0012278E">
        <w:rPr>
          <w:rFonts w:asciiTheme="minorHAnsi" w:hAnsiTheme="minorHAnsi" w:cstheme="minorHAnsi"/>
          <w:sz w:val="23"/>
          <w:szCs w:val="23"/>
        </w:rPr>
        <w:t xml:space="preserve"> v posledních desetiletích </w:t>
      </w:r>
      <w:r w:rsidR="00FE246B" w:rsidRPr="0012278E">
        <w:rPr>
          <w:rFonts w:asciiTheme="minorHAnsi" w:hAnsiTheme="minorHAnsi" w:cstheme="minorHAnsi"/>
          <w:sz w:val="23"/>
          <w:szCs w:val="23"/>
        </w:rPr>
        <w:t>„trápí“</w:t>
      </w:r>
      <w:r w:rsidRPr="0012278E">
        <w:rPr>
          <w:rFonts w:asciiTheme="minorHAnsi" w:hAnsiTheme="minorHAnsi" w:cstheme="minorHAnsi"/>
          <w:sz w:val="23"/>
          <w:szCs w:val="23"/>
        </w:rPr>
        <w:t xml:space="preserve"> velkou část obojživelníků, je neustále pokračující úbytek vody v krajině.</w:t>
      </w:r>
    </w:p>
    <w:p w14:paraId="2892489A" w14:textId="64C9B9EC" w:rsidR="00126A95" w:rsidRDefault="00126A95" w:rsidP="00822427">
      <w:pPr>
        <w:spacing w:after="120"/>
        <w:rPr>
          <w:rFonts w:asciiTheme="minorHAnsi" w:hAnsiTheme="minorHAnsi" w:cstheme="minorHAnsi"/>
          <w:sz w:val="23"/>
          <w:szCs w:val="23"/>
        </w:rPr>
      </w:pPr>
    </w:p>
    <w:p w14:paraId="29EE8214" w14:textId="77777777" w:rsidR="0012278E" w:rsidRDefault="0012278E" w:rsidP="00822427">
      <w:pPr>
        <w:spacing w:after="120"/>
        <w:rPr>
          <w:rFonts w:asciiTheme="minorHAnsi" w:hAnsiTheme="minorHAnsi" w:cstheme="minorHAnsi"/>
          <w:sz w:val="23"/>
          <w:szCs w:val="23"/>
        </w:rPr>
      </w:pPr>
    </w:p>
    <w:p w14:paraId="58A6DD22" w14:textId="77777777" w:rsidR="00C734C9" w:rsidRPr="00C734C9" w:rsidRDefault="00C734C9" w:rsidP="00C734C9">
      <w:pPr>
        <w:spacing w:after="120" w:line="297" w:lineRule="auto"/>
        <w:rPr>
          <w:rFonts w:asciiTheme="minorHAnsi" w:hAnsiTheme="minorHAnsi" w:cstheme="minorHAnsi"/>
          <w:b/>
          <w:sz w:val="23"/>
          <w:szCs w:val="23"/>
        </w:rPr>
      </w:pPr>
      <w:r w:rsidRPr="00C734C9">
        <w:rPr>
          <w:rFonts w:asciiTheme="minorHAnsi" w:hAnsiTheme="minorHAnsi" w:cstheme="minorHAnsi"/>
          <w:b/>
          <w:sz w:val="23"/>
          <w:szCs w:val="23"/>
        </w:rPr>
        <w:t>Kontakt:</w:t>
      </w:r>
    </w:p>
    <w:p w14:paraId="1DDCA5C7" w14:textId="09FE9497" w:rsidR="000614E9" w:rsidRDefault="000614E9" w:rsidP="00D7279E">
      <w:pPr>
        <w:spacing w:after="120" w:line="297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Václav Gvoždík, Ústav biologie obratlovců AV ČR</w:t>
      </w:r>
    </w:p>
    <w:p w14:paraId="0697254C" w14:textId="3313A5CF" w:rsidR="000126A0" w:rsidRDefault="000126A0" w:rsidP="00D7279E">
      <w:pPr>
        <w:spacing w:after="120" w:line="297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e-mail: </w:t>
      </w:r>
      <w:hyperlink r:id="rId10" w:history="1">
        <w:r w:rsidRPr="00C90978">
          <w:rPr>
            <w:rStyle w:val="Hypertextovodkaz"/>
            <w:rFonts w:asciiTheme="minorHAnsi" w:hAnsiTheme="minorHAnsi" w:cstheme="minorHAnsi"/>
            <w:sz w:val="23"/>
            <w:szCs w:val="23"/>
          </w:rPr>
          <w:t>vaclav.gvozdik@ivb.cz</w:t>
        </w:r>
      </w:hyperlink>
      <w:r>
        <w:rPr>
          <w:rFonts w:asciiTheme="minorHAnsi" w:hAnsiTheme="minorHAnsi" w:cstheme="minorHAnsi"/>
          <w:sz w:val="23"/>
          <w:szCs w:val="23"/>
        </w:rPr>
        <w:t>, tel.: 604 420 981</w:t>
      </w:r>
    </w:p>
    <w:p w14:paraId="1CA40A64" w14:textId="77777777" w:rsidR="00C734C9" w:rsidRPr="005F74DD" w:rsidRDefault="00C734C9" w:rsidP="00C734C9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</w:p>
    <w:p w14:paraId="7C20BA4E" w14:textId="52E9FD15" w:rsidR="00D7279E" w:rsidRDefault="00D7279E" w:rsidP="00D7279E">
      <w:pPr>
        <w:rPr>
          <w:rFonts w:asciiTheme="minorHAnsi" w:hAnsiTheme="minorHAnsi" w:cstheme="minorHAnsi"/>
          <w:sz w:val="23"/>
          <w:szCs w:val="23"/>
        </w:rPr>
      </w:pPr>
      <w:r w:rsidRPr="00D7279E">
        <w:rPr>
          <w:rFonts w:asciiTheme="minorHAnsi" w:hAnsiTheme="minorHAnsi" w:cstheme="minorHAnsi"/>
          <w:sz w:val="23"/>
          <w:szCs w:val="23"/>
        </w:rPr>
        <w:t xml:space="preserve">O průběhu terénního výzkumu byl natočen dokumentární film </w:t>
      </w:r>
      <w:r w:rsidRPr="00D7279E">
        <w:rPr>
          <w:rFonts w:asciiTheme="minorHAnsi" w:hAnsiTheme="minorHAnsi" w:cstheme="minorHAnsi"/>
          <w:b/>
          <w:sz w:val="23"/>
          <w:szCs w:val="23"/>
        </w:rPr>
        <w:t>Za žábami do Kamerunu</w:t>
      </w:r>
      <w:r w:rsidRPr="00D7279E">
        <w:rPr>
          <w:rFonts w:asciiTheme="minorHAnsi" w:hAnsiTheme="minorHAnsi" w:cstheme="minorHAnsi"/>
          <w:sz w:val="23"/>
          <w:szCs w:val="23"/>
        </w:rPr>
        <w:t xml:space="preserve"> / v anglické mutaci </w:t>
      </w:r>
      <w:proofErr w:type="spellStart"/>
      <w:r w:rsidRPr="00D7279E">
        <w:rPr>
          <w:rFonts w:asciiTheme="minorHAnsi" w:hAnsiTheme="minorHAnsi" w:cstheme="minorHAnsi"/>
          <w:sz w:val="23"/>
          <w:szCs w:val="23"/>
        </w:rPr>
        <w:t>Finding</w:t>
      </w:r>
      <w:proofErr w:type="spellEnd"/>
      <w:r w:rsidRPr="00D7279E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D7279E">
        <w:rPr>
          <w:rFonts w:asciiTheme="minorHAnsi" w:hAnsiTheme="minorHAnsi" w:cstheme="minorHAnsi"/>
          <w:sz w:val="23"/>
          <w:szCs w:val="23"/>
        </w:rPr>
        <w:t>Frogs</w:t>
      </w:r>
      <w:proofErr w:type="spellEnd"/>
      <w:r w:rsidRPr="00D7279E">
        <w:rPr>
          <w:rFonts w:asciiTheme="minorHAnsi" w:hAnsiTheme="minorHAnsi" w:cstheme="minorHAnsi"/>
          <w:sz w:val="23"/>
          <w:szCs w:val="23"/>
        </w:rPr>
        <w:t xml:space="preserve"> in </w:t>
      </w:r>
      <w:proofErr w:type="spellStart"/>
      <w:r w:rsidRPr="00D7279E">
        <w:rPr>
          <w:rFonts w:asciiTheme="minorHAnsi" w:hAnsiTheme="minorHAnsi" w:cstheme="minorHAnsi"/>
          <w:sz w:val="23"/>
          <w:szCs w:val="23"/>
        </w:rPr>
        <w:t>Cameroon</w:t>
      </w:r>
      <w:proofErr w:type="spellEnd"/>
      <w:r>
        <w:rPr>
          <w:rFonts w:asciiTheme="minorHAnsi" w:hAnsiTheme="minorHAnsi" w:cstheme="minorHAnsi"/>
          <w:sz w:val="23"/>
          <w:szCs w:val="23"/>
        </w:rPr>
        <w:t xml:space="preserve">: </w:t>
      </w:r>
      <w:hyperlink r:id="rId11" w:history="1">
        <w:r w:rsidRPr="00D7279E">
          <w:rPr>
            <w:rStyle w:val="Hypertextovodkaz"/>
            <w:rFonts w:asciiTheme="minorHAnsi" w:hAnsiTheme="minorHAnsi" w:cstheme="minorHAnsi"/>
            <w:sz w:val="23"/>
            <w:szCs w:val="23"/>
          </w:rPr>
          <w:t>https://m.youtube.com/watch?v=xj2bDk-QEnc&amp;t=6s</w:t>
        </w:r>
      </w:hyperlink>
    </w:p>
    <w:p w14:paraId="457E9C32" w14:textId="59E645E8" w:rsidR="00C70BA7" w:rsidRPr="005F74DD" w:rsidRDefault="00822427" w:rsidP="00C70BA7">
      <w:pPr>
        <w:spacing w:after="120" w:line="297" w:lineRule="auto"/>
        <w:rPr>
          <w:rFonts w:asciiTheme="minorHAnsi" w:hAnsiTheme="minorHAnsi" w:cstheme="minorHAnsi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214C0CD" wp14:editId="0EFA9A03">
            <wp:extent cx="4638675" cy="309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982" cy="309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B0488" w14:textId="2F636785" w:rsidR="00C70BA7" w:rsidRPr="00822427" w:rsidRDefault="00822427" w:rsidP="00822427">
      <w:pPr>
        <w:pStyle w:val="Default"/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</w:pPr>
      <w:proofErr w:type="spellStart"/>
      <w:r w:rsidRPr="00822427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>Afroskokan</w:t>
      </w:r>
      <w:proofErr w:type="spellEnd"/>
      <w:r w:rsidRPr="00822427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 xml:space="preserve"> tajemný (</w:t>
      </w:r>
      <w:proofErr w:type="spellStart"/>
      <w:r w:rsidRPr="00822427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>Phrynobatrachus</w:t>
      </w:r>
      <w:proofErr w:type="spellEnd"/>
      <w:r w:rsidRPr="00822427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 xml:space="preserve"> </w:t>
      </w:r>
      <w:proofErr w:type="spellStart"/>
      <w:r w:rsidRPr="00822427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>arcanus</w:t>
      </w:r>
      <w:proofErr w:type="spellEnd"/>
      <w:r w:rsidRPr="00822427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>), mládě</w:t>
      </w:r>
    </w:p>
    <w:p w14:paraId="138718DC" w14:textId="5C1E8436" w:rsidR="00822427" w:rsidRPr="00822427" w:rsidRDefault="00822427" w:rsidP="00822427">
      <w:pPr>
        <w:pStyle w:val="Default"/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</w:pPr>
      <w:r w:rsidRPr="00822427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>Foto: Václav Gvoždík</w:t>
      </w:r>
    </w:p>
    <w:p w14:paraId="6B13F981" w14:textId="4652919D" w:rsidR="00343E97" w:rsidRDefault="00343E97" w:rsidP="00822427">
      <w:pPr>
        <w:pStyle w:val="Default"/>
      </w:pPr>
    </w:p>
    <w:p w14:paraId="68A90FBF" w14:textId="484AD60A" w:rsidR="00822427" w:rsidRPr="00565B7A" w:rsidRDefault="00822427" w:rsidP="00F10F5F">
      <w:pPr>
        <w:spacing w:after="240" w:line="298" w:lineRule="auto"/>
        <w:rPr>
          <w:rFonts w:asciiTheme="minorHAnsi" w:hAnsiTheme="minorHAnsi" w:cstheme="minorHAnsi"/>
          <w:sz w:val="23"/>
          <w:szCs w:val="23"/>
        </w:rPr>
      </w:pPr>
      <w:r>
        <w:rPr>
          <w:noProof/>
        </w:rPr>
        <w:drawing>
          <wp:inline distT="0" distB="0" distL="0" distR="0" wp14:anchorId="7A0226FB" wp14:editId="5226CBBE">
            <wp:extent cx="4724400" cy="314855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101" cy="316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26AC4" w14:textId="6714C046" w:rsidR="00822427" w:rsidRPr="00822427" w:rsidRDefault="00822427" w:rsidP="00822427">
      <w:pPr>
        <w:pStyle w:val="Default"/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</w:pPr>
      <w:proofErr w:type="spellStart"/>
      <w:r w:rsidRPr="00822427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>Afroskokan</w:t>
      </w:r>
      <w:proofErr w:type="spellEnd"/>
      <w:r w:rsidRPr="00822427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 xml:space="preserve"> tajemný (</w:t>
      </w:r>
      <w:proofErr w:type="spellStart"/>
      <w:r w:rsidRPr="00822427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>Phrynobatrachus</w:t>
      </w:r>
      <w:proofErr w:type="spellEnd"/>
      <w:r w:rsidRPr="00822427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 xml:space="preserve"> </w:t>
      </w:r>
      <w:proofErr w:type="spellStart"/>
      <w:r w:rsidRPr="00822427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>arcanus</w:t>
      </w:r>
      <w:proofErr w:type="spellEnd"/>
      <w:r w:rsidRPr="00822427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 xml:space="preserve">), </w:t>
      </w:r>
      <w:r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>dospělý jedinec</w:t>
      </w:r>
    </w:p>
    <w:p w14:paraId="4B56C635" w14:textId="77777777" w:rsidR="00822427" w:rsidRPr="00822427" w:rsidRDefault="00822427" w:rsidP="00822427">
      <w:pPr>
        <w:pStyle w:val="Default"/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</w:pPr>
      <w:r w:rsidRPr="00822427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>Foto: Václav Gvoždík</w:t>
      </w:r>
    </w:p>
    <w:p w14:paraId="6F9129AB" w14:textId="6B98D1AB" w:rsidR="00822427" w:rsidRDefault="00822427" w:rsidP="00B2402A">
      <w:pPr>
        <w:rPr>
          <w:rFonts w:asciiTheme="minorHAnsi" w:hAnsiTheme="minorHAnsi" w:cstheme="minorHAnsi"/>
          <w:i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5CCD03D0" wp14:editId="1957D0F6">
            <wp:extent cx="4762500" cy="3177625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65" cy="3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32390" w14:textId="7E2C6342" w:rsidR="00822427" w:rsidRDefault="00822427" w:rsidP="00822427">
      <w:pPr>
        <w:pStyle w:val="Default"/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</w:pPr>
      <w:r w:rsidRPr="00822427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>Popis: Horský mlžný les na pomezí Kamerunu a Nigérie</w:t>
      </w:r>
    </w:p>
    <w:p w14:paraId="4AE6092F" w14:textId="07E8E0BA" w:rsidR="00822427" w:rsidRPr="00822427" w:rsidRDefault="00822427" w:rsidP="00822427">
      <w:pPr>
        <w:pStyle w:val="Default"/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</w:pPr>
      <w:r w:rsidRPr="00822427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>Foto: Václav Gvoždík</w:t>
      </w:r>
    </w:p>
    <w:p w14:paraId="60B08DC5" w14:textId="0C01FBE4" w:rsidR="00822427" w:rsidRDefault="00822427" w:rsidP="00822427">
      <w:pPr>
        <w:rPr>
          <w:rFonts w:asciiTheme="minorHAnsi" w:hAnsiTheme="minorHAnsi" w:cstheme="minorHAnsi"/>
          <w:sz w:val="23"/>
          <w:szCs w:val="23"/>
        </w:rPr>
      </w:pPr>
    </w:p>
    <w:p w14:paraId="432915C5" w14:textId="6F2A2B3F" w:rsidR="00822427" w:rsidRDefault="00FB7FA3" w:rsidP="00822427">
      <w:pPr>
        <w:rPr>
          <w:rFonts w:asciiTheme="minorHAnsi" w:hAnsiTheme="minorHAnsi" w:cstheme="minorHAnsi"/>
          <w:sz w:val="23"/>
          <w:szCs w:val="23"/>
        </w:rPr>
      </w:pPr>
      <w:r>
        <w:rPr>
          <w:noProof/>
        </w:rPr>
        <w:drawing>
          <wp:inline distT="0" distB="0" distL="0" distR="0" wp14:anchorId="3FCA12B6" wp14:editId="345E299D">
            <wp:extent cx="4505325" cy="3003550"/>
            <wp:effectExtent l="0" t="0" r="9525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97" cy="300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2171F" w14:textId="77777777" w:rsidR="00FB7FA3" w:rsidRDefault="00FB7FA3" w:rsidP="00FB7FA3">
      <w:pPr>
        <w:pStyle w:val="Default"/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</w:pPr>
      <w:r w:rsidRPr="00FB7FA3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 xml:space="preserve">Výzkum v mlžných horách nebývá jednoduchý. Část týmu s místními průvodci a nosiči </w:t>
      </w:r>
    </w:p>
    <w:p w14:paraId="630827A6" w14:textId="239042CA" w:rsidR="00822427" w:rsidRPr="00822427" w:rsidRDefault="00FB7FA3" w:rsidP="000614E9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FB7FA3">
        <w:rPr>
          <w:rFonts w:asciiTheme="minorHAnsi" w:eastAsia="Times New Roman" w:hAnsiTheme="minorHAnsi" w:cstheme="minorHAnsi"/>
          <w:i/>
          <w:color w:val="auto"/>
          <w:sz w:val="23"/>
          <w:szCs w:val="23"/>
          <w:lang w:eastAsia="de-DE"/>
        </w:rPr>
        <w:t>Foto: Václav Gvoždík</w:t>
      </w:r>
    </w:p>
    <w:sectPr w:rsidR="00822427" w:rsidRPr="00822427" w:rsidSect="005E3E7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3158" w:right="1134" w:bottom="1758" w:left="1701" w:header="709" w:footer="851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1448B" w14:textId="77777777" w:rsidR="005C616B" w:rsidRDefault="005C616B">
      <w:pPr>
        <w:spacing w:line="240" w:lineRule="auto"/>
      </w:pPr>
      <w:r>
        <w:separator/>
      </w:r>
    </w:p>
  </w:endnote>
  <w:endnote w:type="continuationSeparator" w:id="0">
    <w:p w14:paraId="6C2CD171" w14:textId="77777777" w:rsidR="005C616B" w:rsidRDefault="005C61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Gothic"/>
    <w:charset w:val="00"/>
    <w:family w:val="modern"/>
    <w:pitch w:val="default"/>
    <w:sig w:usb0="00000000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B8A9C" w14:textId="77777777" w:rsidR="0012278E" w:rsidRDefault="0012278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91A15" w14:textId="77777777" w:rsidR="00B2156D" w:rsidRDefault="00B2156D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color w:val="0072B6"/>
        <w:sz w:val="14"/>
        <w:szCs w:val="14"/>
        <w:lang w:val="en-US" w:eastAsia="en-US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2967DE35" wp14:editId="10C46B1A">
              <wp:simplePos x="0" y="0"/>
              <wp:positionH relativeFrom="column">
                <wp:posOffset>-3175</wp:posOffset>
              </wp:positionH>
              <wp:positionV relativeFrom="paragraph">
                <wp:posOffset>52705</wp:posOffset>
              </wp:positionV>
              <wp:extent cx="5753735" cy="1270"/>
              <wp:effectExtent l="0" t="0" r="19050" b="19050"/>
              <wp:wrapNone/>
              <wp:docPr id="2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60" cy="0"/>
                      </a:xfrm>
                      <a:prstGeom prst="line">
                        <a:avLst/>
                      </a:prstGeom>
                      <a:ln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3E8265" id="Přímá spojnice 4" o:spid="_x0000_s1026" style="position:absolute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4.15pt" to="452.8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" strokecolor="#4a7ebb"/>
          </w:pict>
        </mc:Fallback>
      </mc:AlternateContent>
    </w:r>
  </w:p>
  <w:p w14:paraId="147A7B5D" w14:textId="6A2BBE51" w:rsidR="00B2156D" w:rsidRDefault="00B2156D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 xml:space="preserve">Kancelář Akademie věd ČR </w:t>
    </w:r>
    <w:r>
      <w:rPr>
        <w:rFonts w:ascii="Motiva Sans" w:hAnsi="Motiva Sans" w:cs="Calibri"/>
        <w:b/>
        <w:color w:val="0072B6"/>
        <w:sz w:val="16"/>
        <w:szCs w:val="16"/>
      </w:rPr>
      <w:tab/>
      <w:t>Ústav biologie obratlovců AV ČR</w:t>
    </w:r>
  </w:p>
  <w:p w14:paraId="39DB4932" w14:textId="2F0E9864" w:rsidR="00B2156D" w:rsidRDefault="00B2156D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Jan Martinek </w:t>
    </w:r>
    <w:r>
      <w:rPr>
        <w:rFonts w:ascii="Motiva Sans" w:hAnsi="Motiva Sans" w:cs="Calibri"/>
        <w:color w:val="0072B6"/>
        <w:sz w:val="16"/>
        <w:szCs w:val="16"/>
      </w:rPr>
      <w:tab/>
    </w:r>
    <w:bookmarkStart w:id="0" w:name="_GoBack"/>
    <w:bookmarkEnd w:id="0"/>
    <w:r>
      <w:rPr>
        <w:rFonts w:ascii="Motiva Sans" w:hAnsi="Motiva Sans" w:cs="Calibri"/>
        <w:color w:val="0072B6"/>
        <w:sz w:val="16"/>
        <w:szCs w:val="16"/>
      </w:rPr>
      <w:t xml:space="preserve">Alena </w:t>
    </w:r>
    <w:proofErr w:type="spellStart"/>
    <w:r>
      <w:rPr>
        <w:rFonts w:ascii="Motiva Sans" w:hAnsi="Motiva Sans" w:cs="Calibri"/>
        <w:color w:val="0072B6"/>
        <w:sz w:val="16"/>
        <w:szCs w:val="16"/>
      </w:rPr>
      <w:t>Fornůsková</w:t>
    </w:r>
    <w:proofErr w:type="spellEnd"/>
  </w:p>
  <w:p w14:paraId="2C93D5A9" w14:textId="67B6B951" w:rsidR="00B2156D" w:rsidRDefault="00B2156D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E-mail: martinek@kav.cas.cz </w:t>
    </w:r>
    <w:r>
      <w:rPr>
        <w:rFonts w:ascii="Motiva Sans" w:hAnsi="Motiva Sans" w:cs="Calibri"/>
        <w:color w:val="0072B6"/>
        <w:sz w:val="16"/>
        <w:szCs w:val="16"/>
      </w:rPr>
      <w:tab/>
    </w:r>
    <w:proofErr w:type="gramStart"/>
    <w:r>
      <w:rPr>
        <w:rFonts w:ascii="Motiva Sans" w:hAnsi="Motiva Sans" w:cs="Calibri"/>
        <w:color w:val="0072B6"/>
        <w:sz w:val="16"/>
        <w:szCs w:val="16"/>
      </w:rPr>
      <w:t>E-mail</w:t>
    </w:r>
    <w:proofErr w:type="gramEnd"/>
    <w:r>
      <w:rPr>
        <w:rFonts w:ascii="Motiva Sans" w:hAnsi="Motiva Sans" w:cs="Calibri"/>
        <w:color w:val="0072B6"/>
        <w:sz w:val="16"/>
        <w:szCs w:val="16"/>
      </w:rPr>
      <w:t xml:space="preserve">: </w:t>
    </w:r>
    <w:r w:rsidRPr="000765D7">
      <w:rPr>
        <w:rFonts w:ascii="Motiva Sans" w:hAnsi="Motiva Sans" w:cs="Calibri"/>
        <w:color w:val="0072B6"/>
        <w:sz w:val="16"/>
        <w:szCs w:val="16"/>
      </w:rPr>
      <w:t>fornuskova@ivb.cz</w:t>
    </w:r>
  </w:p>
  <w:p w14:paraId="3E788DB6" w14:textId="2964BE3E" w:rsidR="00B2156D" w:rsidRDefault="00B2156D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Telefon: 221 403 423,602 270 999</w:t>
    </w:r>
    <w:r>
      <w:rPr>
        <w:rFonts w:ascii="Motiva Sans" w:hAnsi="Motiva Sans" w:cs="Calibri"/>
        <w:color w:val="0072B6"/>
        <w:sz w:val="16"/>
        <w:szCs w:val="16"/>
      </w:rPr>
      <w:tab/>
      <w:t xml:space="preserve">Telefon: </w:t>
    </w:r>
    <w:r w:rsidRPr="000765D7">
      <w:rPr>
        <w:rFonts w:ascii="Motiva Sans" w:hAnsi="Motiva Sans" w:cs="Calibri"/>
        <w:color w:val="0072B6"/>
        <w:sz w:val="16"/>
        <w:szCs w:val="16"/>
      </w:rPr>
      <w:t>560 590</w:t>
    </w:r>
    <w:r>
      <w:rPr>
        <w:rFonts w:ascii="Motiva Sans" w:hAnsi="Motiva Sans" w:cs="Calibri"/>
        <w:color w:val="0072B6"/>
        <w:sz w:val="16"/>
        <w:szCs w:val="16"/>
      </w:rPr>
      <w:t> </w:t>
    </w:r>
    <w:r w:rsidRPr="000765D7">
      <w:rPr>
        <w:rFonts w:ascii="Motiva Sans" w:hAnsi="Motiva Sans" w:cs="Calibri"/>
        <w:color w:val="0072B6"/>
        <w:sz w:val="16"/>
        <w:szCs w:val="16"/>
      </w:rPr>
      <w:t>621</w:t>
    </w:r>
    <w:r>
      <w:rPr>
        <w:rFonts w:ascii="Motiva Sans" w:hAnsi="Motiva Sans" w:cs="Calibri"/>
        <w:color w:val="0072B6"/>
        <w:sz w:val="16"/>
        <w:szCs w:val="16"/>
      </w:rPr>
      <w:t>,</w:t>
    </w:r>
    <w:r w:rsidRPr="000765D7">
      <w:t xml:space="preserve"> </w:t>
    </w:r>
    <w:r w:rsidRPr="000765D7">
      <w:rPr>
        <w:rFonts w:ascii="Motiva Sans" w:hAnsi="Motiva Sans" w:cs="Calibri"/>
        <w:color w:val="0072B6"/>
        <w:sz w:val="16"/>
        <w:szCs w:val="16"/>
      </w:rPr>
      <w:t>605 464 704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91FDC" w14:textId="77777777" w:rsidR="0012278E" w:rsidRDefault="00122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92DE58" w14:textId="77777777" w:rsidR="005C616B" w:rsidRDefault="005C616B">
      <w:pPr>
        <w:spacing w:line="240" w:lineRule="auto"/>
      </w:pPr>
      <w:r>
        <w:separator/>
      </w:r>
    </w:p>
  </w:footnote>
  <w:footnote w:type="continuationSeparator" w:id="0">
    <w:p w14:paraId="15149019" w14:textId="77777777" w:rsidR="005C616B" w:rsidRDefault="005C61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E09E9" w14:textId="77777777" w:rsidR="0012278E" w:rsidRDefault="0012278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B6F80" w14:textId="1FBF320A" w:rsidR="00B2156D" w:rsidRDefault="00B2156D" w:rsidP="006F42FD">
    <w:pPr>
      <w:pStyle w:val="Zhlav"/>
      <w:tabs>
        <w:tab w:val="clear" w:pos="4536"/>
        <w:tab w:val="clear" w:pos="9072"/>
        <w:tab w:val="left" w:pos="3930"/>
      </w:tabs>
    </w:pPr>
    <w:r>
      <w:rPr>
        <w:lang w:val="en-US" w:eastAsia="en-US"/>
      </w:rPr>
      <w:t xml:space="preserve">                                                                                                            </w:t>
    </w:r>
    <w:r>
      <w:rPr>
        <w:noProof/>
        <w:lang w:val="en-US" w:eastAsia="en-US"/>
      </w:rPr>
      <w:drawing>
        <wp:inline distT="0" distB="0" distL="0" distR="0" wp14:anchorId="0FFEF58E" wp14:editId="15B4E162">
          <wp:extent cx="1551141" cy="604902"/>
          <wp:effectExtent l="0" t="0" r="0" b="5080"/>
          <wp:docPr id="7" name="Obrázek 7" descr="C:\Users\ruzickovam\AppData\Local\Microsoft\Windows\INetCache\Content.MSO\91066806.tmp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zickovam\AppData\Local\Microsoft\Windows\INetCache\Content.MSO\91066806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942" cy="622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anchor distT="0" distB="0" distL="114300" distR="117475" simplePos="0" relativeHeight="5" behindDoc="1" locked="0" layoutInCell="1" allowOverlap="1" wp14:anchorId="3204B15B" wp14:editId="7914AE1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2005330"/>
          <wp:effectExtent l="0" t="0" r="0" b="0"/>
          <wp:wrapNone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005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n-US" w:eastAsia="en-US"/>
      </w:rPr>
      <w:t xml:space="preserve">               </w:t>
    </w:r>
    <w:r>
      <w:t xml:space="preserve">    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58D52" w14:textId="77777777" w:rsidR="0012278E" w:rsidRDefault="0012278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350"/>
    <w:rsid w:val="000126A0"/>
    <w:rsid w:val="00013C41"/>
    <w:rsid w:val="00024DBC"/>
    <w:rsid w:val="000253E1"/>
    <w:rsid w:val="00035EFE"/>
    <w:rsid w:val="00043609"/>
    <w:rsid w:val="000614E9"/>
    <w:rsid w:val="000765D7"/>
    <w:rsid w:val="00085B59"/>
    <w:rsid w:val="00090B58"/>
    <w:rsid w:val="000A3A35"/>
    <w:rsid w:val="0011017E"/>
    <w:rsid w:val="0012108B"/>
    <w:rsid w:val="00121167"/>
    <w:rsid w:val="0012278E"/>
    <w:rsid w:val="00126A95"/>
    <w:rsid w:val="001A3808"/>
    <w:rsid w:val="001F374A"/>
    <w:rsid w:val="00235715"/>
    <w:rsid w:val="00236C76"/>
    <w:rsid w:val="002D3E1C"/>
    <w:rsid w:val="003042F6"/>
    <w:rsid w:val="00324B39"/>
    <w:rsid w:val="003374CE"/>
    <w:rsid w:val="00343E97"/>
    <w:rsid w:val="00363FAD"/>
    <w:rsid w:val="00366059"/>
    <w:rsid w:val="003665E4"/>
    <w:rsid w:val="00374E84"/>
    <w:rsid w:val="00392F67"/>
    <w:rsid w:val="00445C55"/>
    <w:rsid w:val="0052624F"/>
    <w:rsid w:val="00531690"/>
    <w:rsid w:val="00544BAB"/>
    <w:rsid w:val="00562C75"/>
    <w:rsid w:val="00565B7A"/>
    <w:rsid w:val="00580927"/>
    <w:rsid w:val="00582C46"/>
    <w:rsid w:val="005A1EE7"/>
    <w:rsid w:val="005A4E88"/>
    <w:rsid w:val="005C04DD"/>
    <w:rsid w:val="005C616B"/>
    <w:rsid w:val="005E1588"/>
    <w:rsid w:val="005E3E7D"/>
    <w:rsid w:val="005E5BE9"/>
    <w:rsid w:val="005F74DD"/>
    <w:rsid w:val="0063471B"/>
    <w:rsid w:val="0064750A"/>
    <w:rsid w:val="006551A4"/>
    <w:rsid w:val="006C05D3"/>
    <w:rsid w:val="006F42FD"/>
    <w:rsid w:val="00711D50"/>
    <w:rsid w:val="007976E1"/>
    <w:rsid w:val="007A6E75"/>
    <w:rsid w:val="007B6050"/>
    <w:rsid w:val="007B6415"/>
    <w:rsid w:val="007C7DD6"/>
    <w:rsid w:val="007D4C4C"/>
    <w:rsid w:val="007D6A10"/>
    <w:rsid w:val="0080350F"/>
    <w:rsid w:val="00815854"/>
    <w:rsid w:val="00822427"/>
    <w:rsid w:val="008977C6"/>
    <w:rsid w:val="008A5871"/>
    <w:rsid w:val="008B3FE8"/>
    <w:rsid w:val="008C0627"/>
    <w:rsid w:val="00902FAA"/>
    <w:rsid w:val="0092495E"/>
    <w:rsid w:val="00982689"/>
    <w:rsid w:val="00994420"/>
    <w:rsid w:val="009C7035"/>
    <w:rsid w:val="00A03998"/>
    <w:rsid w:val="00A12650"/>
    <w:rsid w:val="00A35D7D"/>
    <w:rsid w:val="00A55F5B"/>
    <w:rsid w:val="00A92FC7"/>
    <w:rsid w:val="00B2156D"/>
    <w:rsid w:val="00B2402A"/>
    <w:rsid w:val="00B32E9B"/>
    <w:rsid w:val="00BC02DA"/>
    <w:rsid w:val="00C20D8E"/>
    <w:rsid w:val="00C41CAC"/>
    <w:rsid w:val="00C576B8"/>
    <w:rsid w:val="00C70BA7"/>
    <w:rsid w:val="00C734C9"/>
    <w:rsid w:val="00C958CC"/>
    <w:rsid w:val="00CD6E87"/>
    <w:rsid w:val="00CE559F"/>
    <w:rsid w:val="00D00879"/>
    <w:rsid w:val="00D1377F"/>
    <w:rsid w:val="00D623B9"/>
    <w:rsid w:val="00D67350"/>
    <w:rsid w:val="00D7279E"/>
    <w:rsid w:val="00D93522"/>
    <w:rsid w:val="00DB7B51"/>
    <w:rsid w:val="00DF7EE3"/>
    <w:rsid w:val="00E144C0"/>
    <w:rsid w:val="00E63C7B"/>
    <w:rsid w:val="00E652CE"/>
    <w:rsid w:val="00EA5C1A"/>
    <w:rsid w:val="00EB6F25"/>
    <w:rsid w:val="00EF4B96"/>
    <w:rsid w:val="00F0422A"/>
    <w:rsid w:val="00F10F5F"/>
    <w:rsid w:val="00F447F7"/>
    <w:rsid w:val="00FB7FA3"/>
    <w:rsid w:val="00FE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CA15FC8"/>
  <w15:docId w15:val="{66754463-8124-472A-B7E8-1FB1D2DD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18C0"/>
    <w:pPr>
      <w:spacing w:line="36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Nadpis1">
    <w:name w:val="heading 1"/>
    <w:basedOn w:val="Normln"/>
    <w:link w:val="Nadpis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E77BA"/>
    <w:rPr>
      <w:rFonts w:ascii="Tahoma" w:hAnsi="Tahoma" w:cs="Tahoma"/>
      <w:sz w:val="16"/>
      <w:szCs w:val="16"/>
      <w:lang w:eastAsia="de-DE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CE77BA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ZpatChar">
    <w:name w:val="Zápatí Char"/>
    <w:basedOn w:val="Standardnpsmoodstavce"/>
    <w:link w:val="Zpat"/>
    <w:uiPriority w:val="99"/>
    <w:qFormat/>
    <w:rsid w:val="00CE77BA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Internetovodkaz">
    <w:name w:val="Internetový odkaz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qFormat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B96C6D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B96C6D"/>
    <w:rPr>
      <w:rFonts w:ascii="Times New Roman" w:hAnsi="Times New Roman" w:cs="Times New Roman"/>
      <w:sz w:val="20"/>
      <w:szCs w:val="20"/>
      <w:lang w:eastAsia="de-DE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96C6D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4526BC"/>
    <w:rPr>
      <w:color w:val="800080" w:themeColor="followedHyperlink"/>
      <w:u w:val="single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qFormat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qFormat/>
    <w:rsid w:val="00E722A8"/>
  </w:style>
  <w:style w:type="character" w:customStyle="1" w:styleId="s1">
    <w:name w:val="s1"/>
    <w:qFormat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qFormat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qFormat/>
    <w:rsid w:val="00D77E8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DD1832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sid w:val="0082569A"/>
    <w:rPr>
      <w:color w:val="605E5C"/>
      <w:shd w:val="clear" w:color="auto" w:fill="E1DFDD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Times New Roman" w:cs="Calibri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eastAsia="Times New Roman" w:cs="Calibri"/>
      <w:sz w:val="23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lang w:eastAsia="zh-CN" w:bidi="hi-IN"/>
    </w:r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B96C6D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link w:val="PedmtkomenteChar"/>
    <w:uiPriority w:val="99"/>
    <w:semiHidden/>
    <w:unhideWhenUsed/>
    <w:qFormat/>
    <w:rsid w:val="00B96C6D"/>
    <w:rPr>
      <w:b/>
      <w:bCs/>
    </w:rPr>
  </w:style>
  <w:style w:type="paragraph" w:customStyle="1" w:styleId="Default">
    <w:name w:val="Default"/>
    <w:qFormat/>
    <w:rsid w:val="002C1ABE"/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rPr>
      <w:rFonts w:ascii="Calibri" w:eastAsiaTheme="minorHAnsi" w:hAnsi="Calibri"/>
      <w:sz w:val="24"/>
    </w:rPr>
  </w:style>
  <w:style w:type="paragraph" w:styleId="Prosttext">
    <w:name w:val="Plain Text"/>
    <w:basedOn w:val="Normln"/>
    <w:link w:val="ProsttextChar"/>
    <w:uiPriority w:val="99"/>
    <w:semiHidden/>
    <w:unhideWhenUsed/>
    <w:qFormat/>
    <w:rsid w:val="00672B56"/>
    <w:pPr>
      <w:spacing w:line="240" w:lineRule="auto"/>
    </w:pPr>
    <w:rPr>
      <w:rFonts w:ascii="Calibri" w:eastAsiaTheme="minorHAnsi" w:hAnsi="Calibri" w:cstheme="minorBidi"/>
      <w:sz w:val="22"/>
      <w:szCs w:val="21"/>
      <w:lang w:eastAsia="en-US"/>
    </w:rPr>
  </w:style>
  <w:style w:type="paragraph" w:styleId="Normlnweb">
    <w:name w:val="Normal (Web)"/>
    <w:basedOn w:val="Normln"/>
    <w:uiPriority w:val="99"/>
    <w:semiHidden/>
    <w:unhideWhenUsed/>
    <w:qFormat/>
    <w:rsid w:val="008E65ED"/>
    <w:pPr>
      <w:spacing w:before="240" w:after="240" w:line="240" w:lineRule="auto"/>
    </w:pPr>
    <w:rPr>
      <w:lang w:eastAsia="cs-CZ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table" w:styleId="Mkatabulky">
    <w:name w:val="Table Grid"/>
    <w:basedOn w:val="Normlntabulka"/>
    <w:uiPriority w:val="59"/>
    <w:rsid w:val="00C7577B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2402A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B2156D"/>
    <w:rPr>
      <w:rFonts w:ascii="Times New Roman" w:hAnsi="Times New Roman" w:cs="Times New Roman"/>
      <w:sz w:val="24"/>
      <w:szCs w:val="24"/>
      <w:lang w:eastAsia="de-DE"/>
    </w:rPr>
  </w:style>
  <w:style w:type="character" w:styleId="Nevyeenzmnka">
    <w:name w:val="Unresolved Mention"/>
    <w:basedOn w:val="Standardnpsmoodstavce"/>
    <w:uiPriority w:val="99"/>
    <w:semiHidden/>
    <w:unhideWhenUsed/>
    <w:rsid w:val="003665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31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.youtube.com/watch?v=xj2bDk-QEnc&amp;t=6s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mailto:vaclav.gvozdik@ivb.cz" TargetMode="Externa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hyperlink" Target="https://www.google.com/imgres?imgurl=https://www.ivb.cz/wp-content/uploads/logo/IVB-logo.png&amp;imgrefurl=https://www.ivb.cz/&amp;docid=RxFgaXpRyrqWkM&amp;tbnid=eFFEJDpLYyNkHM:&amp;vet=10ahUKEwiniLftxsXiAhWlunEKHXoDAwoQMwg_KAAwAA..i&amp;w=765&amp;h=300&amp;bih=783&amp;biw=1680&amp;q=%C3%BAstav%20biologie%20obratlovc%C5%AF&amp;ved=0ahUKEwiniLftxsXiAhWlunEKHXoDAwoQMwg_KAAwAA&amp;iact=mrc&amp;uact=8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0" ma:contentTypeDescription="Vytvoří nový dokument" ma:contentTypeScope="" ma:versionID="4df48f2a8cf8229a3e133368a409812e">
  <xsd:schema xmlns:xsd="http://www.w3.org/2001/XMLSchema" xmlns:xs="http://www.w3.org/2001/XMLSchema" xmlns:p="http://schemas.microsoft.com/office/2006/metadata/properties" xmlns:ns3="ec94cc93-81be-401c-abc3-e93253b1d124" targetNamespace="http://schemas.microsoft.com/office/2006/metadata/properties" ma:root="true" ma:fieldsID="dee38287407341cc9b30ece778c021ba" ns3:_="">
    <xsd:import namespace="ec94cc93-81be-401c-abc3-e93253b1d1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4BAE5-D34B-4C6E-B942-A96CB3737C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E07B8C-2662-4B62-B51E-55A15BF4EA6E}">
  <ds:schemaRefs>
    <ds:schemaRef ds:uri="http://schemas.microsoft.com/office/2006/documentManagement/types"/>
    <ds:schemaRef ds:uri="http://schemas.microsoft.com/office/2006/metadata/properties"/>
    <ds:schemaRef ds:uri="ec94cc93-81be-401c-abc3-e93253b1d124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16A9A4C-0231-4497-9DD4-70E4297837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52BDAA-88E4-4CA5-82D4-B7701C1C8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540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SSČ AV ČR, v. v. i.</Company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Černoch Viktor</dc:creator>
  <dc:description/>
  <cp:lastModifiedBy>Růžičková Markéta</cp:lastModifiedBy>
  <cp:revision>3</cp:revision>
  <cp:lastPrinted>2020-03-03T07:26:00Z</cp:lastPrinted>
  <dcterms:created xsi:type="dcterms:W3CDTF">2020-03-03T08:52:00Z</dcterms:created>
  <dcterms:modified xsi:type="dcterms:W3CDTF">2020-03-03T08:55:00Z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SSČ AV ČR, v. v. i.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0x010100D8FB57D16EEC1445BEAB9F3BFD1A1ADC</vt:lpwstr>
  </property>
</Properties>
</file>