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6C" w:rsidRPr="007A4EB4" w:rsidRDefault="005E5D7D" w:rsidP="0094706C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5E5D7D">
        <w:rPr>
          <w:rFonts w:ascii="Arial" w:hAnsi="Arial" w:cs="Arial"/>
          <w:b/>
          <w:noProof/>
          <w:color w:val="008000"/>
          <w:sz w:val="28"/>
          <w:szCs w:val="28"/>
        </w:rPr>
        <w:drawing>
          <wp:inline distT="0" distB="0" distL="0" distR="0" wp14:anchorId="3DF6EAB1" wp14:editId="449659E6">
            <wp:extent cx="1219200" cy="900545"/>
            <wp:effectExtent l="0" t="0" r="0" b="0"/>
            <wp:docPr id="1" name="Obrázek 1" descr="C:\Users\webrova\Desktop\AVCR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rova\Desktop\AVCR_nove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7D" w:rsidRDefault="005E5D7D" w:rsidP="0094706C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</w:p>
    <w:p w:rsidR="0094706C" w:rsidRPr="007A4EB4" w:rsidRDefault="0094706C" w:rsidP="0094706C">
      <w:pPr>
        <w:pStyle w:val="Zkladntext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7A4EB4">
        <w:rPr>
          <w:rFonts w:ascii="Arial" w:hAnsi="Arial" w:cs="Arial"/>
          <w:b/>
          <w:color w:val="365F91" w:themeColor="accent1" w:themeShade="BF"/>
          <w:sz w:val="28"/>
          <w:szCs w:val="28"/>
        </w:rPr>
        <w:t>KOMISE PRO ŽIVOTNÍ PROSTŘEDÍ</w:t>
      </w:r>
    </w:p>
    <w:p w:rsidR="0094706C" w:rsidRPr="007A4EB4" w:rsidRDefault="0094706C" w:rsidP="0094706C">
      <w:pPr>
        <w:pStyle w:val="Zkladntext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 w:rsidRPr="007A4EB4">
        <w:rPr>
          <w:rFonts w:ascii="Arial" w:hAnsi="Arial" w:cs="Arial"/>
          <w:b/>
          <w:color w:val="365F91" w:themeColor="accent1" w:themeShade="BF"/>
          <w:sz w:val="28"/>
          <w:szCs w:val="28"/>
        </w:rPr>
        <w:t>AKADEMIE VĚD ČR</w:t>
      </w:r>
    </w:p>
    <w:p w:rsidR="005E5D7D" w:rsidRPr="007A4EB4" w:rsidRDefault="005E5D7D" w:rsidP="0094706C">
      <w:pPr>
        <w:pStyle w:val="Zkladntext"/>
        <w:jc w:val="center"/>
        <w:rPr>
          <w:rFonts w:ascii="Arial" w:hAnsi="Arial" w:cs="Arial"/>
        </w:rPr>
      </w:pPr>
    </w:p>
    <w:p w:rsidR="0094706C" w:rsidRPr="007A4EB4" w:rsidRDefault="0094706C" w:rsidP="0094706C">
      <w:pPr>
        <w:pStyle w:val="Zkladntext"/>
        <w:jc w:val="center"/>
        <w:rPr>
          <w:rFonts w:ascii="Arial" w:hAnsi="Arial" w:cs="Arial"/>
        </w:rPr>
      </w:pPr>
      <w:r w:rsidRPr="007A4EB4">
        <w:rPr>
          <w:rFonts w:ascii="Arial" w:hAnsi="Arial" w:cs="Arial"/>
        </w:rPr>
        <w:t>si Vás dovoluje pozvat na</w:t>
      </w:r>
    </w:p>
    <w:p w:rsidR="0094706C" w:rsidRPr="007A4EB4" w:rsidRDefault="0094706C" w:rsidP="0094706C">
      <w:pPr>
        <w:pStyle w:val="Zkladntext"/>
        <w:jc w:val="center"/>
        <w:rPr>
          <w:rFonts w:ascii="Arial" w:hAnsi="Arial" w:cs="Arial"/>
        </w:rPr>
      </w:pPr>
    </w:p>
    <w:p w:rsidR="0094706C" w:rsidRPr="007A4EB4" w:rsidRDefault="0094706C" w:rsidP="0094706C">
      <w:pPr>
        <w:tabs>
          <w:tab w:val="left" w:pos="24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A4EB4">
        <w:rPr>
          <w:rFonts w:ascii="Arial" w:hAnsi="Arial" w:cs="Arial"/>
          <w:b/>
          <w:sz w:val="24"/>
          <w:szCs w:val="24"/>
        </w:rPr>
        <w:t>odborný seminář</w:t>
      </w:r>
    </w:p>
    <w:p w:rsidR="0094706C" w:rsidRPr="007A4EB4" w:rsidRDefault="0094706C" w:rsidP="0094706C">
      <w:pPr>
        <w:tabs>
          <w:tab w:val="left" w:pos="2400"/>
        </w:tabs>
        <w:rPr>
          <w:rFonts w:ascii="Arial" w:hAnsi="Arial" w:cs="Arial"/>
          <w:b/>
          <w:bCs/>
          <w:color w:val="244061" w:themeColor="accent1" w:themeShade="80"/>
          <w:sz w:val="16"/>
          <w:szCs w:val="16"/>
        </w:rPr>
      </w:pPr>
    </w:p>
    <w:p w:rsidR="0094706C" w:rsidRPr="007A4EB4" w:rsidRDefault="00AD476A" w:rsidP="0094706C">
      <w:pPr>
        <w:spacing w:line="360" w:lineRule="auto"/>
        <w:jc w:val="center"/>
        <w:rPr>
          <w:rFonts w:ascii="Arial" w:hAnsi="Arial" w:cs="Arial"/>
          <w:b/>
          <w:color w:val="244061" w:themeColor="accent1" w:themeShade="80"/>
          <w:sz w:val="36"/>
          <w:szCs w:val="36"/>
        </w:rPr>
      </w:pPr>
      <w:r>
        <w:rPr>
          <w:rFonts w:ascii="Arial" w:hAnsi="Arial" w:cs="Arial"/>
          <w:b/>
          <w:color w:val="244061" w:themeColor="accent1" w:themeShade="80"/>
          <w:sz w:val="36"/>
          <w:szCs w:val="36"/>
        </w:rPr>
        <w:t xml:space="preserve">Význam půdy </w:t>
      </w:r>
      <w:r w:rsidR="00E30DAE">
        <w:rPr>
          <w:rFonts w:ascii="Arial" w:hAnsi="Arial" w:cs="Arial"/>
          <w:b/>
          <w:color w:val="244061" w:themeColor="accent1" w:themeShade="80"/>
          <w:sz w:val="36"/>
          <w:szCs w:val="36"/>
        </w:rPr>
        <w:t xml:space="preserve">a vody </w:t>
      </w:r>
      <w:r>
        <w:rPr>
          <w:rFonts w:ascii="Arial" w:hAnsi="Arial" w:cs="Arial"/>
          <w:b/>
          <w:color w:val="244061" w:themeColor="accent1" w:themeShade="80"/>
          <w:sz w:val="36"/>
          <w:szCs w:val="36"/>
        </w:rPr>
        <w:t>pro společnost</w:t>
      </w:r>
    </w:p>
    <w:p w:rsidR="0094706C" w:rsidRPr="00AD3F3C" w:rsidRDefault="00AD476A" w:rsidP="0094706C">
      <w:pPr>
        <w:tabs>
          <w:tab w:val="left" w:pos="2400"/>
        </w:tabs>
        <w:jc w:val="center"/>
        <w:rPr>
          <w:rFonts w:ascii="Arial" w:hAnsi="Arial" w:cs="Arial"/>
          <w:bCs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úterý 26. 9. 2017</w:t>
      </w:r>
      <w:r w:rsidR="0094706C" w:rsidRPr="00AD3F3C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, 13:00–16:00 hod.</w:t>
      </w:r>
      <w:r w:rsidR="0094706C" w:rsidRPr="00AD3F3C">
        <w:rPr>
          <w:rFonts w:ascii="Arial" w:hAnsi="Arial" w:cs="Arial"/>
          <w:bCs/>
          <w:color w:val="17365D" w:themeColor="text2" w:themeShade="BF"/>
          <w:sz w:val="28"/>
          <w:szCs w:val="28"/>
        </w:rPr>
        <w:t xml:space="preserve"> </w:t>
      </w:r>
    </w:p>
    <w:p w:rsidR="0094706C" w:rsidRPr="00AD3F3C" w:rsidRDefault="0094706C" w:rsidP="0094706C">
      <w:pPr>
        <w:tabs>
          <w:tab w:val="left" w:pos="2400"/>
        </w:tabs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AD3F3C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sál 206, II. patro </w:t>
      </w:r>
    </w:p>
    <w:p w:rsidR="007A4EB4" w:rsidRDefault="0094706C" w:rsidP="007A4EB4">
      <w:pPr>
        <w:tabs>
          <w:tab w:val="left" w:pos="2400"/>
        </w:tabs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AD3F3C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Akademie věd ČR, Národní 3, Praha 1</w:t>
      </w:r>
    </w:p>
    <w:p w:rsidR="0082403F" w:rsidRPr="00AD3F3C" w:rsidRDefault="0082403F" w:rsidP="007A4EB4">
      <w:pPr>
        <w:tabs>
          <w:tab w:val="left" w:pos="2400"/>
        </w:tabs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</w:p>
    <w:p w:rsidR="007A4EB4" w:rsidRPr="00A04062" w:rsidRDefault="0082403F" w:rsidP="00A0406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Seminář je pořádán ve spolupráci se Strategií AV21 a Národní infrastrukturou SoWa.</w:t>
      </w:r>
    </w:p>
    <w:p w:rsidR="00A04062" w:rsidRDefault="00A04062" w:rsidP="00E30DAE">
      <w:pPr>
        <w:tabs>
          <w:tab w:val="left" w:pos="2400"/>
        </w:tabs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:rsidR="001E51E1" w:rsidRPr="00AD476A" w:rsidRDefault="001E51E1" w:rsidP="00A04062">
      <w:pPr>
        <w:tabs>
          <w:tab w:val="left" w:pos="2400"/>
        </w:tabs>
        <w:jc w:val="both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C0441C">
        <w:rPr>
          <w:rFonts w:ascii="Arial" w:hAnsi="Arial" w:cs="Arial"/>
          <w:sz w:val="22"/>
          <w:szCs w:val="24"/>
        </w:rPr>
        <w:t xml:space="preserve">Víte, že lidstvo za dobu své existence na Zemi </w:t>
      </w:r>
      <w:r>
        <w:rPr>
          <w:rFonts w:ascii="Arial" w:hAnsi="Arial" w:cs="Arial"/>
          <w:sz w:val="22"/>
          <w:szCs w:val="24"/>
        </w:rPr>
        <w:t xml:space="preserve">už </w:t>
      </w:r>
      <w:r w:rsidRPr="00C0441C">
        <w:rPr>
          <w:rFonts w:ascii="Arial" w:hAnsi="Arial" w:cs="Arial"/>
          <w:sz w:val="22"/>
          <w:szCs w:val="24"/>
        </w:rPr>
        <w:t xml:space="preserve">stihlo zničit stejné množství půdy, jako </w:t>
      </w:r>
      <w:r w:rsidR="00A04062">
        <w:rPr>
          <w:rFonts w:ascii="Arial" w:hAnsi="Arial" w:cs="Arial"/>
          <w:sz w:val="22"/>
          <w:szCs w:val="24"/>
        </w:rPr>
        <w:t>se dnes využívá</w:t>
      </w:r>
      <w:r w:rsidRPr="00C0441C">
        <w:rPr>
          <w:rFonts w:ascii="Arial" w:hAnsi="Arial" w:cs="Arial"/>
          <w:sz w:val="22"/>
          <w:szCs w:val="24"/>
        </w:rPr>
        <w:t xml:space="preserve"> pro obživu?</w:t>
      </w:r>
      <w:r>
        <w:rPr>
          <w:rFonts w:ascii="Arial" w:hAnsi="Arial" w:cs="Arial"/>
          <w:sz w:val="22"/>
          <w:szCs w:val="24"/>
        </w:rPr>
        <w:t xml:space="preserve"> </w:t>
      </w:r>
      <w:r w:rsidRPr="00AD476A">
        <w:rPr>
          <w:rFonts w:ascii="Arial" w:hAnsi="Arial" w:cs="Arial"/>
          <w:sz w:val="22"/>
          <w:szCs w:val="24"/>
        </w:rPr>
        <w:t>Půda a voda jsou základem blahobytu lidské společnost</w:t>
      </w:r>
      <w:r>
        <w:rPr>
          <w:rFonts w:ascii="Arial" w:hAnsi="Arial" w:cs="Arial"/>
          <w:sz w:val="22"/>
          <w:szCs w:val="24"/>
        </w:rPr>
        <w:t>i. P</w:t>
      </w:r>
      <w:r w:rsidRPr="00AD476A">
        <w:rPr>
          <w:rFonts w:ascii="Arial" w:hAnsi="Arial" w:cs="Arial"/>
          <w:sz w:val="22"/>
          <w:szCs w:val="24"/>
        </w:rPr>
        <w:t>oskytují</w:t>
      </w:r>
      <w:r>
        <w:rPr>
          <w:rFonts w:ascii="Arial" w:hAnsi="Arial" w:cs="Arial"/>
          <w:sz w:val="22"/>
          <w:szCs w:val="24"/>
        </w:rPr>
        <w:t xml:space="preserve"> </w:t>
      </w:r>
      <w:r w:rsidRPr="00AD476A">
        <w:rPr>
          <w:rFonts w:ascii="Arial" w:hAnsi="Arial" w:cs="Arial"/>
          <w:sz w:val="22"/>
          <w:szCs w:val="24"/>
        </w:rPr>
        <w:t xml:space="preserve">nejen </w:t>
      </w:r>
      <w:r>
        <w:rPr>
          <w:rFonts w:ascii="Arial" w:hAnsi="Arial" w:cs="Arial"/>
          <w:sz w:val="22"/>
          <w:szCs w:val="24"/>
        </w:rPr>
        <w:t xml:space="preserve">prostředky k životu, </w:t>
      </w:r>
      <w:r w:rsidRPr="00AD476A">
        <w:rPr>
          <w:rFonts w:ascii="Arial" w:hAnsi="Arial" w:cs="Arial"/>
          <w:sz w:val="22"/>
          <w:szCs w:val="24"/>
        </w:rPr>
        <w:t>ale</w:t>
      </w:r>
      <w:r>
        <w:rPr>
          <w:rFonts w:ascii="Arial" w:hAnsi="Arial" w:cs="Arial"/>
          <w:sz w:val="22"/>
          <w:szCs w:val="24"/>
        </w:rPr>
        <w:t xml:space="preserve"> </w:t>
      </w:r>
      <w:r w:rsidRPr="00AD476A">
        <w:rPr>
          <w:rFonts w:ascii="Arial" w:hAnsi="Arial" w:cs="Arial"/>
          <w:sz w:val="22"/>
          <w:szCs w:val="24"/>
        </w:rPr>
        <w:t>podílejí</w:t>
      </w:r>
      <w:r>
        <w:rPr>
          <w:rFonts w:ascii="Arial" w:hAnsi="Arial" w:cs="Arial"/>
          <w:sz w:val="22"/>
          <w:szCs w:val="24"/>
        </w:rPr>
        <w:t xml:space="preserve"> se</w:t>
      </w:r>
      <w:r w:rsidRPr="00AD476A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i</w:t>
      </w:r>
      <w:r w:rsidRPr="00AD476A">
        <w:rPr>
          <w:rFonts w:ascii="Arial" w:hAnsi="Arial" w:cs="Arial"/>
          <w:sz w:val="22"/>
          <w:szCs w:val="24"/>
        </w:rPr>
        <w:t xml:space="preserve"> na regulaci </w:t>
      </w:r>
      <w:r>
        <w:rPr>
          <w:rFonts w:ascii="Arial" w:hAnsi="Arial" w:cs="Arial"/>
          <w:sz w:val="22"/>
          <w:szCs w:val="24"/>
        </w:rPr>
        <w:t>k</w:t>
      </w:r>
      <w:r w:rsidRPr="00AD476A">
        <w:rPr>
          <w:rFonts w:ascii="Arial" w:hAnsi="Arial" w:cs="Arial"/>
          <w:sz w:val="22"/>
          <w:szCs w:val="24"/>
        </w:rPr>
        <w:t>limatu. V</w:t>
      </w:r>
      <w:r>
        <w:rPr>
          <w:rFonts w:ascii="Arial" w:hAnsi="Arial" w:cs="Arial"/>
          <w:sz w:val="22"/>
          <w:szCs w:val="24"/>
        </w:rPr>
        <w:t> </w:t>
      </w:r>
      <w:r w:rsidRPr="00AD476A">
        <w:rPr>
          <w:rFonts w:ascii="Arial" w:hAnsi="Arial" w:cs="Arial"/>
          <w:sz w:val="22"/>
          <w:szCs w:val="24"/>
        </w:rPr>
        <w:t>přirozených</w:t>
      </w:r>
      <w:r>
        <w:rPr>
          <w:rFonts w:ascii="Arial" w:hAnsi="Arial" w:cs="Arial"/>
          <w:sz w:val="22"/>
          <w:szCs w:val="24"/>
        </w:rPr>
        <w:t xml:space="preserve"> </w:t>
      </w:r>
      <w:r w:rsidRPr="00AD476A">
        <w:rPr>
          <w:rFonts w:ascii="Arial" w:hAnsi="Arial" w:cs="Arial"/>
          <w:sz w:val="22"/>
          <w:szCs w:val="24"/>
        </w:rPr>
        <w:t>ekosystémech jsou půda a voda nerozlučně spojeny</w:t>
      </w:r>
      <w:r>
        <w:rPr>
          <w:rFonts w:ascii="Arial" w:hAnsi="Arial" w:cs="Arial"/>
          <w:sz w:val="22"/>
          <w:szCs w:val="24"/>
        </w:rPr>
        <w:t>. V</w:t>
      </w:r>
      <w:r w:rsidRPr="00AD476A">
        <w:rPr>
          <w:rFonts w:ascii="Arial" w:hAnsi="Arial" w:cs="Arial"/>
          <w:sz w:val="22"/>
          <w:szCs w:val="24"/>
        </w:rPr>
        <w:t>oda</w:t>
      </w:r>
      <w:r>
        <w:rPr>
          <w:rFonts w:ascii="Arial" w:hAnsi="Arial" w:cs="Arial"/>
          <w:sz w:val="22"/>
          <w:szCs w:val="24"/>
        </w:rPr>
        <w:t xml:space="preserve"> se</w:t>
      </w:r>
      <w:r w:rsidRPr="00AD476A">
        <w:rPr>
          <w:rFonts w:ascii="Arial" w:hAnsi="Arial" w:cs="Arial"/>
          <w:sz w:val="22"/>
          <w:szCs w:val="24"/>
        </w:rPr>
        <w:t xml:space="preserve"> v půdě podílí</w:t>
      </w:r>
      <w:r>
        <w:rPr>
          <w:rFonts w:ascii="Arial" w:hAnsi="Arial" w:cs="Arial"/>
          <w:sz w:val="22"/>
          <w:szCs w:val="24"/>
        </w:rPr>
        <w:t xml:space="preserve"> na řadě půdotvorných procesů</w:t>
      </w:r>
      <w:r w:rsidRPr="00AD476A">
        <w:rPr>
          <w:rFonts w:ascii="Arial" w:hAnsi="Arial" w:cs="Arial"/>
          <w:sz w:val="22"/>
          <w:szCs w:val="24"/>
        </w:rPr>
        <w:t xml:space="preserve"> a procesů</w:t>
      </w:r>
      <w:r>
        <w:rPr>
          <w:rFonts w:ascii="Arial" w:hAnsi="Arial" w:cs="Arial"/>
          <w:sz w:val="22"/>
          <w:szCs w:val="24"/>
        </w:rPr>
        <w:t xml:space="preserve"> </w:t>
      </w:r>
      <w:r w:rsidRPr="00AD476A">
        <w:rPr>
          <w:rFonts w:ascii="Arial" w:hAnsi="Arial" w:cs="Arial"/>
          <w:sz w:val="22"/>
          <w:szCs w:val="24"/>
        </w:rPr>
        <w:t>klíčových pro tok</w:t>
      </w:r>
      <w:r>
        <w:rPr>
          <w:rFonts w:ascii="Arial" w:hAnsi="Arial" w:cs="Arial"/>
          <w:sz w:val="22"/>
          <w:szCs w:val="24"/>
        </w:rPr>
        <w:t xml:space="preserve"> </w:t>
      </w:r>
      <w:r w:rsidRPr="00AD476A">
        <w:rPr>
          <w:rFonts w:ascii="Arial" w:hAnsi="Arial" w:cs="Arial"/>
          <w:sz w:val="22"/>
          <w:szCs w:val="24"/>
        </w:rPr>
        <w:t>živin v kraj</w:t>
      </w:r>
      <w:r>
        <w:rPr>
          <w:rFonts w:ascii="Arial" w:hAnsi="Arial" w:cs="Arial"/>
          <w:sz w:val="22"/>
          <w:szCs w:val="24"/>
        </w:rPr>
        <w:t xml:space="preserve">ině. Zároveň je </w:t>
      </w:r>
      <w:r w:rsidRPr="00AD476A">
        <w:rPr>
          <w:rFonts w:ascii="Arial" w:hAnsi="Arial" w:cs="Arial"/>
          <w:sz w:val="22"/>
          <w:szCs w:val="24"/>
        </w:rPr>
        <w:t xml:space="preserve">tok vody </w:t>
      </w:r>
      <w:r w:rsidR="00A04062">
        <w:rPr>
          <w:rFonts w:ascii="Arial" w:hAnsi="Arial" w:cs="Arial"/>
          <w:sz w:val="22"/>
          <w:szCs w:val="24"/>
        </w:rPr>
        <w:br/>
      </w:r>
      <w:r w:rsidRPr="00AD476A">
        <w:rPr>
          <w:rFonts w:ascii="Arial" w:hAnsi="Arial" w:cs="Arial"/>
          <w:sz w:val="22"/>
          <w:szCs w:val="24"/>
        </w:rPr>
        <w:t>v krajině zásadn</w:t>
      </w:r>
      <w:r>
        <w:rPr>
          <w:rFonts w:ascii="Arial" w:hAnsi="Arial" w:cs="Arial"/>
          <w:sz w:val="22"/>
          <w:szCs w:val="24"/>
        </w:rPr>
        <w:t>ě</w:t>
      </w:r>
      <w:r w:rsidRPr="00AD476A">
        <w:rPr>
          <w:rFonts w:ascii="Arial" w:hAnsi="Arial" w:cs="Arial"/>
          <w:sz w:val="22"/>
          <w:szCs w:val="24"/>
        </w:rPr>
        <w:t xml:space="preserve"> ovlivňován vlastnostmi půd.</w:t>
      </w:r>
      <w:r>
        <w:rPr>
          <w:rFonts w:ascii="Arial" w:hAnsi="Arial" w:cs="Arial"/>
          <w:sz w:val="22"/>
          <w:szCs w:val="24"/>
        </w:rPr>
        <w:t xml:space="preserve"> </w:t>
      </w:r>
      <w:r w:rsidRPr="00AD476A">
        <w:rPr>
          <w:rFonts w:ascii="Arial" w:hAnsi="Arial" w:cs="Arial"/>
          <w:sz w:val="22"/>
          <w:szCs w:val="24"/>
        </w:rPr>
        <w:t>Na toto základní schéma je</w:t>
      </w:r>
      <w:r>
        <w:rPr>
          <w:rFonts w:ascii="Arial" w:hAnsi="Arial" w:cs="Arial"/>
          <w:sz w:val="22"/>
          <w:szCs w:val="24"/>
        </w:rPr>
        <w:t xml:space="preserve"> </w:t>
      </w:r>
      <w:r w:rsidRPr="00AD476A">
        <w:rPr>
          <w:rFonts w:ascii="Arial" w:hAnsi="Arial" w:cs="Arial"/>
          <w:sz w:val="22"/>
          <w:szCs w:val="24"/>
        </w:rPr>
        <w:t>navázáno složité předivo</w:t>
      </w:r>
      <w:r w:rsidR="00384ECB">
        <w:rPr>
          <w:rFonts w:ascii="Arial" w:hAnsi="Arial" w:cs="Arial"/>
          <w:sz w:val="22"/>
          <w:szCs w:val="24"/>
        </w:rPr>
        <w:t xml:space="preserve"> vztahů, které</w:t>
      </w:r>
      <w:r>
        <w:rPr>
          <w:rFonts w:ascii="Arial" w:hAnsi="Arial" w:cs="Arial"/>
          <w:sz w:val="22"/>
          <w:szCs w:val="24"/>
        </w:rPr>
        <w:t xml:space="preserve"> ovlivňuje </w:t>
      </w:r>
      <w:r w:rsidRPr="00AD476A">
        <w:rPr>
          <w:rFonts w:ascii="Arial" w:hAnsi="Arial" w:cs="Arial"/>
          <w:sz w:val="22"/>
          <w:szCs w:val="24"/>
        </w:rPr>
        <w:t>funkce půdy a vody, klíčové pro člověka a lidskou společnost.</w:t>
      </w:r>
    </w:p>
    <w:p w:rsidR="001E51E1" w:rsidRPr="00AD476A" w:rsidRDefault="001E51E1" w:rsidP="00A04062">
      <w:pPr>
        <w:tabs>
          <w:tab w:val="left" w:pos="2400"/>
        </w:tabs>
        <w:jc w:val="both"/>
        <w:rPr>
          <w:rFonts w:ascii="Arial" w:hAnsi="Arial" w:cs="Arial"/>
          <w:sz w:val="22"/>
          <w:szCs w:val="24"/>
        </w:rPr>
      </w:pPr>
      <w:r w:rsidRPr="00AD476A">
        <w:rPr>
          <w:rFonts w:ascii="Arial" w:hAnsi="Arial" w:cs="Arial"/>
          <w:sz w:val="22"/>
          <w:szCs w:val="24"/>
        </w:rPr>
        <w:t>Pochopí</w:t>
      </w:r>
      <w:r>
        <w:rPr>
          <w:rFonts w:ascii="Arial" w:hAnsi="Arial" w:cs="Arial"/>
          <w:sz w:val="22"/>
          <w:szCs w:val="24"/>
        </w:rPr>
        <w:t>me-li</w:t>
      </w:r>
      <w:r w:rsidRPr="00AD476A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chování půdy a vody,</w:t>
      </w:r>
      <w:r w:rsidRPr="00AD476A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najdeme i nejlepší řešení, jak se vyrovnat s</w:t>
      </w:r>
      <w:r w:rsidRPr="00AD476A">
        <w:rPr>
          <w:rFonts w:ascii="Arial" w:hAnsi="Arial" w:cs="Arial"/>
          <w:sz w:val="22"/>
          <w:szCs w:val="24"/>
        </w:rPr>
        <w:t xml:space="preserve"> d</w:t>
      </w:r>
      <w:r>
        <w:rPr>
          <w:rFonts w:ascii="Arial" w:hAnsi="Arial" w:cs="Arial"/>
          <w:sz w:val="22"/>
          <w:szCs w:val="24"/>
        </w:rPr>
        <w:t>opady globální klimatické změny, jimiž jsou mimo jiné hrozby</w:t>
      </w:r>
      <w:r w:rsidRPr="00AD476A">
        <w:rPr>
          <w:rFonts w:ascii="Arial" w:hAnsi="Arial" w:cs="Arial"/>
          <w:sz w:val="22"/>
          <w:szCs w:val="24"/>
        </w:rPr>
        <w:t xml:space="preserve"> sucha a povodní.</w:t>
      </w:r>
      <w:r>
        <w:rPr>
          <w:rFonts w:ascii="Arial" w:hAnsi="Arial" w:cs="Arial"/>
          <w:sz w:val="22"/>
          <w:szCs w:val="24"/>
        </w:rPr>
        <w:t xml:space="preserve"> Půda má úžasné a dosud nedoceněné přirozené schopnosti, jichž můžeme využít místo drahých technokratických řešení. C</w:t>
      </w:r>
      <w:r w:rsidRPr="00AD476A">
        <w:rPr>
          <w:rFonts w:ascii="Arial" w:hAnsi="Arial" w:cs="Arial"/>
          <w:sz w:val="22"/>
          <w:szCs w:val="24"/>
        </w:rPr>
        <w:t xml:space="preserve">ílem </w:t>
      </w:r>
      <w:r>
        <w:rPr>
          <w:rFonts w:ascii="Arial" w:hAnsi="Arial" w:cs="Arial"/>
          <w:sz w:val="22"/>
          <w:szCs w:val="24"/>
        </w:rPr>
        <w:t xml:space="preserve">semináře je upozornit na význam </w:t>
      </w:r>
      <w:r w:rsidRPr="00AD476A">
        <w:rPr>
          <w:rFonts w:ascii="Arial" w:hAnsi="Arial" w:cs="Arial"/>
          <w:sz w:val="22"/>
          <w:szCs w:val="24"/>
        </w:rPr>
        <w:t>interakcí půdy a vody pro lidskou společnost.</w:t>
      </w:r>
    </w:p>
    <w:p w:rsidR="00AD476A" w:rsidRDefault="00AD476A" w:rsidP="007A4EB4">
      <w:pPr>
        <w:tabs>
          <w:tab w:val="left" w:pos="2400"/>
        </w:tabs>
        <w:jc w:val="both"/>
        <w:rPr>
          <w:rFonts w:ascii="Arial" w:hAnsi="Arial" w:cs="Arial"/>
          <w:sz w:val="24"/>
          <w:szCs w:val="24"/>
        </w:rPr>
      </w:pPr>
    </w:p>
    <w:p w:rsidR="001E51E1" w:rsidRDefault="00D01972" w:rsidP="0094706C">
      <w:pPr>
        <w:pStyle w:val="Nadpis2"/>
        <w:tabs>
          <w:tab w:val="left" w:pos="900"/>
        </w:tabs>
        <w:ind w:firstLine="0"/>
        <w:rPr>
          <w:color w:val="365F91" w:themeColor="accent1" w:themeShade="BF"/>
        </w:rPr>
      </w:pPr>
      <w:r>
        <w:rPr>
          <w:bCs w:val="0"/>
          <w:noProof/>
        </w:rPr>
        <w:drawing>
          <wp:anchor distT="0" distB="0" distL="114300" distR="114300" simplePos="0" relativeHeight="251652096" behindDoc="0" locked="0" layoutInCell="1" allowOverlap="1" wp14:anchorId="63ACC3B5" wp14:editId="75DCE1D3">
            <wp:simplePos x="0" y="0"/>
            <wp:positionH relativeFrom="column">
              <wp:posOffset>3696970</wp:posOffset>
            </wp:positionH>
            <wp:positionV relativeFrom="paragraph">
              <wp:posOffset>-343535</wp:posOffset>
            </wp:positionV>
            <wp:extent cx="869015" cy="504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15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65F91" w:themeColor="accent1" w:themeShade="BF"/>
        </w:rPr>
        <w:drawing>
          <wp:anchor distT="0" distB="0" distL="114300" distR="114300" simplePos="0" relativeHeight="251658240" behindDoc="1" locked="0" layoutInCell="1" allowOverlap="1" wp14:anchorId="1004ACC6" wp14:editId="1E64E273">
            <wp:simplePos x="0" y="0"/>
            <wp:positionH relativeFrom="margin">
              <wp:posOffset>6892290</wp:posOffset>
            </wp:positionH>
            <wp:positionV relativeFrom="paragraph">
              <wp:posOffset>-340360</wp:posOffset>
            </wp:positionV>
            <wp:extent cx="2106295" cy="504190"/>
            <wp:effectExtent l="0" t="0" r="0" b="0"/>
            <wp:wrapNone/>
            <wp:docPr id="4" name="Picture 4" descr="C:\Users\Sarka\AppData\Local\Microsoft\Windows\INetCacheContent.Word\SoWa_logo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C:\Users\Sarka\AppData\Local\Microsoft\Windows\INetCacheContent.Word\SoWa_logo_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65F91" w:themeColor="accent1" w:themeShade="BF"/>
        </w:rPr>
        <w:drawing>
          <wp:anchor distT="0" distB="0" distL="114300" distR="114300" simplePos="0" relativeHeight="251665408" behindDoc="0" locked="0" layoutInCell="1" allowOverlap="1" wp14:anchorId="1F502A4C" wp14:editId="61737B40">
            <wp:simplePos x="0" y="0"/>
            <wp:positionH relativeFrom="column">
              <wp:posOffset>-6985</wp:posOffset>
            </wp:positionH>
            <wp:positionV relativeFrom="paragraph">
              <wp:posOffset>-339090</wp:posOffset>
            </wp:positionV>
            <wp:extent cx="1416050" cy="5041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6C" w:rsidRPr="001E51E1" w:rsidRDefault="0094706C" w:rsidP="00286858">
      <w:pPr>
        <w:pStyle w:val="Nadpis2"/>
        <w:tabs>
          <w:tab w:val="left" w:pos="900"/>
        </w:tabs>
        <w:spacing w:before="240"/>
        <w:ind w:firstLine="0"/>
        <w:rPr>
          <w:color w:val="365F91" w:themeColor="accent1" w:themeShade="BF"/>
          <w:sz w:val="16"/>
          <w:szCs w:val="16"/>
        </w:rPr>
      </w:pPr>
      <w:r w:rsidRPr="001E51E1">
        <w:rPr>
          <w:color w:val="365F91" w:themeColor="accent1" w:themeShade="BF"/>
        </w:rPr>
        <w:t xml:space="preserve">PROGRAM </w:t>
      </w:r>
    </w:p>
    <w:p w:rsidR="0094706C" w:rsidRPr="007A4EB4" w:rsidRDefault="0094706C" w:rsidP="0094706C">
      <w:pPr>
        <w:pStyle w:val="Zkladntextodsazen"/>
        <w:ind w:left="720" w:hanging="720"/>
      </w:pPr>
    </w:p>
    <w:p w:rsidR="0094706C" w:rsidRPr="007A4EB4" w:rsidRDefault="00AD3F3C" w:rsidP="0094706C">
      <w:pPr>
        <w:pStyle w:val="Zkladntextodsazen"/>
        <w:ind w:left="720" w:hanging="720"/>
        <w:rPr>
          <w:b/>
        </w:rPr>
      </w:pPr>
      <w:r>
        <w:t>13:00</w:t>
      </w:r>
      <w:r>
        <w:tab/>
      </w:r>
      <w:r w:rsidR="006A7143">
        <w:rPr>
          <w:b/>
        </w:rPr>
        <w:t>Úvod k semináři</w:t>
      </w:r>
    </w:p>
    <w:p w:rsidR="00715404" w:rsidRPr="007A4EB4" w:rsidRDefault="006A7143" w:rsidP="0094706C">
      <w:pPr>
        <w:ind w:left="900" w:hanging="1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</w:t>
      </w:r>
      <w:r w:rsidR="0094706C" w:rsidRPr="007A4EB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Mgr. Ing.</w:t>
      </w:r>
      <w:r w:rsidR="0094706C" w:rsidRPr="007A4E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Jan Frouz</w:t>
      </w:r>
      <w:r>
        <w:rPr>
          <w:rFonts w:ascii="Arial" w:hAnsi="Arial" w:cs="Arial"/>
          <w:sz w:val="22"/>
          <w:szCs w:val="22"/>
        </w:rPr>
        <w:t>, C</w:t>
      </w:r>
      <w:r w:rsidR="00715404" w:rsidRPr="007A4EB4">
        <w:rPr>
          <w:rFonts w:ascii="Arial" w:hAnsi="Arial" w:cs="Arial"/>
          <w:sz w:val="22"/>
          <w:szCs w:val="22"/>
        </w:rPr>
        <w:t>Sc.</w:t>
      </w:r>
      <w:r w:rsidR="0094706C" w:rsidRPr="007A4EB4">
        <w:rPr>
          <w:rFonts w:ascii="Arial" w:hAnsi="Arial" w:cs="Arial"/>
          <w:sz w:val="22"/>
          <w:szCs w:val="22"/>
        </w:rPr>
        <w:t xml:space="preserve"> </w:t>
      </w:r>
    </w:p>
    <w:p w:rsidR="0094706C" w:rsidRPr="001E51E1" w:rsidRDefault="00715404" w:rsidP="006A7143">
      <w:pPr>
        <w:rPr>
          <w:rFonts w:ascii="Arial" w:hAnsi="Arial" w:cs="Arial"/>
          <w:i/>
        </w:rPr>
      </w:pPr>
      <w:r w:rsidRPr="001E51E1">
        <w:rPr>
          <w:rFonts w:ascii="Arial" w:hAnsi="Arial" w:cs="Arial"/>
          <w:i/>
          <w:sz w:val="22"/>
          <w:szCs w:val="22"/>
        </w:rPr>
        <w:t>(</w:t>
      </w:r>
      <w:r w:rsidR="006A7143" w:rsidRPr="001E51E1">
        <w:rPr>
          <w:rFonts w:ascii="Arial" w:hAnsi="Arial" w:cs="Arial"/>
          <w:i/>
          <w:sz w:val="22"/>
          <w:szCs w:val="22"/>
        </w:rPr>
        <w:t>Biologické centrum</w:t>
      </w:r>
      <w:r w:rsidR="0094706C" w:rsidRPr="001E51E1">
        <w:rPr>
          <w:rFonts w:ascii="Arial" w:hAnsi="Arial" w:cs="Arial"/>
          <w:i/>
          <w:sz w:val="22"/>
          <w:szCs w:val="22"/>
        </w:rPr>
        <w:t xml:space="preserve"> AV ČR</w:t>
      </w:r>
      <w:r w:rsidR="006A7143" w:rsidRPr="001E51E1">
        <w:rPr>
          <w:rFonts w:ascii="Arial" w:hAnsi="Arial" w:cs="Arial"/>
          <w:i/>
          <w:sz w:val="22"/>
          <w:szCs w:val="22"/>
        </w:rPr>
        <w:t xml:space="preserve"> – Národní infrastruktura SoWa</w:t>
      </w:r>
      <w:r w:rsidR="001E51E1" w:rsidRPr="001E51E1">
        <w:rPr>
          <w:rFonts w:ascii="Arial" w:hAnsi="Arial" w:cs="Arial"/>
          <w:i/>
          <w:sz w:val="22"/>
          <w:szCs w:val="22"/>
        </w:rPr>
        <w:t xml:space="preserve"> </w:t>
      </w:r>
      <w:r w:rsidR="00A04062">
        <w:rPr>
          <w:rFonts w:ascii="Arial" w:hAnsi="Arial" w:cs="Arial"/>
          <w:i/>
          <w:sz w:val="22"/>
          <w:szCs w:val="22"/>
        </w:rPr>
        <w:br/>
      </w:r>
      <w:r w:rsidR="001E51E1" w:rsidRPr="001E51E1">
        <w:rPr>
          <w:rFonts w:ascii="Arial" w:hAnsi="Arial" w:cs="Arial"/>
          <w:sz w:val="22"/>
          <w:szCs w:val="22"/>
        </w:rPr>
        <w:t>a</w:t>
      </w:r>
      <w:r w:rsidR="001E51E1" w:rsidRPr="001E51E1">
        <w:rPr>
          <w:rFonts w:ascii="Arial" w:hAnsi="Arial" w:cs="Arial"/>
          <w:i/>
          <w:sz w:val="22"/>
          <w:szCs w:val="22"/>
        </w:rPr>
        <w:t xml:space="preserve"> Univerzita Karlova v Praze</w:t>
      </w:r>
      <w:r w:rsidRPr="001E51E1">
        <w:rPr>
          <w:rFonts w:ascii="Arial" w:hAnsi="Arial" w:cs="Arial"/>
          <w:i/>
          <w:sz w:val="22"/>
          <w:szCs w:val="22"/>
        </w:rPr>
        <w:t>)</w:t>
      </w:r>
    </w:p>
    <w:p w:rsidR="0094706C" w:rsidRPr="007A4EB4" w:rsidRDefault="0094706C" w:rsidP="0094706C">
      <w:pPr>
        <w:rPr>
          <w:rFonts w:ascii="Arial" w:hAnsi="Arial" w:cs="Arial"/>
          <w:sz w:val="22"/>
          <w:szCs w:val="22"/>
        </w:rPr>
      </w:pPr>
    </w:p>
    <w:p w:rsidR="0094706C" w:rsidRPr="007A4EB4" w:rsidRDefault="0094706C" w:rsidP="0094706C">
      <w:pPr>
        <w:pStyle w:val="Zkladntextodsazen"/>
        <w:ind w:left="720" w:hanging="720"/>
      </w:pPr>
      <w:r w:rsidRPr="007A4EB4">
        <w:t>13:</w:t>
      </w:r>
      <w:r w:rsidR="006A7143">
        <w:t>1</w:t>
      </w:r>
      <w:r w:rsidRPr="007A4EB4">
        <w:t>0</w:t>
      </w:r>
      <w:r w:rsidRPr="007A4EB4">
        <w:tab/>
      </w:r>
      <w:r w:rsidR="001E51E1">
        <w:rPr>
          <w:b/>
        </w:rPr>
        <w:t>Význam mikroorganismů pro fungování půd lesních ekosystémů</w:t>
      </w:r>
    </w:p>
    <w:p w:rsidR="00715404" w:rsidRPr="007A4EB4" w:rsidRDefault="0094706C" w:rsidP="0094706C">
      <w:pPr>
        <w:ind w:left="900" w:hanging="900"/>
        <w:rPr>
          <w:rFonts w:ascii="Arial" w:hAnsi="Arial" w:cs="Arial"/>
          <w:sz w:val="22"/>
          <w:szCs w:val="22"/>
        </w:rPr>
      </w:pPr>
      <w:r w:rsidRPr="007A4EB4">
        <w:rPr>
          <w:rFonts w:ascii="Arial" w:hAnsi="Arial" w:cs="Arial"/>
          <w:sz w:val="22"/>
          <w:szCs w:val="22"/>
        </w:rPr>
        <w:t xml:space="preserve">            </w:t>
      </w:r>
      <w:r w:rsidR="006A7143">
        <w:rPr>
          <w:rFonts w:ascii="Arial" w:hAnsi="Arial" w:cs="Arial"/>
          <w:sz w:val="22"/>
          <w:szCs w:val="22"/>
        </w:rPr>
        <w:t>RNDr</w:t>
      </w:r>
      <w:r w:rsidRPr="007A4EB4">
        <w:rPr>
          <w:rFonts w:ascii="Arial" w:hAnsi="Arial" w:cs="Arial"/>
          <w:sz w:val="22"/>
          <w:szCs w:val="22"/>
        </w:rPr>
        <w:t xml:space="preserve">. </w:t>
      </w:r>
      <w:r w:rsidR="006A7143">
        <w:rPr>
          <w:rFonts w:ascii="Arial" w:hAnsi="Arial" w:cs="Arial"/>
          <w:b/>
          <w:sz w:val="22"/>
          <w:szCs w:val="22"/>
        </w:rPr>
        <w:t>Petr Baldrian</w:t>
      </w:r>
      <w:r w:rsidR="006A7143">
        <w:rPr>
          <w:rFonts w:ascii="Arial" w:hAnsi="Arial" w:cs="Arial"/>
          <w:sz w:val="22"/>
          <w:szCs w:val="22"/>
        </w:rPr>
        <w:t>, Ph.D.</w:t>
      </w:r>
      <w:r w:rsidRPr="007A4EB4">
        <w:rPr>
          <w:rFonts w:ascii="Arial" w:hAnsi="Arial" w:cs="Arial"/>
          <w:sz w:val="22"/>
          <w:szCs w:val="22"/>
        </w:rPr>
        <w:t xml:space="preserve"> </w:t>
      </w:r>
    </w:p>
    <w:p w:rsidR="00715404" w:rsidRPr="00946CA3" w:rsidRDefault="00715404" w:rsidP="00946CA3">
      <w:pPr>
        <w:rPr>
          <w:rFonts w:ascii="Arial" w:hAnsi="Arial" w:cs="Arial"/>
          <w:i/>
        </w:rPr>
      </w:pPr>
      <w:r w:rsidRPr="00946CA3">
        <w:rPr>
          <w:rFonts w:ascii="Arial" w:hAnsi="Arial" w:cs="Arial"/>
          <w:i/>
          <w:sz w:val="22"/>
          <w:szCs w:val="22"/>
        </w:rPr>
        <w:t>(</w:t>
      </w:r>
      <w:r w:rsidR="006A7143" w:rsidRPr="00946CA3">
        <w:rPr>
          <w:rFonts w:ascii="Arial" w:hAnsi="Arial" w:cs="Arial"/>
          <w:i/>
          <w:sz w:val="22"/>
          <w:szCs w:val="22"/>
        </w:rPr>
        <w:t>Mikrobiologický ústav</w:t>
      </w:r>
      <w:r w:rsidRPr="00946CA3">
        <w:rPr>
          <w:rFonts w:ascii="Arial" w:hAnsi="Arial" w:cs="Arial"/>
          <w:i/>
          <w:sz w:val="22"/>
          <w:szCs w:val="22"/>
        </w:rPr>
        <w:t xml:space="preserve"> AV ČR)</w:t>
      </w:r>
    </w:p>
    <w:p w:rsidR="0094706C" w:rsidRPr="007A4EB4" w:rsidRDefault="0094706C" w:rsidP="0094706C">
      <w:pPr>
        <w:ind w:left="900" w:hanging="900"/>
        <w:rPr>
          <w:rFonts w:ascii="Arial" w:hAnsi="Arial" w:cs="Arial"/>
          <w:sz w:val="22"/>
          <w:szCs w:val="16"/>
        </w:rPr>
      </w:pPr>
      <w:r w:rsidRPr="007A4EB4">
        <w:rPr>
          <w:rFonts w:ascii="Arial" w:hAnsi="Arial" w:cs="Arial"/>
          <w:sz w:val="22"/>
          <w:szCs w:val="22"/>
        </w:rPr>
        <w:t xml:space="preserve">             </w:t>
      </w:r>
    </w:p>
    <w:p w:rsidR="0094706C" w:rsidRPr="007A4EB4" w:rsidRDefault="0094706C" w:rsidP="00946CA3">
      <w:pPr>
        <w:rPr>
          <w:rFonts w:ascii="Arial" w:hAnsi="Arial" w:cs="Arial"/>
          <w:b/>
          <w:sz w:val="22"/>
          <w:szCs w:val="22"/>
        </w:rPr>
      </w:pPr>
      <w:r w:rsidRPr="007A4EB4">
        <w:rPr>
          <w:rFonts w:ascii="Arial" w:hAnsi="Arial" w:cs="Arial"/>
          <w:sz w:val="22"/>
          <w:szCs w:val="22"/>
        </w:rPr>
        <w:t>13:</w:t>
      </w:r>
      <w:r w:rsidR="006A7143">
        <w:rPr>
          <w:rFonts w:ascii="Arial" w:hAnsi="Arial" w:cs="Arial"/>
          <w:sz w:val="22"/>
          <w:szCs w:val="22"/>
        </w:rPr>
        <w:t>4</w:t>
      </w:r>
      <w:r w:rsidRPr="007A4EB4">
        <w:rPr>
          <w:rFonts w:ascii="Arial" w:hAnsi="Arial" w:cs="Arial"/>
          <w:sz w:val="22"/>
          <w:szCs w:val="22"/>
        </w:rPr>
        <w:t xml:space="preserve">0  </w:t>
      </w:r>
      <w:r w:rsidR="001E51E1" w:rsidRPr="001E51E1">
        <w:rPr>
          <w:rFonts w:ascii="Arial" w:hAnsi="Arial" w:cs="Arial"/>
          <w:b/>
          <w:sz w:val="22"/>
          <w:szCs w:val="22"/>
        </w:rPr>
        <w:t>Proč by nás v Česku mělo zajímat oteplování Sibiře</w:t>
      </w:r>
    </w:p>
    <w:p w:rsidR="00946CA3" w:rsidRDefault="0094706C" w:rsidP="0094706C">
      <w:pPr>
        <w:rPr>
          <w:rFonts w:ascii="Arial" w:hAnsi="Arial" w:cs="Arial"/>
          <w:sz w:val="22"/>
        </w:rPr>
      </w:pPr>
      <w:r w:rsidRPr="007A4EB4">
        <w:rPr>
          <w:rFonts w:ascii="Arial" w:hAnsi="Arial" w:cs="Arial"/>
          <w:b/>
          <w:bCs/>
          <w:sz w:val="22"/>
        </w:rPr>
        <w:t xml:space="preserve">           </w:t>
      </w:r>
      <w:r w:rsidR="00946CA3">
        <w:rPr>
          <w:rFonts w:ascii="Arial" w:hAnsi="Arial" w:cs="Arial"/>
          <w:sz w:val="22"/>
        </w:rPr>
        <w:t>prof</w:t>
      </w:r>
      <w:r w:rsidRPr="007A4EB4">
        <w:rPr>
          <w:rFonts w:ascii="Arial" w:hAnsi="Arial" w:cs="Arial"/>
          <w:sz w:val="22"/>
        </w:rPr>
        <w:t xml:space="preserve">. Ing. </w:t>
      </w:r>
      <w:r w:rsidR="00946CA3">
        <w:rPr>
          <w:rFonts w:ascii="Arial" w:hAnsi="Arial" w:cs="Arial"/>
          <w:b/>
          <w:sz w:val="22"/>
        </w:rPr>
        <w:t>Hana Šantrůčková</w:t>
      </w:r>
      <w:r w:rsidR="00946CA3">
        <w:rPr>
          <w:rFonts w:ascii="Arial" w:hAnsi="Arial" w:cs="Arial"/>
          <w:sz w:val="22"/>
        </w:rPr>
        <w:t>, CSc</w:t>
      </w:r>
      <w:r w:rsidRPr="007A4EB4">
        <w:rPr>
          <w:rFonts w:ascii="Arial" w:hAnsi="Arial" w:cs="Arial"/>
          <w:sz w:val="22"/>
        </w:rPr>
        <w:t xml:space="preserve">. </w:t>
      </w:r>
    </w:p>
    <w:p w:rsidR="0094706C" w:rsidRPr="00946CA3" w:rsidRDefault="00715404" w:rsidP="0094706C">
      <w:pPr>
        <w:rPr>
          <w:rFonts w:ascii="Arial" w:hAnsi="Arial" w:cs="Arial"/>
          <w:i/>
          <w:sz w:val="22"/>
        </w:rPr>
      </w:pPr>
      <w:r w:rsidRPr="00946CA3">
        <w:rPr>
          <w:rFonts w:ascii="Arial" w:hAnsi="Arial" w:cs="Arial"/>
          <w:i/>
          <w:sz w:val="22"/>
        </w:rPr>
        <w:t>(</w:t>
      </w:r>
      <w:r w:rsidR="001E51E1" w:rsidRPr="006A7143">
        <w:rPr>
          <w:rFonts w:ascii="Arial" w:hAnsi="Arial" w:cs="Arial"/>
          <w:i/>
          <w:sz w:val="22"/>
          <w:szCs w:val="22"/>
        </w:rPr>
        <w:t>Biologické centrum AV ČR – Národní infrastruktura SoWa</w:t>
      </w:r>
      <w:r w:rsidR="001E51E1">
        <w:rPr>
          <w:rFonts w:ascii="Arial" w:hAnsi="Arial" w:cs="Arial"/>
          <w:i/>
          <w:sz w:val="22"/>
          <w:szCs w:val="22"/>
        </w:rPr>
        <w:t xml:space="preserve"> </w:t>
      </w:r>
      <w:r w:rsidR="00A04062">
        <w:rPr>
          <w:rFonts w:ascii="Arial" w:hAnsi="Arial" w:cs="Arial"/>
          <w:i/>
          <w:sz w:val="22"/>
          <w:szCs w:val="22"/>
        </w:rPr>
        <w:br/>
      </w:r>
      <w:r w:rsidR="001E51E1" w:rsidRPr="001E51E1">
        <w:rPr>
          <w:rFonts w:ascii="Arial" w:hAnsi="Arial" w:cs="Arial"/>
          <w:sz w:val="22"/>
          <w:szCs w:val="22"/>
        </w:rPr>
        <w:t>a</w:t>
      </w:r>
      <w:r w:rsidR="001E51E1">
        <w:rPr>
          <w:rFonts w:ascii="Arial" w:hAnsi="Arial" w:cs="Arial"/>
          <w:i/>
          <w:sz w:val="22"/>
          <w:szCs w:val="22"/>
        </w:rPr>
        <w:t xml:space="preserve"> </w:t>
      </w:r>
      <w:r w:rsidR="00946CA3" w:rsidRPr="00946CA3">
        <w:rPr>
          <w:rFonts w:ascii="Arial" w:hAnsi="Arial" w:cs="Arial"/>
          <w:i/>
          <w:sz w:val="22"/>
        </w:rPr>
        <w:t>Jihočeská univerzita v Českých Budějovicích</w:t>
      </w:r>
      <w:r w:rsidRPr="00946CA3">
        <w:rPr>
          <w:rFonts w:ascii="Arial" w:hAnsi="Arial" w:cs="Arial"/>
          <w:i/>
          <w:sz w:val="22"/>
        </w:rPr>
        <w:t>)</w:t>
      </w:r>
    </w:p>
    <w:p w:rsidR="0094706C" w:rsidRPr="007A4EB4" w:rsidRDefault="0094706C" w:rsidP="0094706C">
      <w:pPr>
        <w:ind w:left="900" w:hanging="900"/>
        <w:rPr>
          <w:rFonts w:ascii="Arial" w:hAnsi="Arial" w:cs="Arial"/>
          <w:sz w:val="22"/>
          <w:szCs w:val="16"/>
        </w:rPr>
      </w:pPr>
      <w:r w:rsidRPr="007A4EB4">
        <w:rPr>
          <w:rFonts w:ascii="Arial" w:hAnsi="Arial" w:cs="Arial"/>
          <w:sz w:val="22"/>
          <w:szCs w:val="16"/>
        </w:rPr>
        <w:t xml:space="preserve">               </w:t>
      </w:r>
    </w:p>
    <w:p w:rsidR="0094706C" w:rsidRPr="007A4EB4" w:rsidRDefault="0094706C" w:rsidP="00946CA3">
      <w:pPr>
        <w:ind w:left="709" w:hanging="709"/>
        <w:rPr>
          <w:rFonts w:ascii="Arial" w:hAnsi="Arial" w:cs="Arial"/>
          <w:b/>
          <w:sz w:val="24"/>
          <w:szCs w:val="24"/>
          <w:lang w:eastAsia="en-US"/>
        </w:rPr>
      </w:pPr>
      <w:r w:rsidRPr="007A4EB4">
        <w:rPr>
          <w:rFonts w:ascii="Arial" w:hAnsi="Arial" w:cs="Arial"/>
          <w:sz w:val="22"/>
          <w:szCs w:val="22"/>
        </w:rPr>
        <w:t xml:space="preserve">14:10  </w:t>
      </w:r>
      <w:r w:rsidR="00946CA3" w:rsidRPr="00946CA3">
        <w:rPr>
          <w:rFonts w:ascii="Arial" w:hAnsi="Arial" w:cs="Arial"/>
          <w:b/>
          <w:sz w:val="22"/>
          <w:szCs w:val="22"/>
        </w:rPr>
        <w:t>Důsledky vnosu ži</w:t>
      </w:r>
      <w:r w:rsidR="00D93544">
        <w:rPr>
          <w:rFonts w:ascii="Arial" w:hAnsi="Arial" w:cs="Arial"/>
          <w:b/>
          <w:sz w:val="22"/>
          <w:szCs w:val="22"/>
        </w:rPr>
        <w:t>vin z</w:t>
      </w:r>
      <w:r w:rsidR="001E51E1">
        <w:rPr>
          <w:rFonts w:ascii="Arial" w:hAnsi="Arial" w:cs="Arial"/>
          <w:b/>
          <w:sz w:val="22"/>
          <w:szCs w:val="22"/>
        </w:rPr>
        <w:t xml:space="preserve"> půd</w:t>
      </w:r>
      <w:r w:rsidR="00D93544">
        <w:rPr>
          <w:rFonts w:ascii="Arial" w:hAnsi="Arial" w:cs="Arial"/>
          <w:b/>
          <w:sz w:val="22"/>
          <w:szCs w:val="22"/>
        </w:rPr>
        <w:t xml:space="preserve"> povodí na kvalitu vodních </w:t>
      </w:r>
      <w:r w:rsidR="00946CA3" w:rsidRPr="00946CA3">
        <w:rPr>
          <w:rFonts w:ascii="Arial" w:hAnsi="Arial" w:cs="Arial"/>
          <w:b/>
          <w:sz w:val="22"/>
          <w:szCs w:val="22"/>
        </w:rPr>
        <w:t>zdrojů a úpravu vody</w:t>
      </w:r>
    </w:p>
    <w:p w:rsidR="00715404" w:rsidRPr="007A4EB4" w:rsidRDefault="00946CA3" w:rsidP="0094706C">
      <w:pPr>
        <w:ind w:left="900" w:hanging="1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</w:t>
      </w:r>
      <w:r w:rsidR="00715404" w:rsidRPr="007A4EB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RNDr.</w:t>
      </w:r>
      <w:r w:rsidR="00715404" w:rsidRPr="007A4E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Martin Pivokonský</w:t>
      </w:r>
      <w:r w:rsidR="0094706C" w:rsidRPr="007A4EB4">
        <w:rPr>
          <w:rFonts w:ascii="Arial" w:hAnsi="Arial" w:cs="Arial"/>
          <w:sz w:val="22"/>
          <w:szCs w:val="22"/>
        </w:rPr>
        <w:t>, Ph.D.</w:t>
      </w:r>
    </w:p>
    <w:p w:rsidR="00715404" w:rsidRPr="00946CA3" w:rsidRDefault="00715404" w:rsidP="00946CA3">
      <w:pPr>
        <w:rPr>
          <w:rFonts w:ascii="Arial" w:hAnsi="Arial" w:cs="Arial"/>
          <w:i/>
        </w:rPr>
      </w:pPr>
      <w:r w:rsidRPr="00946CA3">
        <w:rPr>
          <w:rFonts w:ascii="Arial" w:hAnsi="Arial" w:cs="Arial"/>
          <w:i/>
          <w:sz w:val="22"/>
          <w:szCs w:val="22"/>
        </w:rPr>
        <w:t xml:space="preserve">(Ústav </w:t>
      </w:r>
      <w:r w:rsidR="00946CA3" w:rsidRPr="00946CA3">
        <w:rPr>
          <w:rFonts w:ascii="Arial" w:hAnsi="Arial" w:cs="Arial"/>
          <w:i/>
          <w:sz w:val="22"/>
          <w:szCs w:val="22"/>
        </w:rPr>
        <w:t>pro hydrodynamiku</w:t>
      </w:r>
      <w:r w:rsidRPr="00946CA3">
        <w:rPr>
          <w:rFonts w:ascii="Arial" w:hAnsi="Arial" w:cs="Arial"/>
          <w:i/>
          <w:sz w:val="22"/>
          <w:szCs w:val="22"/>
        </w:rPr>
        <w:t xml:space="preserve"> AV ČR</w:t>
      </w:r>
      <w:r w:rsidR="001E51E1">
        <w:rPr>
          <w:rFonts w:ascii="Arial" w:hAnsi="Arial" w:cs="Arial"/>
          <w:i/>
          <w:sz w:val="22"/>
          <w:szCs w:val="22"/>
        </w:rPr>
        <w:t xml:space="preserve"> </w:t>
      </w:r>
      <w:r w:rsidR="001E51E1" w:rsidRPr="001E51E1">
        <w:rPr>
          <w:rFonts w:ascii="Arial" w:hAnsi="Arial" w:cs="Arial"/>
          <w:sz w:val="22"/>
          <w:szCs w:val="22"/>
        </w:rPr>
        <w:t>a</w:t>
      </w:r>
      <w:r w:rsidR="001E51E1">
        <w:rPr>
          <w:rFonts w:ascii="Arial" w:hAnsi="Arial" w:cs="Arial"/>
          <w:i/>
          <w:sz w:val="22"/>
          <w:szCs w:val="22"/>
        </w:rPr>
        <w:t xml:space="preserve"> Univerzita Karlova v Praze</w:t>
      </w:r>
      <w:r w:rsidRPr="00946CA3">
        <w:rPr>
          <w:rFonts w:ascii="Arial" w:hAnsi="Arial" w:cs="Arial"/>
          <w:i/>
          <w:sz w:val="22"/>
          <w:szCs w:val="22"/>
        </w:rPr>
        <w:t>)</w:t>
      </w:r>
    </w:p>
    <w:p w:rsidR="0094706C" w:rsidRPr="007A4EB4" w:rsidRDefault="0094706C" w:rsidP="00946CA3">
      <w:pPr>
        <w:rPr>
          <w:rFonts w:ascii="Arial" w:hAnsi="Arial" w:cs="Arial"/>
        </w:rPr>
      </w:pPr>
    </w:p>
    <w:p w:rsidR="0094706C" w:rsidRPr="006A7143" w:rsidRDefault="0094706C" w:rsidP="006A7143">
      <w:pPr>
        <w:ind w:left="720" w:hanging="720"/>
        <w:rPr>
          <w:rFonts w:ascii="Arial" w:hAnsi="Arial" w:cs="Arial"/>
          <w:b/>
          <w:bCs/>
          <w:sz w:val="22"/>
        </w:rPr>
      </w:pPr>
      <w:r w:rsidRPr="007A4EB4">
        <w:rPr>
          <w:rFonts w:ascii="Arial" w:hAnsi="Arial" w:cs="Arial"/>
          <w:bCs/>
          <w:sz w:val="22"/>
        </w:rPr>
        <w:t>14:</w:t>
      </w:r>
      <w:r w:rsidR="00946CA3">
        <w:rPr>
          <w:rFonts w:ascii="Arial" w:hAnsi="Arial" w:cs="Arial"/>
          <w:bCs/>
          <w:sz w:val="22"/>
        </w:rPr>
        <w:t>4</w:t>
      </w:r>
      <w:r w:rsidRPr="007A4EB4">
        <w:rPr>
          <w:rFonts w:ascii="Arial" w:hAnsi="Arial" w:cs="Arial"/>
          <w:bCs/>
          <w:sz w:val="22"/>
        </w:rPr>
        <w:t>0</w:t>
      </w:r>
      <w:r w:rsidRPr="007A4EB4">
        <w:rPr>
          <w:rFonts w:ascii="Arial" w:hAnsi="Arial" w:cs="Arial"/>
          <w:b/>
          <w:bCs/>
          <w:sz w:val="22"/>
        </w:rPr>
        <w:t xml:space="preserve">  </w:t>
      </w:r>
      <w:r w:rsidR="006A7143" w:rsidRPr="006A7143">
        <w:rPr>
          <w:rFonts w:ascii="Arial" w:hAnsi="Arial" w:cs="Arial"/>
          <w:b/>
          <w:bCs/>
          <w:sz w:val="22"/>
        </w:rPr>
        <w:t>Možnost revitalizace a rekonstrukce půdy</w:t>
      </w:r>
    </w:p>
    <w:p w:rsidR="00946CA3" w:rsidRPr="007A4EB4" w:rsidRDefault="00946CA3" w:rsidP="00946CA3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</w:t>
      </w:r>
      <w:r w:rsidRPr="007A4EB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Mgr. Ing.</w:t>
      </w:r>
      <w:r w:rsidRPr="007A4E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Jan Frouz</w:t>
      </w:r>
      <w:r>
        <w:rPr>
          <w:rFonts w:ascii="Arial" w:hAnsi="Arial" w:cs="Arial"/>
          <w:sz w:val="22"/>
          <w:szCs w:val="22"/>
        </w:rPr>
        <w:t>, C</w:t>
      </w:r>
      <w:r w:rsidRPr="007A4EB4">
        <w:rPr>
          <w:rFonts w:ascii="Arial" w:hAnsi="Arial" w:cs="Arial"/>
          <w:sz w:val="22"/>
          <w:szCs w:val="22"/>
        </w:rPr>
        <w:t xml:space="preserve">Sc. </w:t>
      </w:r>
    </w:p>
    <w:p w:rsidR="00946CA3" w:rsidRPr="006A7143" w:rsidRDefault="00946CA3" w:rsidP="00946CA3">
      <w:pPr>
        <w:rPr>
          <w:rFonts w:ascii="Arial" w:hAnsi="Arial" w:cs="Arial"/>
          <w:i/>
        </w:rPr>
      </w:pPr>
      <w:r w:rsidRPr="006A7143">
        <w:rPr>
          <w:rFonts w:ascii="Arial" w:hAnsi="Arial" w:cs="Arial"/>
          <w:i/>
          <w:sz w:val="22"/>
          <w:szCs w:val="22"/>
        </w:rPr>
        <w:t>(Biologické centrum AV ČR – Národní infrastruktura SoWa</w:t>
      </w:r>
      <w:r w:rsidR="001E51E1">
        <w:rPr>
          <w:rFonts w:ascii="Arial" w:hAnsi="Arial" w:cs="Arial"/>
          <w:i/>
          <w:sz w:val="22"/>
          <w:szCs w:val="22"/>
        </w:rPr>
        <w:t xml:space="preserve"> </w:t>
      </w:r>
      <w:r w:rsidR="00A04062">
        <w:rPr>
          <w:rFonts w:ascii="Arial" w:hAnsi="Arial" w:cs="Arial"/>
          <w:i/>
          <w:sz w:val="22"/>
          <w:szCs w:val="22"/>
        </w:rPr>
        <w:br/>
      </w:r>
      <w:r w:rsidR="001E51E1" w:rsidRPr="001E51E1">
        <w:rPr>
          <w:rFonts w:ascii="Arial" w:hAnsi="Arial" w:cs="Arial"/>
          <w:sz w:val="22"/>
          <w:szCs w:val="22"/>
        </w:rPr>
        <w:t xml:space="preserve">a </w:t>
      </w:r>
      <w:r w:rsidR="001E51E1">
        <w:rPr>
          <w:rFonts w:ascii="Arial" w:hAnsi="Arial" w:cs="Arial"/>
          <w:i/>
          <w:sz w:val="22"/>
          <w:szCs w:val="22"/>
        </w:rPr>
        <w:t>Univerzita Karlova v Praze</w:t>
      </w:r>
      <w:r w:rsidRPr="006A7143">
        <w:rPr>
          <w:rFonts w:ascii="Arial" w:hAnsi="Arial" w:cs="Arial"/>
          <w:i/>
          <w:sz w:val="22"/>
          <w:szCs w:val="22"/>
        </w:rPr>
        <w:t>)</w:t>
      </w:r>
    </w:p>
    <w:p w:rsidR="0094706C" w:rsidRPr="007A4EB4" w:rsidRDefault="0094706C" w:rsidP="0094706C">
      <w:pPr>
        <w:ind w:left="705"/>
        <w:rPr>
          <w:rFonts w:ascii="Arial" w:hAnsi="Arial" w:cs="Arial"/>
          <w:sz w:val="22"/>
          <w:szCs w:val="16"/>
        </w:rPr>
      </w:pPr>
    </w:p>
    <w:p w:rsidR="0094706C" w:rsidRPr="007A4EB4" w:rsidRDefault="0094706C" w:rsidP="0094706C">
      <w:pPr>
        <w:pStyle w:val="Zkladntextodsazen"/>
        <w:ind w:left="709" w:hanging="709"/>
        <w:rPr>
          <w:szCs w:val="16"/>
        </w:rPr>
      </w:pPr>
      <w:r w:rsidRPr="007A4EB4">
        <w:t xml:space="preserve">15:10   </w:t>
      </w:r>
      <w:r w:rsidRPr="007A4EB4">
        <w:rPr>
          <w:b/>
        </w:rPr>
        <w:t>Diskuse</w:t>
      </w:r>
      <w:r w:rsidRPr="007A4EB4">
        <w:t xml:space="preserve"> </w:t>
      </w:r>
    </w:p>
    <w:p w:rsidR="0094706C" w:rsidRPr="007A4EB4" w:rsidRDefault="0094706C" w:rsidP="0094706C">
      <w:pPr>
        <w:rPr>
          <w:rFonts w:ascii="Arial" w:hAnsi="Arial" w:cs="Arial"/>
          <w:sz w:val="22"/>
          <w:szCs w:val="16"/>
        </w:rPr>
      </w:pPr>
    </w:p>
    <w:p w:rsidR="0094706C" w:rsidRPr="007A4EB4" w:rsidRDefault="0094706C" w:rsidP="0094706C">
      <w:pPr>
        <w:rPr>
          <w:rFonts w:ascii="Arial" w:hAnsi="Arial" w:cs="Arial"/>
          <w:sz w:val="16"/>
        </w:rPr>
      </w:pPr>
      <w:r w:rsidRPr="007A4EB4">
        <w:rPr>
          <w:rFonts w:ascii="Arial" w:hAnsi="Arial" w:cs="Arial"/>
          <w:sz w:val="22"/>
          <w:szCs w:val="22"/>
        </w:rPr>
        <w:t xml:space="preserve">16:00   </w:t>
      </w:r>
      <w:r w:rsidRPr="007A4EB4">
        <w:rPr>
          <w:rFonts w:ascii="Arial" w:hAnsi="Arial" w:cs="Arial"/>
          <w:b/>
          <w:sz w:val="22"/>
          <w:szCs w:val="22"/>
        </w:rPr>
        <w:t xml:space="preserve">Závěr </w:t>
      </w:r>
    </w:p>
    <w:p w:rsidR="0094706C" w:rsidRPr="007A4EB4" w:rsidRDefault="0094706C" w:rsidP="0094706C">
      <w:pPr>
        <w:rPr>
          <w:rFonts w:ascii="Arial" w:hAnsi="Arial" w:cs="Arial"/>
          <w:bCs/>
          <w:sz w:val="16"/>
          <w:szCs w:val="24"/>
        </w:rPr>
      </w:pPr>
    </w:p>
    <w:p w:rsidR="0094706C" w:rsidRPr="001E51E1" w:rsidRDefault="0094706C" w:rsidP="0094706C">
      <w:pPr>
        <w:ind w:firstLine="708"/>
        <w:rPr>
          <w:rFonts w:ascii="Arial" w:hAnsi="Arial" w:cs="Arial"/>
          <w:b/>
          <w:bCs/>
          <w:szCs w:val="24"/>
        </w:rPr>
      </w:pPr>
      <w:r w:rsidRPr="001E51E1">
        <w:rPr>
          <w:rFonts w:ascii="Arial" w:hAnsi="Arial" w:cs="Arial"/>
          <w:b/>
          <w:bCs/>
          <w:szCs w:val="24"/>
        </w:rPr>
        <w:t>Těšíme se na vaši účast!</w:t>
      </w:r>
    </w:p>
    <w:p w:rsidR="0082403F" w:rsidRPr="001E51E1" w:rsidRDefault="0082403F" w:rsidP="0094706C">
      <w:pPr>
        <w:ind w:firstLine="708"/>
        <w:rPr>
          <w:rFonts w:ascii="Arial" w:hAnsi="Arial" w:cs="Arial"/>
          <w:b/>
          <w:bCs/>
          <w:szCs w:val="24"/>
        </w:rPr>
      </w:pPr>
    </w:p>
    <w:p w:rsidR="0094706C" w:rsidRPr="001E51E1" w:rsidRDefault="0094706C" w:rsidP="0094706C">
      <w:pPr>
        <w:rPr>
          <w:rFonts w:ascii="Arial" w:hAnsi="Arial" w:cs="Arial"/>
          <w:bCs/>
          <w:sz w:val="4"/>
          <w:szCs w:val="24"/>
        </w:rPr>
      </w:pPr>
    </w:p>
    <w:p w:rsidR="0094706C" w:rsidRPr="001E51E1" w:rsidRDefault="0094706C" w:rsidP="0094706C">
      <w:pPr>
        <w:ind w:firstLine="708"/>
        <w:rPr>
          <w:rFonts w:ascii="Arial" w:hAnsi="Arial" w:cs="Arial"/>
          <w:b/>
          <w:bCs/>
          <w:sz w:val="18"/>
          <w:szCs w:val="22"/>
        </w:rPr>
      </w:pPr>
      <w:r w:rsidRPr="001E51E1">
        <w:rPr>
          <w:rFonts w:ascii="Arial" w:hAnsi="Arial" w:cs="Arial"/>
          <w:b/>
          <w:bCs/>
          <w:sz w:val="18"/>
          <w:szCs w:val="22"/>
        </w:rPr>
        <w:t xml:space="preserve">MUDr. Radim Šrám, DrSc. </w:t>
      </w:r>
    </w:p>
    <w:p w:rsidR="0094706C" w:rsidRPr="001E51E1" w:rsidRDefault="0094706C" w:rsidP="0094706C">
      <w:pPr>
        <w:ind w:firstLine="708"/>
        <w:rPr>
          <w:rFonts w:ascii="Arial" w:hAnsi="Arial" w:cs="Arial"/>
          <w:b/>
          <w:bCs/>
          <w:sz w:val="18"/>
          <w:szCs w:val="22"/>
        </w:rPr>
      </w:pPr>
      <w:r w:rsidRPr="001E51E1">
        <w:rPr>
          <w:rFonts w:ascii="Arial" w:hAnsi="Arial" w:cs="Arial"/>
          <w:b/>
          <w:bCs/>
          <w:sz w:val="18"/>
          <w:szCs w:val="22"/>
        </w:rPr>
        <w:t>předseda Komise pro životní prostředí AV ČR</w:t>
      </w:r>
    </w:p>
    <w:p w:rsidR="0094706C" w:rsidRPr="001E51E1" w:rsidRDefault="0094706C" w:rsidP="00AD3F3C">
      <w:pPr>
        <w:ind w:firstLine="708"/>
        <w:rPr>
          <w:rFonts w:ascii="Arial" w:hAnsi="Arial" w:cs="Arial"/>
          <w:sz w:val="18"/>
          <w:szCs w:val="22"/>
        </w:rPr>
      </w:pPr>
      <w:r w:rsidRPr="001E51E1">
        <w:rPr>
          <w:rFonts w:ascii="Arial" w:hAnsi="Arial" w:cs="Arial"/>
          <w:sz w:val="18"/>
          <w:szCs w:val="22"/>
        </w:rPr>
        <w:t>(tel.: 241 062 596</w:t>
      </w:r>
      <w:r w:rsidR="00715404" w:rsidRPr="001E51E1">
        <w:rPr>
          <w:rFonts w:ascii="Arial" w:hAnsi="Arial" w:cs="Arial"/>
          <w:sz w:val="18"/>
          <w:szCs w:val="22"/>
        </w:rPr>
        <w:t>, e-mail: sram@biomed.cas.cz</w:t>
      </w:r>
      <w:r w:rsidRPr="001E51E1">
        <w:rPr>
          <w:rFonts w:ascii="Arial" w:hAnsi="Arial" w:cs="Arial"/>
          <w:sz w:val="18"/>
          <w:szCs w:val="22"/>
        </w:rPr>
        <w:t>)</w:t>
      </w:r>
    </w:p>
    <w:p w:rsidR="0082403F" w:rsidRDefault="0082403F" w:rsidP="0094706C">
      <w:pPr>
        <w:ind w:firstLine="708"/>
        <w:rPr>
          <w:rFonts w:ascii="Arial" w:hAnsi="Arial" w:cs="Arial"/>
          <w:bCs/>
        </w:rPr>
      </w:pPr>
    </w:p>
    <w:p w:rsidR="0094706C" w:rsidRPr="007A4EB4" w:rsidRDefault="0094706C" w:rsidP="0094706C">
      <w:pPr>
        <w:ind w:firstLine="708"/>
        <w:rPr>
          <w:rFonts w:ascii="Arial" w:hAnsi="Arial" w:cs="Arial"/>
          <w:bCs/>
        </w:rPr>
      </w:pPr>
      <w:r w:rsidRPr="007A4EB4">
        <w:rPr>
          <w:rFonts w:ascii="Arial" w:hAnsi="Arial" w:cs="Arial"/>
          <w:bCs/>
        </w:rPr>
        <w:t>Vyřizuje:</w:t>
      </w:r>
    </w:p>
    <w:p w:rsidR="0082403F" w:rsidRPr="007A4EB4" w:rsidRDefault="0094706C">
      <w:pPr>
        <w:rPr>
          <w:rFonts w:ascii="Arial" w:hAnsi="Arial" w:cs="Arial"/>
          <w:bCs/>
          <w:sz w:val="22"/>
        </w:rPr>
      </w:pPr>
      <w:r w:rsidRPr="007A4EB4">
        <w:rPr>
          <w:rFonts w:ascii="Arial" w:hAnsi="Arial" w:cs="Arial"/>
          <w:bCs/>
        </w:rPr>
        <w:t xml:space="preserve">Irena Vítková, Odbor popularizace vědy a marketingu, SSČ AV ČR, tel.: 221 403 289, 775 269 169, e-mail: </w:t>
      </w:r>
      <w:hyperlink r:id="rId10" w:history="1">
        <w:r w:rsidRPr="007A4EB4">
          <w:rPr>
            <w:rStyle w:val="Hypertextovodkaz"/>
            <w:rFonts w:ascii="Arial" w:hAnsi="Arial" w:cs="Arial"/>
            <w:bCs/>
          </w:rPr>
          <w:t>vitkova@ssc.cas.cz</w:t>
        </w:r>
      </w:hyperlink>
      <w:r w:rsidRPr="007A4EB4">
        <w:rPr>
          <w:rFonts w:ascii="Arial" w:hAnsi="Arial" w:cs="Arial"/>
          <w:bCs/>
        </w:rPr>
        <w:t xml:space="preserve"> </w:t>
      </w:r>
    </w:p>
    <w:sectPr w:rsidR="0082403F" w:rsidRPr="007A4EB4" w:rsidSect="0082403F">
      <w:pgSz w:w="16840" w:h="11907" w:orient="landscape" w:code="9"/>
      <w:pgMar w:top="720" w:right="720" w:bottom="720" w:left="720" w:header="720" w:footer="720" w:gutter="0"/>
      <w:cols w:num="2" w:space="720" w:equalWidth="0">
        <w:col w:w="7345" w:space="1149"/>
        <w:col w:w="6905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58" w:rsidRDefault="00317158" w:rsidP="0082403F">
      <w:r>
        <w:separator/>
      </w:r>
    </w:p>
  </w:endnote>
  <w:endnote w:type="continuationSeparator" w:id="0">
    <w:p w:rsidR="00317158" w:rsidRDefault="00317158" w:rsidP="0082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58" w:rsidRDefault="00317158" w:rsidP="0082403F">
      <w:r>
        <w:separator/>
      </w:r>
    </w:p>
  </w:footnote>
  <w:footnote w:type="continuationSeparator" w:id="0">
    <w:p w:rsidR="00317158" w:rsidRDefault="00317158" w:rsidP="00824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6C"/>
    <w:rsid w:val="001E51E1"/>
    <w:rsid w:val="00286858"/>
    <w:rsid w:val="00317158"/>
    <w:rsid w:val="00384ECB"/>
    <w:rsid w:val="004F76E0"/>
    <w:rsid w:val="005C362A"/>
    <w:rsid w:val="005E5D7D"/>
    <w:rsid w:val="00691A1E"/>
    <w:rsid w:val="006A7143"/>
    <w:rsid w:val="00700BB3"/>
    <w:rsid w:val="00715404"/>
    <w:rsid w:val="007A4EB4"/>
    <w:rsid w:val="007B3D81"/>
    <w:rsid w:val="0082403F"/>
    <w:rsid w:val="00844923"/>
    <w:rsid w:val="008D1D65"/>
    <w:rsid w:val="00946CA3"/>
    <w:rsid w:val="0094706C"/>
    <w:rsid w:val="00A04062"/>
    <w:rsid w:val="00A610BF"/>
    <w:rsid w:val="00AD3F3C"/>
    <w:rsid w:val="00AD476A"/>
    <w:rsid w:val="00B46B60"/>
    <w:rsid w:val="00D01972"/>
    <w:rsid w:val="00D93544"/>
    <w:rsid w:val="00DE6D1C"/>
    <w:rsid w:val="00E30DAE"/>
    <w:rsid w:val="00F4727F"/>
    <w:rsid w:val="00F8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932C"/>
  <w15:docId w15:val="{CF9C7F93-77FF-4116-8813-1AED4126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706C"/>
    <w:pPr>
      <w:keepNext/>
      <w:ind w:firstLine="705"/>
      <w:jc w:val="both"/>
      <w:outlineLvl w:val="1"/>
    </w:pPr>
    <w:rPr>
      <w:rFonts w:ascii="Arial" w:hAnsi="Arial" w:cs="Arial"/>
      <w:b/>
      <w:bCs/>
      <w:color w:val="008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4706C"/>
    <w:rPr>
      <w:rFonts w:ascii="Arial" w:eastAsia="Times New Roman" w:hAnsi="Arial" w:cs="Arial"/>
      <w:b/>
      <w:bCs/>
      <w:color w:val="008000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94706C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470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94706C"/>
    <w:pPr>
      <w:jc w:val="both"/>
    </w:pPr>
    <w:rPr>
      <w:rFonts w:ascii="Arial" w:hAnsi="Arial"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4706C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rsid w:val="0094706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94706C"/>
    <w:pPr>
      <w:ind w:left="900" w:hanging="192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4706C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5D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D7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40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40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403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vitkova@ssc.cas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</dc:creator>
  <cp:lastModifiedBy>Vítková Irena</cp:lastModifiedBy>
  <cp:revision>4</cp:revision>
  <cp:lastPrinted>2017-09-13T09:11:00Z</cp:lastPrinted>
  <dcterms:created xsi:type="dcterms:W3CDTF">2017-09-11T14:06:00Z</dcterms:created>
  <dcterms:modified xsi:type="dcterms:W3CDTF">2017-09-13T09:11:00Z</dcterms:modified>
</cp:coreProperties>
</file>