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B3" w:rsidRPr="0028262B" w:rsidRDefault="008C31B3" w:rsidP="00BF330A">
      <w:pPr>
        <w:shd w:val="clear" w:color="auto" w:fill="B8CCE4" w:themeFill="accent1" w:themeFillTint="66"/>
        <w:spacing w:after="360"/>
        <w:rPr>
          <w:rFonts w:ascii="Arial" w:hAnsi="Arial" w:cs="Arial"/>
          <w:b/>
        </w:rPr>
      </w:pPr>
      <w:r w:rsidRPr="0028262B">
        <w:rPr>
          <w:rFonts w:ascii="Arial" w:hAnsi="Arial" w:cs="Arial"/>
          <w:b/>
        </w:rPr>
        <w:t>Tisková zpráva</w:t>
      </w:r>
      <w:r w:rsidRPr="0028262B">
        <w:rPr>
          <w:rFonts w:ascii="Arial" w:hAnsi="Arial" w:cs="Arial"/>
          <w:b/>
          <w:noProof/>
          <w:lang w:eastAsia="cs-CZ"/>
        </w:rPr>
        <w:t xml:space="preserve"> </w:t>
      </w:r>
    </w:p>
    <w:p w:rsidR="008C31B3" w:rsidRPr="00BF330A" w:rsidRDefault="008C31B3" w:rsidP="00BF330A">
      <w:pPr>
        <w:spacing w:after="360"/>
        <w:jc w:val="both"/>
        <w:rPr>
          <w:b/>
          <w:sz w:val="40"/>
          <w:szCs w:val="40"/>
        </w:rPr>
      </w:pPr>
      <w:r w:rsidRPr="00BF330A">
        <w:rPr>
          <w:b/>
          <w:sz w:val="40"/>
          <w:szCs w:val="40"/>
        </w:rPr>
        <w:t>Olomoucký výzkum pomůže obohatit pšenici o vzácné geny jejích divokých příbuzných</w:t>
      </w:r>
    </w:p>
    <w:p w:rsidR="00BF330A" w:rsidRDefault="0001426B" w:rsidP="008C31B3">
      <w:pPr>
        <w:jc w:val="both"/>
      </w:pPr>
      <w:r w:rsidRPr="008C31B3">
        <w:rPr>
          <w:i/>
        </w:rPr>
        <w:t xml:space="preserve">Olomouc, </w:t>
      </w:r>
      <w:r w:rsidR="008C31B3">
        <w:rPr>
          <w:i/>
        </w:rPr>
        <w:t>17. 9. 201</w:t>
      </w:r>
      <w:r w:rsidRPr="008C31B3">
        <w:rPr>
          <w:i/>
        </w:rPr>
        <w:t>9</w:t>
      </w:r>
      <w:r>
        <w:t xml:space="preserve"> </w:t>
      </w:r>
    </w:p>
    <w:p w:rsidR="00F64502" w:rsidRPr="0001426B" w:rsidRDefault="0001426B" w:rsidP="008C31B3">
      <w:pPr>
        <w:jc w:val="both"/>
        <w:rPr>
          <w:b/>
        </w:rPr>
      </w:pPr>
      <w:r w:rsidRPr="0001426B">
        <w:rPr>
          <w:b/>
        </w:rPr>
        <w:t>Vyšlechtit kvalitnější a odolnější odrůdy pšenice bude v budoucnu snazší díky výzkumu jejích planých př</w:t>
      </w:r>
      <w:r w:rsidR="00654705">
        <w:rPr>
          <w:b/>
        </w:rPr>
        <w:t xml:space="preserve">edchůdců </w:t>
      </w:r>
      <w:r w:rsidRPr="0001426B">
        <w:rPr>
          <w:b/>
        </w:rPr>
        <w:t>v olomoucké laboratoři Ústavu experimentální botaniky Akademie věd ČR, kter</w:t>
      </w:r>
      <w:r w:rsidR="00F50C14">
        <w:rPr>
          <w:b/>
        </w:rPr>
        <w:t>á</w:t>
      </w:r>
      <w:r w:rsidRPr="0001426B">
        <w:rPr>
          <w:b/>
        </w:rPr>
        <w:t xml:space="preserve"> je součástí Centra regionu Haná pro zeměd</w:t>
      </w:r>
      <w:r w:rsidR="00EB5145">
        <w:rPr>
          <w:b/>
        </w:rPr>
        <w:t>ělský a biotechnologický výzkum.</w:t>
      </w:r>
      <w:r w:rsidRPr="0001426B">
        <w:rPr>
          <w:b/>
        </w:rPr>
        <w:t xml:space="preserve"> Po dvou letech se zde totiž podařilo sestavit mapu genomu </w:t>
      </w:r>
      <w:r w:rsidR="009D5516" w:rsidRPr="0001426B">
        <w:rPr>
          <w:b/>
        </w:rPr>
        <w:t>př</w:t>
      </w:r>
      <w:r w:rsidRPr="0001426B">
        <w:rPr>
          <w:b/>
        </w:rPr>
        <w:t xml:space="preserve">íbuzného </w:t>
      </w:r>
      <w:r w:rsidR="009D5516" w:rsidRPr="0001426B">
        <w:rPr>
          <w:b/>
        </w:rPr>
        <w:t>dnešní pšenice, trávy</w:t>
      </w:r>
      <w:r w:rsidR="00B53B6F">
        <w:rPr>
          <w:b/>
        </w:rPr>
        <w:t xml:space="preserve"> </w:t>
      </w:r>
      <w:proofErr w:type="spellStart"/>
      <w:r w:rsidR="00B53B6F">
        <w:rPr>
          <w:b/>
        </w:rPr>
        <w:t>mnohoštětu</w:t>
      </w:r>
      <w:proofErr w:type="spellEnd"/>
      <w:r w:rsidR="00B53B6F">
        <w:rPr>
          <w:b/>
        </w:rPr>
        <w:t xml:space="preserve"> </w:t>
      </w:r>
      <w:r w:rsidR="00B53B6F" w:rsidRPr="00BF330A">
        <w:rPr>
          <w:b/>
          <w:i/>
        </w:rPr>
        <w:t>(</w:t>
      </w:r>
      <w:proofErr w:type="spellStart"/>
      <w:r w:rsidR="00F64502" w:rsidRPr="00BF330A">
        <w:rPr>
          <w:b/>
          <w:i/>
        </w:rPr>
        <w:t>Aegilops</w:t>
      </w:r>
      <w:proofErr w:type="spellEnd"/>
      <w:r w:rsidR="00F64502" w:rsidRPr="00BF330A">
        <w:rPr>
          <w:b/>
          <w:i/>
        </w:rPr>
        <w:t xml:space="preserve"> </w:t>
      </w:r>
      <w:proofErr w:type="spellStart"/>
      <w:r w:rsidR="00F64502" w:rsidRPr="00BF330A">
        <w:rPr>
          <w:b/>
          <w:i/>
        </w:rPr>
        <w:t>biuncialis</w:t>
      </w:r>
      <w:proofErr w:type="spellEnd"/>
      <w:r w:rsidR="00B53B6F">
        <w:rPr>
          <w:b/>
        </w:rPr>
        <w:t>).</w:t>
      </w:r>
      <w:r w:rsidR="00F64502" w:rsidRPr="0001426B">
        <w:rPr>
          <w:b/>
        </w:rPr>
        <w:t xml:space="preserve"> </w:t>
      </w:r>
      <w:r w:rsidR="009D5516" w:rsidRPr="0001426B">
        <w:rPr>
          <w:b/>
        </w:rPr>
        <w:t xml:space="preserve"> </w:t>
      </w:r>
      <w:r w:rsidR="00654705">
        <w:rPr>
          <w:b/>
        </w:rPr>
        <w:t>O</w:t>
      </w:r>
      <w:r w:rsidR="00F64502" w:rsidRPr="0001426B">
        <w:rPr>
          <w:b/>
        </w:rPr>
        <w:t xml:space="preserve">bjev, na kterém se podílel maďarský vědec István Molnár, podpořil evropský grant Marie </w:t>
      </w:r>
      <w:proofErr w:type="spellStart"/>
      <w:r w:rsidR="00F64502" w:rsidRPr="0001426B">
        <w:rPr>
          <w:b/>
        </w:rPr>
        <w:t>Skłodowska</w:t>
      </w:r>
      <w:proofErr w:type="spellEnd"/>
      <w:r w:rsidR="00F64502" w:rsidRPr="0001426B">
        <w:rPr>
          <w:b/>
        </w:rPr>
        <w:t xml:space="preserve">-Curie </w:t>
      </w:r>
      <w:proofErr w:type="spellStart"/>
      <w:r w:rsidR="00F64502" w:rsidRPr="0001426B">
        <w:rPr>
          <w:b/>
        </w:rPr>
        <w:t>Actions</w:t>
      </w:r>
      <w:proofErr w:type="spellEnd"/>
      <w:r w:rsidR="00BF330A">
        <w:rPr>
          <w:b/>
        </w:rPr>
        <w:t>.</w:t>
      </w:r>
      <w:r w:rsidR="00F64502" w:rsidRPr="0001426B">
        <w:rPr>
          <w:b/>
        </w:rPr>
        <w:t xml:space="preserve"> </w:t>
      </w:r>
    </w:p>
    <w:p w:rsidR="00E12C54" w:rsidRDefault="00654705" w:rsidP="008C31B3">
      <w:pPr>
        <w:jc w:val="both"/>
      </w:pPr>
      <w:r>
        <w:t>V</w:t>
      </w:r>
      <w:r w:rsidR="0001426B" w:rsidRPr="0001426B">
        <w:t>ýzkum</w:t>
      </w:r>
      <w:r>
        <w:t xml:space="preserve"> Istvána Molnára</w:t>
      </w:r>
      <w:r w:rsidR="00E12C54" w:rsidRPr="0001426B">
        <w:t xml:space="preserve"> může znamenat průlom v klasickém šlechtění pšenice. </w:t>
      </w:r>
      <w:r>
        <w:t xml:space="preserve">Umožní totiž </w:t>
      </w:r>
      <w:r w:rsidR="00E12C54" w:rsidRPr="0001426B">
        <w:t xml:space="preserve">cíleně </w:t>
      </w:r>
      <w:r w:rsidR="0001426B" w:rsidRPr="0001426B">
        <w:t>využívat</w:t>
      </w:r>
      <w:r w:rsidR="00E12C54" w:rsidRPr="0001426B">
        <w:t xml:space="preserve"> </w:t>
      </w:r>
      <w:r>
        <w:t>určité</w:t>
      </w:r>
      <w:r w:rsidR="00E12C54" w:rsidRPr="0001426B">
        <w:t xml:space="preserve"> geny</w:t>
      </w:r>
      <w:r>
        <w:t xml:space="preserve"> její</w:t>
      </w:r>
      <w:r w:rsidR="00B53B6F">
        <w:t>ho</w:t>
      </w:r>
      <w:r>
        <w:t xml:space="preserve"> </w:t>
      </w:r>
      <w:r w:rsidRPr="0001426B">
        <w:t>planě rostouc</w:t>
      </w:r>
      <w:r w:rsidR="00B53B6F">
        <w:t>ího druhu</w:t>
      </w:r>
      <w:r>
        <w:t xml:space="preserve"> </w:t>
      </w:r>
      <w:r w:rsidR="00E12C54" w:rsidRPr="0001426B">
        <w:t>s důležitými vlastnostm</w:t>
      </w:r>
      <w:r w:rsidR="0001426B">
        <w:t>i</w:t>
      </w:r>
      <w:r w:rsidR="00E12C54" w:rsidRPr="0001426B">
        <w:t xml:space="preserve">, které </w:t>
      </w:r>
      <w:r>
        <w:t xml:space="preserve">moderní </w:t>
      </w:r>
      <w:r w:rsidR="0001426B" w:rsidRPr="0001426B">
        <w:t xml:space="preserve">odrůdy </w:t>
      </w:r>
      <w:r w:rsidR="00F50C14">
        <w:t>ztratily v průběhu mnoha let šlechtění</w:t>
      </w:r>
      <w:r w:rsidR="0001426B" w:rsidRPr="0001426B">
        <w:t xml:space="preserve">. </w:t>
      </w:r>
      <w:r w:rsidR="0001426B" w:rsidRPr="0001426B">
        <w:rPr>
          <w:i/>
        </w:rPr>
        <w:t>„S</w:t>
      </w:r>
      <w:r w:rsidR="00E12C54" w:rsidRPr="0001426B">
        <w:rPr>
          <w:i/>
        </w:rPr>
        <w:t xml:space="preserve">nažíme </w:t>
      </w:r>
      <w:r w:rsidR="0001426B" w:rsidRPr="0001426B">
        <w:rPr>
          <w:i/>
        </w:rPr>
        <w:t xml:space="preserve">se </w:t>
      </w:r>
      <w:r w:rsidR="00E12C54" w:rsidRPr="0001426B">
        <w:rPr>
          <w:i/>
        </w:rPr>
        <w:t xml:space="preserve">přispět ke šlechtění odrůd, které budou odolnější a jejichž pěstování bude vyžadovat méně chemikálií. Pokud plané druhy chtěly přežít, musely se o sebe umět postarat. Právě tyto vlastnosti chceme </w:t>
      </w:r>
      <w:r w:rsidR="00F50C14">
        <w:rPr>
          <w:i/>
        </w:rPr>
        <w:t xml:space="preserve">do pšenice </w:t>
      </w:r>
      <w:r w:rsidR="00E12C54" w:rsidRPr="0001426B">
        <w:rPr>
          <w:i/>
        </w:rPr>
        <w:t>vrátit</w:t>
      </w:r>
      <w:r w:rsidR="0001426B">
        <w:rPr>
          <w:i/>
        </w:rPr>
        <w:t>,</w:t>
      </w:r>
      <w:r w:rsidR="0001426B" w:rsidRPr="0001426B">
        <w:rPr>
          <w:i/>
        </w:rPr>
        <w:t>“</w:t>
      </w:r>
      <w:r w:rsidR="0001426B">
        <w:rPr>
          <w:i/>
        </w:rPr>
        <w:t xml:space="preserve"> </w:t>
      </w:r>
      <w:r w:rsidR="0001426B" w:rsidRPr="0001426B">
        <w:t>říká vedoucí laboratoře Jaroslav Doležel</w:t>
      </w:r>
      <w:r w:rsidR="0001426B">
        <w:t xml:space="preserve">, podle kterého je velkým pozitivem </w:t>
      </w:r>
      <w:r w:rsidR="0001426B" w:rsidRPr="0001426B">
        <w:t>také to, že geny</w:t>
      </w:r>
      <w:r w:rsidR="00EB5145">
        <w:t xml:space="preserve"> s požadovanými vlastnostmi</w:t>
      </w:r>
      <w:r w:rsidR="0001426B" w:rsidRPr="0001426B">
        <w:t xml:space="preserve"> mohou být do pšeni</w:t>
      </w:r>
      <w:r w:rsidR="0001426B">
        <w:t>ce přeneseny přirozenou cestou,</w:t>
      </w:r>
      <w:r w:rsidR="0001426B" w:rsidRPr="0001426B">
        <w:t xml:space="preserve"> tedy běžným křížením.  </w:t>
      </w:r>
    </w:p>
    <w:p w:rsidR="00B53B6F" w:rsidRDefault="00B53B6F" w:rsidP="008C31B3">
      <w:pPr>
        <w:jc w:val="both"/>
      </w:pPr>
      <w:r>
        <w:t xml:space="preserve">Díky unikátním metodám používaným pouze v olomoucké laboratoři se kromě sestavení genetické mapy podařilo také rozdělit složitou dědičnou informaci </w:t>
      </w:r>
      <w:proofErr w:type="spellStart"/>
      <w:r>
        <w:t>mnohoštětu</w:t>
      </w:r>
      <w:proofErr w:type="spellEnd"/>
      <w:r>
        <w:t xml:space="preserve"> na malé části, chromozomy</w:t>
      </w:r>
      <w:r w:rsidR="002223AB">
        <w:t xml:space="preserve"> a přečíst tak </w:t>
      </w:r>
      <w:r>
        <w:t xml:space="preserve">poprvé </w:t>
      </w:r>
      <w:r w:rsidR="00F50C14">
        <w:t xml:space="preserve">jeho </w:t>
      </w:r>
      <w:r>
        <w:t xml:space="preserve">dědičnou informaci.  </w:t>
      </w:r>
      <w:r w:rsidR="002223AB">
        <w:t xml:space="preserve">Tyto znalosti </w:t>
      </w:r>
      <w:r w:rsidR="00F50C14">
        <w:t xml:space="preserve">umožní lépe využít </w:t>
      </w:r>
      <w:r w:rsidR="002223AB">
        <w:t>nejnovější molekulárně biologick</w:t>
      </w:r>
      <w:r w:rsidR="00F50C14">
        <w:t>é</w:t>
      </w:r>
      <w:r w:rsidR="002223AB">
        <w:t xml:space="preserve"> metod</w:t>
      </w:r>
      <w:r w:rsidR="00F50C14">
        <w:t>y</w:t>
      </w:r>
      <w:r w:rsidR="002223AB">
        <w:t xml:space="preserve"> genového inženýrství ve šlechtění pšenice. </w:t>
      </w:r>
      <w:r>
        <w:t xml:space="preserve"> </w:t>
      </w:r>
    </w:p>
    <w:p w:rsidR="0039343A" w:rsidRPr="00531433" w:rsidRDefault="0039343A" w:rsidP="008C31B3">
      <w:pPr>
        <w:jc w:val="both"/>
        <w:rPr>
          <w:b/>
        </w:rPr>
      </w:pPr>
      <w:r w:rsidRPr="00531433">
        <w:rPr>
          <w:b/>
        </w:rPr>
        <w:t>Geny trav jsou pro šlechtitele zajímavé</w:t>
      </w:r>
    </w:p>
    <w:p w:rsidR="00BF330A" w:rsidRDefault="00E12C54" w:rsidP="008C31B3">
      <w:pPr>
        <w:jc w:val="both"/>
      </w:pPr>
      <w:r w:rsidRPr="0001426B">
        <w:t>Divo</w:t>
      </w:r>
      <w:r w:rsidR="00531433">
        <w:t xml:space="preserve">cí příbuzní pšenice mají </w:t>
      </w:r>
      <w:r w:rsidR="0001426B" w:rsidRPr="0001426B">
        <w:t>obrovskou zásobárnu genů, kter</w:t>
      </w:r>
      <w:r w:rsidR="0001426B">
        <w:t xml:space="preserve">é </w:t>
      </w:r>
      <w:r w:rsidR="00654705">
        <w:t>ovlivňují</w:t>
      </w:r>
      <w:r w:rsidR="0001426B">
        <w:t xml:space="preserve"> </w:t>
      </w:r>
      <w:r w:rsidR="00654705">
        <w:t xml:space="preserve">například </w:t>
      </w:r>
      <w:r w:rsidR="0001426B">
        <w:t xml:space="preserve">rezistenci </w:t>
      </w:r>
      <w:r w:rsidR="00654705">
        <w:t xml:space="preserve">rostliny </w:t>
      </w:r>
      <w:r w:rsidRPr="0001426B">
        <w:t xml:space="preserve">vůči některým chorobám, </w:t>
      </w:r>
      <w:r w:rsidR="0001426B">
        <w:t>o</w:t>
      </w:r>
      <w:r w:rsidR="0001426B" w:rsidRPr="0001426B">
        <w:t>doln</w:t>
      </w:r>
      <w:r w:rsidR="0001426B">
        <w:t>ost</w:t>
      </w:r>
      <w:r w:rsidR="0001426B" w:rsidRPr="0001426B">
        <w:t xml:space="preserve"> vůči suchu nebo zasolení půdy. </w:t>
      </w:r>
      <w:r w:rsidR="00F50C14">
        <w:t xml:space="preserve">Jiné geny odpovídají za obsah </w:t>
      </w:r>
      <w:r w:rsidR="0001426B" w:rsidRPr="0001426B">
        <w:t>zdrav</w:t>
      </w:r>
      <w:r w:rsidRPr="0001426B">
        <w:t>í prospěšn</w:t>
      </w:r>
      <w:r w:rsidR="0001426B">
        <w:t>ých</w:t>
      </w:r>
      <w:r w:rsidRPr="0001426B">
        <w:t xml:space="preserve"> lát</w:t>
      </w:r>
      <w:r w:rsidR="0001426B">
        <w:t>ek</w:t>
      </w:r>
      <w:r w:rsidRPr="0001426B">
        <w:t>, například vláknin</w:t>
      </w:r>
      <w:r w:rsidR="0001426B" w:rsidRPr="0001426B">
        <w:t>y</w:t>
      </w:r>
      <w:r w:rsidRPr="0001426B">
        <w:t xml:space="preserve">, </w:t>
      </w:r>
      <w:proofErr w:type="spellStart"/>
      <w:r w:rsidRPr="0001426B">
        <w:t>betaglukan</w:t>
      </w:r>
      <w:r w:rsidR="0001426B" w:rsidRPr="0001426B">
        <w:t>ů</w:t>
      </w:r>
      <w:proofErr w:type="spellEnd"/>
      <w:r w:rsidR="0001426B" w:rsidRPr="0001426B">
        <w:t xml:space="preserve"> a antioxidantů. </w:t>
      </w:r>
      <w:r w:rsidR="0001426B">
        <w:t xml:space="preserve"> </w:t>
      </w:r>
    </w:p>
    <w:p w:rsidR="0001426B" w:rsidRDefault="00531433" w:rsidP="008C31B3">
      <w:pPr>
        <w:jc w:val="both"/>
      </w:pPr>
      <w:r>
        <w:t xml:space="preserve">Istvána Molnára těší, že jeho výzkum bude mít přímý dopad do praxe: </w:t>
      </w:r>
      <w:r w:rsidRPr="00F50C14">
        <w:rPr>
          <w:i/>
        </w:rPr>
        <w:t>„</w:t>
      </w:r>
      <w:r w:rsidR="00F50C14" w:rsidRPr="00F50C14">
        <w:rPr>
          <w:i/>
        </w:rPr>
        <w:t>Už nyní je o</w:t>
      </w:r>
      <w:r w:rsidR="00F50C14">
        <w:t xml:space="preserve"> </w:t>
      </w:r>
      <w:r w:rsidRPr="00654705">
        <w:rPr>
          <w:i/>
        </w:rPr>
        <w:t>tyto výsledky velký zájem.  Spolupracuji s mnoha vědci a šlechtiteli z celého světa.</w:t>
      </w:r>
      <w:r w:rsidR="00654705">
        <w:rPr>
          <w:i/>
        </w:rPr>
        <w:t xml:space="preserve"> </w:t>
      </w:r>
      <w:r w:rsidR="0001426B" w:rsidRPr="00654705">
        <w:rPr>
          <w:i/>
        </w:rPr>
        <w:t>Ti, kteří mají dostatečné znalosti a možnosti, mohou</w:t>
      </w:r>
      <w:r w:rsidR="00654705">
        <w:rPr>
          <w:i/>
        </w:rPr>
        <w:t xml:space="preserve"> naši genetickou mapu</w:t>
      </w:r>
      <w:r w:rsidR="0001426B" w:rsidRPr="00654705">
        <w:rPr>
          <w:i/>
        </w:rPr>
        <w:t xml:space="preserve"> již využívat. Pro ostatní </w:t>
      </w:r>
      <w:r w:rsidR="00654705">
        <w:rPr>
          <w:i/>
        </w:rPr>
        <w:t xml:space="preserve">ji </w:t>
      </w:r>
      <w:r w:rsidR="0001426B" w:rsidRPr="00654705">
        <w:rPr>
          <w:i/>
        </w:rPr>
        <w:t>chceme udělat ještě uživatelsky vlídnější. Připravíme systém m</w:t>
      </w:r>
      <w:r w:rsidR="00B53B6F">
        <w:rPr>
          <w:i/>
        </w:rPr>
        <w:t>olekulárních značek</w:t>
      </w:r>
      <w:r w:rsidR="0001426B" w:rsidRPr="00654705">
        <w:rPr>
          <w:i/>
        </w:rPr>
        <w:t xml:space="preserve">, které </w:t>
      </w:r>
      <w:r w:rsidR="00654705">
        <w:rPr>
          <w:i/>
        </w:rPr>
        <w:t>urychlí</w:t>
      </w:r>
      <w:r w:rsidR="0001426B" w:rsidRPr="00654705">
        <w:rPr>
          <w:i/>
        </w:rPr>
        <w:t xml:space="preserve"> přenos cizích chromozomů do pšenice. </w:t>
      </w:r>
      <w:r w:rsidR="0001426B" w:rsidRPr="0001426B">
        <w:rPr>
          <w:i/>
        </w:rPr>
        <w:t>Předpokládám, že to bude trvat ještě rok dva</w:t>
      </w:r>
      <w:r w:rsidR="00BF330A">
        <w:rPr>
          <w:i/>
        </w:rPr>
        <w:t>,</w:t>
      </w:r>
      <w:r w:rsidR="0001426B" w:rsidRPr="0001426B">
        <w:rPr>
          <w:i/>
        </w:rPr>
        <w:t xml:space="preserve"> než budeme tyto výsledky publikovat</w:t>
      </w:r>
      <w:r w:rsidR="00BF330A">
        <w:rPr>
          <w:i/>
        </w:rPr>
        <w:t>,</w:t>
      </w:r>
      <w:r w:rsidR="0001426B">
        <w:t xml:space="preserve">“ vysvětluje István Molnár. </w:t>
      </w:r>
    </w:p>
    <w:p w:rsidR="0001426B" w:rsidRPr="00654705" w:rsidRDefault="0001426B" w:rsidP="008C31B3">
      <w:pPr>
        <w:jc w:val="both"/>
        <w:rPr>
          <w:b/>
        </w:rPr>
      </w:pPr>
      <w:r w:rsidRPr="00654705">
        <w:rPr>
          <w:b/>
        </w:rPr>
        <w:t>Spolupráce Maďarska a Olomouce</w:t>
      </w:r>
    </w:p>
    <w:p w:rsidR="00BF330A" w:rsidRDefault="0001426B" w:rsidP="008C31B3">
      <w:pPr>
        <w:jc w:val="both"/>
        <w:rPr>
          <w:i/>
        </w:rPr>
      </w:pPr>
      <w:r w:rsidRPr="0001426B">
        <w:t>István Molnár z </w:t>
      </w:r>
      <w:proofErr w:type="spellStart"/>
      <w:r w:rsidRPr="0001426B">
        <w:t>Agricultural</w:t>
      </w:r>
      <w:proofErr w:type="spellEnd"/>
      <w:r w:rsidRPr="0001426B">
        <w:t xml:space="preserve"> Institute v </w:t>
      </w:r>
      <w:proofErr w:type="spellStart"/>
      <w:r w:rsidRPr="0001426B">
        <w:t>Martonvásáru</w:t>
      </w:r>
      <w:proofErr w:type="spellEnd"/>
      <w:r w:rsidRPr="0001426B">
        <w:t xml:space="preserve"> spolupracuje s olomouckou laborato</w:t>
      </w:r>
      <w:r w:rsidR="0039343A">
        <w:t>ří</w:t>
      </w:r>
      <w:r w:rsidRPr="0001426B">
        <w:t xml:space="preserve"> ÚEB už více než deset let. Díky podpoře z Evropské unie</w:t>
      </w:r>
      <w:r w:rsidR="0039343A">
        <w:t xml:space="preserve"> mohl </w:t>
      </w:r>
      <w:r w:rsidR="00EB5145">
        <w:t>na Hané</w:t>
      </w:r>
      <w:r w:rsidR="0039343A">
        <w:t xml:space="preserve"> p</w:t>
      </w:r>
      <w:r w:rsidR="00F50C14">
        <w:t xml:space="preserve">obývat </w:t>
      </w:r>
      <w:r w:rsidR="0039343A">
        <w:t xml:space="preserve">dva roky, což podle </w:t>
      </w:r>
      <w:r w:rsidR="00654705">
        <w:t>Jaroslava</w:t>
      </w:r>
      <w:r w:rsidR="0039343A">
        <w:t xml:space="preserve"> Doležela </w:t>
      </w:r>
      <w:r w:rsidR="00654705">
        <w:t xml:space="preserve">razantně </w:t>
      </w:r>
      <w:r w:rsidR="0039343A">
        <w:t xml:space="preserve">posunulo celý výzkum </w:t>
      </w:r>
      <w:r w:rsidR="00EB5145">
        <w:t>vpřed</w:t>
      </w:r>
      <w:r w:rsidRPr="0001426B">
        <w:t xml:space="preserve">: </w:t>
      </w:r>
      <w:r w:rsidR="0039343A" w:rsidRPr="0039343A">
        <w:rPr>
          <w:i/>
        </w:rPr>
        <w:t>„</w:t>
      </w:r>
      <w:r w:rsidRPr="0039343A">
        <w:rPr>
          <w:i/>
        </w:rPr>
        <w:t>Výborně</w:t>
      </w:r>
      <w:r w:rsidR="0039343A" w:rsidRPr="0039343A">
        <w:rPr>
          <w:i/>
        </w:rPr>
        <w:t xml:space="preserve"> jsme se doplňovali,</w:t>
      </w:r>
      <w:r w:rsidRPr="0039343A">
        <w:rPr>
          <w:i/>
        </w:rPr>
        <w:t xml:space="preserve"> vznika</w:t>
      </w:r>
      <w:r w:rsidR="0039343A" w:rsidRPr="0039343A">
        <w:rPr>
          <w:i/>
        </w:rPr>
        <w:t>ly</w:t>
      </w:r>
      <w:r w:rsidRPr="0039343A">
        <w:rPr>
          <w:i/>
        </w:rPr>
        <w:t xml:space="preserve"> nové nápady a </w:t>
      </w:r>
      <w:r w:rsidRPr="0039343A">
        <w:rPr>
          <w:i/>
        </w:rPr>
        <w:lastRenderedPageBreak/>
        <w:t xml:space="preserve">práce </w:t>
      </w:r>
      <w:r w:rsidR="0039343A" w:rsidRPr="0039343A">
        <w:rPr>
          <w:i/>
        </w:rPr>
        <w:t xml:space="preserve">byla </w:t>
      </w:r>
      <w:r w:rsidRPr="0039343A">
        <w:rPr>
          <w:i/>
        </w:rPr>
        <w:t>efektivnější.  István Molnár se věn</w:t>
      </w:r>
      <w:r w:rsidR="0039343A" w:rsidRPr="0039343A">
        <w:rPr>
          <w:i/>
        </w:rPr>
        <w:t xml:space="preserve">oval </w:t>
      </w:r>
      <w:r w:rsidRPr="0039343A">
        <w:rPr>
          <w:i/>
        </w:rPr>
        <w:t xml:space="preserve">přípravě materiálů pro šlechtění a my </w:t>
      </w:r>
      <w:r w:rsidR="0039343A" w:rsidRPr="0039343A">
        <w:rPr>
          <w:i/>
        </w:rPr>
        <w:t>js</w:t>
      </w:r>
      <w:r w:rsidR="00654705">
        <w:rPr>
          <w:i/>
        </w:rPr>
        <w:t>me</w:t>
      </w:r>
      <w:r w:rsidRPr="0039343A">
        <w:rPr>
          <w:i/>
        </w:rPr>
        <w:t xml:space="preserve"> </w:t>
      </w:r>
      <w:r w:rsidR="00654705">
        <w:rPr>
          <w:i/>
        </w:rPr>
        <w:t xml:space="preserve">pomohli s </w:t>
      </w:r>
      <w:r w:rsidRPr="0039343A">
        <w:rPr>
          <w:i/>
        </w:rPr>
        <w:t>technik</w:t>
      </w:r>
      <w:r w:rsidR="00654705">
        <w:rPr>
          <w:i/>
        </w:rPr>
        <w:t>ami</w:t>
      </w:r>
      <w:r w:rsidRPr="0039343A">
        <w:rPr>
          <w:i/>
        </w:rPr>
        <w:t xml:space="preserve"> pro analýzu dědičné informace rostlin</w:t>
      </w:r>
      <w:r w:rsidR="0039343A" w:rsidRPr="0039343A">
        <w:rPr>
          <w:i/>
        </w:rPr>
        <w:t>“</w:t>
      </w:r>
      <w:r w:rsidRPr="0039343A">
        <w:rPr>
          <w:i/>
        </w:rPr>
        <w:t>.</w:t>
      </w:r>
      <w:r w:rsidR="0039343A">
        <w:rPr>
          <w:i/>
        </w:rPr>
        <w:t xml:space="preserve"> </w:t>
      </w:r>
    </w:p>
    <w:p w:rsidR="0001426B" w:rsidRPr="00BF330A" w:rsidRDefault="0001426B" w:rsidP="008C31B3">
      <w:pPr>
        <w:jc w:val="both"/>
      </w:pPr>
      <w:r w:rsidRPr="0001426B">
        <w:t xml:space="preserve">Stejně to vnímá i István </w:t>
      </w:r>
      <w:r w:rsidR="0039343A">
        <w:t>M</w:t>
      </w:r>
      <w:r w:rsidRPr="0001426B">
        <w:t>olnár</w:t>
      </w:r>
      <w:r w:rsidR="0039343A">
        <w:t>: „</w:t>
      </w:r>
      <w:r w:rsidRPr="00654705">
        <w:rPr>
          <w:i/>
        </w:rPr>
        <w:t>Velmi si vážím toho,</w:t>
      </w:r>
      <w:r w:rsidR="0039343A" w:rsidRPr="00654705">
        <w:rPr>
          <w:i/>
        </w:rPr>
        <w:t xml:space="preserve"> </w:t>
      </w:r>
      <w:r w:rsidRPr="00654705">
        <w:rPr>
          <w:i/>
        </w:rPr>
        <w:t xml:space="preserve">že </w:t>
      </w:r>
      <w:r w:rsidR="0039343A" w:rsidRPr="00654705">
        <w:rPr>
          <w:i/>
        </w:rPr>
        <w:t xml:space="preserve">mě </w:t>
      </w:r>
      <w:r w:rsidRPr="00654705">
        <w:rPr>
          <w:i/>
        </w:rPr>
        <w:t>Evropská komise vybrala a financov</w:t>
      </w:r>
      <w:r w:rsidR="0039343A" w:rsidRPr="00654705">
        <w:rPr>
          <w:i/>
        </w:rPr>
        <w:t>ala</w:t>
      </w:r>
      <w:r w:rsidRPr="00654705">
        <w:rPr>
          <w:i/>
        </w:rPr>
        <w:t xml:space="preserve"> můj výzkum. Jse</w:t>
      </w:r>
      <w:r w:rsidR="0039343A" w:rsidRPr="00654705">
        <w:rPr>
          <w:i/>
        </w:rPr>
        <w:t>m vděčný profesorovi</w:t>
      </w:r>
      <w:r w:rsidRPr="00654705">
        <w:rPr>
          <w:i/>
        </w:rPr>
        <w:t xml:space="preserve"> Doleželovi</w:t>
      </w:r>
      <w:r w:rsidR="0039343A" w:rsidRPr="00654705">
        <w:rPr>
          <w:i/>
        </w:rPr>
        <w:t xml:space="preserve"> za to</w:t>
      </w:r>
      <w:r w:rsidRPr="00654705">
        <w:rPr>
          <w:i/>
        </w:rPr>
        <w:t xml:space="preserve">, že mi umožnil </w:t>
      </w:r>
      <w:r w:rsidR="0039343A" w:rsidRPr="00654705">
        <w:rPr>
          <w:i/>
        </w:rPr>
        <w:t>pracovat v této světově proslulé laboratoři a současně ve</w:t>
      </w:r>
      <w:r w:rsidRPr="00654705">
        <w:rPr>
          <w:i/>
        </w:rPr>
        <w:t xml:space="preserve"> velmi hezkém a přátelském vědeckém prostředí. V Maďarsku jsem využíval především tradiční metody křížení.  </w:t>
      </w:r>
      <w:r w:rsidR="00F50C14">
        <w:rPr>
          <w:i/>
        </w:rPr>
        <w:t>V</w:t>
      </w:r>
      <w:r w:rsidR="00BF330A">
        <w:rPr>
          <w:i/>
        </w:rPr>
        <w:t> </w:t>
      </w:r>
      <w:r w:rsidR="00F50C14">
        <w:rPr>
          <w:i/>
        </w:rPr>
        <w:t>Olomouci</w:t>
      </w:r>
      <w:r w:rsidRPr="00654705">
        <w:rPr>
          <w:i/>
        </w:rPr>
        <w:t xml:space="preserve"> jsem měl k dispozici nejmodernější techniky,</w:t>
      </w:r>
      <w:r w:rsidR="0039343A" w:rsidRPr="00654705">
        <w:rPr>
          <w:i/>
        </w:rPr>
        <w:t xml:space="preserve"> díky kterým jsem mohl</w:t>
      </w:r>
      <w:r w:rsidRPr="00654705">
        <w:rPr>
          <w:i/>
        </w:rPr>
        <w:t xml:space="preserve"> analyzovat tisíce vzorků</w:t>
      </w:r>
      <w:r w:rsidR="00BF330A">
        <w:rPr>
          <w:i/>
        </w:rPr>
        <w:t>,</w:t>
      </w:r>
      <w:r w:rsidRPr="00654705">
        <w:rPr>
          <w:i/>
        </w:rPr>
        <w:t xml:space="preserve"> a tak </w:t>
      </w:r>
      <w:r w:rsidR="0039343A" w:rsidRPr="00654705">
        <w:rPr>
          <w:i/>
        </w:rPr>
        <w:t xml:space="preserve">byla </w:t>
      </w:r>
      <w:r w:rsidRPr="00654705">
        <w:rPr>
          <w:i/>
        </w:rPr>
        <w:t>celá práce mnohem rychlejší, efektivnější a levnější</w:t>
      </w:r>
      <w:r w:rsidR="00654705">
        <w:rPr>
          <w:i/>
        </w:rPr>
        <w:t>,</w:t>
      </w:r>
      <w:r w:rsidRPr="00654705">
        <w:rPr>
          <w:i/>
        </w:rPr>
        <w:t>“</w:t>
      </w:r>
      <w:r w:rsidR="00654705">
        <w:rPr>
          <w:i/>
        </w:rPr>
        <w:t xml:space="preserve"> </w:t>
      </w:r>
      <w:r w:rsidR="00654705" w:rsidRPr="00BF330A">
        <w:t>říká Molnár.</w:t>
      </w:r>
    </w:p>
    <w:p w:rsidR="008C31B3" w:rsidRDefault="008C31B3" w:rsidP="008C31B3">
      <w:pPr>
        <w:jc w:val="both"/>
        <w:rPr>
          <w:rFonts w:ascii="Arial" w:hAnsi="Arial" w:cs="Arial"/>
          <w:b/>
          <w:sz w:val="20"/>
          <w:szCs w:val="20"/>
        </w:rPr>
      </w:pPr>
    </w:p>
    <w:p w:rsidR="00BF330A" w:rsidRDefault="00BF330A" w:rsidP="008C31B3">
      <w:pPr>
        <w:jc w:val="both"/>
        <w:rPr>
          <w:rFonts w:ascii="Arial" w:hAnsi="Arial" w:cs="Arial"/>
          <w:b/>
          <w:sz w:val="20"/>
          <w:szCs w:val="20"/>
        </w:rPr>
      </w:pPr>
    </w:p>
    <w:p w:rsidR="00BF330A" w:rsidRDefault="00BF330A" w:rsidP="008C31B3">
      <w:pPr>
        <w:jc w:val="both"/>
        <w:rPr>
          <w:rFonts w:ascii="Arial" w:hAnsi="Arial" w:cs="Arial"/>
          <w:b/>
          <w:sz w:val="20"/>
          <w:szCs w:val="20"/>
        </w:rPr>
      </w:pPr>
    </w:p>
    <w:p w:rsidR="006B2324" w:rsidRDefault="006B2324" w:rsidP="008C31B3">
      <w:pPr>
        <w:jc w:val="both"/>
        <w:rPr>
          <w:rFonts w:ascii="Arial" w:hAnsi="Arial" w:cs="Arial"/>
          <w:b/>
          <w:sz w:val="20"/>
          <w:szCs w:val="20"/>
        </w:rPr>
      </w:pPr>
    </w:p>
    <w:p w:rsidR="006B2324" w:rsidRPr="00E61883" w:rsidRDefault="006B2324" w:rsidP="006B2324">
      <w:pPr>
        <w:spacing w:before="120" w:after="120" w:line="264" w:lineRule="auto"/>
        <w:rPr>
          <w:rFonts w:eastAsia="Times New Roman" w:cstheme="minorHAnsi"/>
          <w:b/>
          <w:color w:val="000000" w:themeColor="text1"/>
          <w:lang w:eastAsia="cs-CZ"/>
        </w:rPr>
      </w:pPr>
      <w:r w:rsidRPr="00E61883">
        <w:rPr>
          <w:rFonts w:eastAsia="Times New Roman" w:cstheme="minorHAnsi"/>
          <w:b/>
          <w:color w:val="000000" w:themeColor="text1"/>
          <w:lang w:eastAsia="cs-CZ"/>
        </w:rPr>
        <w:t>Kontakt:</w:t>
      </w:r>
    </w:p>
    <w:p w:rsidR="006B2324" w:rsidRPr="00E61883" w:rsidRDefault="006B2324" w:rsidP="006B2324">
      <w:pPr>
        <w:spacing w:before="120" w:after="120" w:line="264" w:lineRule="auto"/>
        <w:contextualSpacing/>
        <w:rPr>
          <w:rFonts w:eastAsia="Times New Roman" w:cstheme="minorHAnsi"/>
          <w:bCs/>
        </w:rPr>
      </w:pPr>
      <w:r w:rsidRPr="00E61883">
        <w:rPr>
          <w:rFonts w:eastAsia="Times New Roman" w:cstheme="minorHAnsi"/>
          <w:color w:val="000000" w:themeColor="text1"/>
          <w:lang w:eastAsia="cs-CZ"/>
        </w:rPr>
        <w:t>Radka Kvasničková</w:t>
      </w:r>
      <w:r w:rsidRPr="00E61883">
        <w:rPr>
          <w:rFonts w:eastAsia="Times New Roman" w:cstheme="minorHAnsi"/>
          <w:bCs/>
        </w:rPr>
        <w:t xml:space="preserve"> | projektová manažerka</w:t>
      </w:r>
    </w:p>
    <w:p w:rsidR="006B2324" w:rsidRPr="00E61883" w:rsidRDefault="006B2324" w:rsidP="006B2324">
      <w:pPr>
        <w:contextualSpacing/>
        <w:rPr>
          <w:rFonts w:cstheme="minorHAnsi"/>
          <w:bCs/>
          <w:lang w:eastAsia="cs-CZ"/>
        </w:rPr>
      </w:pPr>
      <w:r w:rsidRPr="00E61883">
        <w:rPr>
          <w:rFonts w:cstheme="minorHAnsi"/>
          <w:bCs/>
          <w:lang w:eastAsia="cs-CZ"/>
        </w:rPr>
        <w:t>Centrum strukturní a funkční genomiky rostlin</w:t>
      </w:r>
    </w:p>
    <w:p w:rsidR="006B2324" w:rsidRDefault="006B2324" w:rsidP="006B2324">
      <w:pPr>
        <w:contextualSpacing/>
        <w:rPr>
          <w:rFonts w:eastAsia="Times New Roman" w:cstheme="minorHAnsi"/>
          <w:bCs/>
        </w:rPr>
      </w:pPr>
      <w:r w:rsidRPr="00E61883">
        <w:rPr>
          <w:rFonts w:cstheme="minorHAnsi"/>
          <w:bCs/>
          <w:lang w:eastAsia="cs-CZ"/>
        </w:rPr>
        <w:t>Ústav experimentální botaniky AV ČR</w:t>
      </w:r>
      <w:r w:rsidRPr="00E61883">
        <w:rPr>
          <w:rFonts w:cstheme="minorHAnsi"/>
          <w:bCs/>
          <w:lang w:eastAsia="cs-CZ"/>
        </w:rPr>
        <w:br/>
        <w:t>E:</w:t>
      </w:r>
      <w:r w:rsidRPr="00E61883">
        <w:rPr>
          <w:rFonts w:cstheme="minorHAnsi"/>
        </w:rPr>
        <w:t xml:space="preserve"> </w:t>
      </w:r>
      <w:hyperlink r:id="rId6" w:history="1">
        <w:r w:rsidRPr="00E61883">
          <w:rPr>
            <w:rStyle w:val="Hypertextovodkaz"/>
            <w:rFonts w:cstheme="minorHAnsi"/>
          </w:rPr>
          <w:t>kvasnickova@ueb.cas.cz</w:t>
        </w:r>
      </w:hyperlink>
      <w:r w:rsidRPr="00E61883">
        <w:rPr>
          <w:rFonts w:cstheme="minorHAnsi"/>
          <w:bCs/>
          <w:lang w:eastAsia="cs-CZ"/>
        </w:rPr>
        <w:t xml:space="preserve"> </w:t>
      </w:r>
      <w:r w:rsidRPr="00E61883">
        <w:rPr>
          <w:rFonts w:eastAsia="Times New Roman" w:cstheme="minorHAnsi"/>
          <w:bCs/>
        </w:rPr>
        <w:t xml:space="preserve"> | T: </w:t>
      </w:r>
      <w:r w:rsidRPr="00E61883">
        <w:rPr>
          <w:rFonts w:cstheme="minorHAnsi"/>
          <w:color w:val="212121"/>
          <w:lang w:eastAsia="cs-CZ"/>
        </w:rPr>
        <w:t>585 238</w:t>
      </w:r>
      <w:r>
        <w:rPr>
          <w:rFonts w:cstheme="minorHAnsi"/>
          <w:color w:val="212121"/>
          <w:lang w:eastAsia="cs-CZ"/>
        </w:rPr>
        <w:t> </w:t>
      </w:r>
      <w:r w:rsidRPr="00E61883">
        <w:rPr>
          <w:rFonts w:cstheme="minorHAnsi"/>
          <w:color w:val="212121"/>
          <w:lang w:eastAsia="cs-CZ"/>
        </w:rPr>
        <w:t>701</w:t>
      </w:r>
      <w:r>
        <w:rPr>
          <w:rFonts w:cstheme="minorHAnsi"/>
          <w:color w:val="212121"/>
          <w:lang w:eastAsia="cs-CZ"/>
        </w:rPr>
        <w:t>; 602 175 579</w:t>
      </w:r>
    </w:p>
    <w:p w:rsidR="006B2324" w:rsidRPr="00E61883" w:rsidRDefault="00802A67" w:rsidP="006B2324">
      <w:pPr>
        <w:contextualSpacing/>
        <w:rPr>
          <w:rFonts w:cstheme="minorHAnsi"/>
          <w:color w:val="212121"/>
          <w:lang w:eastAsia="cs-CZ"/>
        </w:rPr>
      </w:pPr>
      <w:hyperlink r:id="rId7" w:history="1">
        <w:r w:rsidR="006B2324" w:rsidRPr="00E61883">
          <w:rPr>
            <w:rStyle w:val="Hypertextovodkaz"/>
            <w:rFonts w:cstheme="minorHAnsi"/>
          </w:rPr>
          <w:t>www.ueb.cas.cz/cs</w:t>
        </w:r>
      </w:hyperlink>
    </w:p>
    <w:p w:rsidR="006B2324" w:rsidRDefault="006B2324" w:rsidP="008C31B3">
      <w:pPr>
        <w:jc w:val="both"/>
        <w:rPr>
          <w:rFonts w:ascii="Arial" w:hAnsi="Arial" w:cs="Arial"/>
          <w:b/>
          <w:sz w:val="20"/>
          <w:szCs w:val="20"/>
        </w:rPr>
      </w:pPr>
    </w:p>
    <w:p w:rsidR="00BF330A" w:rsidRDefault="00BF330A" w:rsidP="008C31B3">
      <w:pPr>
        <w:jc w:val="both"/>
        <w:rPr>
          <w:rFonts w:ascii="Arial" w:hAnsi="Arial" w:cs="Arial"/>
          <w:b/>
          <w:sz w:val="20"/>
          <w:szCs w:val="20"/>
        </w:rPr>
      </w:pPr>
    </w:p>
    <w:p w:rsidR="00BF330A" w:rsidRDefault="00BF330A" w:rsidP="008C31B3">
      <w:pPr>
        <w:jc w:val="both"/>
        <w:rPr>
          <w:rFonts w:ascii="Arial" w:hAnsi="Arial" w:cs="Arial"/>
          <w:b/>
          <w:sz w:val="20"/>
          <w:szCs w:val="20"/>
        </w:rPr>
      </w:pPr>
    </w:p>
    <w:p w:rsidR="00BF330A" w:rsidRDefault="00BF330A" w:rsidP="008C31B3">
      <w:pPr>
        <w:jc w:val="both"/>
        <w:rPr>
          <w:rFonts w:ascii="Arial" w:hAnsi="Arial" w:cs="Arial"/>
          <w:b/>
          <w:sz w:val="20"/>
          <w:szCs w:val="20"/>
        </w:rPr>
      </w:pPr>
    </w:p>
    <w:p w:rsidR="00BF330A" w:rsidRDefault="00BF330A" w:rsidP="008C31B3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F330A" w:rsidRDefault="00BF330A" w:rsidP="008C31B3">
      <w:pPr>
        <w:jc w:val="both"/>
        <w:rPr>
          <w:rFonts w:ascii="Arial" w:hAnsi="Arial" w:cs="Arial"/>
          <w:b/>
          <w:sz w:val="20"/>
          <w:szCs w:val="20"/>
        </w:rPr>
      </w:pPr>
    </w:p>
    <w:p w:rsidR="006B2324" w:rsidRDefault="006B2324" w:rsidP="008C31B3">
      <w:pPr>
        <w:jc w:val="both"/>
        <w:rPr>
          <w:rFonts w:ascii="Arial" w:hAnsi="Arial" w:cs="Arial"/>
          <w:b/>
          <w:sz w:val="20"/>
          <w:szCs w:val="20"/>
        </w:rPr>
      </w:pPr>
    </w:p>
    <w:p w:rsidR="006B2324" w:rsidRDefault="006B2324" w:rsidP="008C31B3">
      <w:pPr>
        <w:jc w:val="both"/>
        <w:rPr>
          <w:rFonts w:ascii="Arial" w:hAnsi="Arial" w:cs="Arial"/>
          <w:b/>
          <w:sz w:val="20"/>
          <w:szCs w:val="20"/>
        </w:rPr>
      </w:pPr>
    </w:p>
    <w:p w:rsidR="00F50C14" w:rsidRDefault="00F50C14" w:rsidP="008C31B3">
      <w:pPr>
        <w:jc w:val="both"/>
        <w:rPr>
          <w:rFonts w:ascii="Arial" w:hAnsi="Arial" w:cs="Arial"/>
          <w:b/>
          <w:sz w:val="20"/>
          <w:szCs w:val="20"/>
        </w:rPr>
      </w:pPr>
    </w:p>
    <w:p w:rsidR="008C31B3" w:rsidRPr="00C65813" w:rsidRDefault="008C31B3" w:rsidP="008C31B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3E5099" wp14:editId="64A6B0D5">
            <wp:simplePos x="0" y="0"/>
            <wp:positionH relativeFrom="column">
              <wp:posOffset>3826510</wp:posOffset>
            </wp:positionH>
            <wp:positionV relativeFrom="paragraph">
              <wp:posOffset>297180</wp:posOffset>
            </wp:positionV>
            <wp:extent cx="1503045" cy="1152525"/>
            <wp:effectExtent l="0" t="0" r="1905" b="9525"/>
            <wp:wrapTight wrapText="bothSides">
              <wp:wrapPolygon edited="0">
                <wp:start x="0" y="0"/>
                <wp:lineTo x="0" y="21421"/>
                <wp:lineTo x="21354" y="21421"/>
                <wp:lineTo x="2135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t="37796" r="81693" b="4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1B3" w:rsidRPr="00C65813" w:rsidRDefault="008C31B3" w:rsidP="008C31B3">
      <w:pPr>
        <w:jc w:val="both"/>
        <w:rPr>
          <w:rFonts w:ascii="Arial" w:hAnsi="Arial" w:cs="Arial"/>
          <w:sz w:val="20"/>
          <w:szCs w:val="20"/>
        </w:rPr>
      </w:pPr>
      <w:r w:rsidRPr="003E4D8B">
        <w:rPr>
          <w:noProof/>
          <w:lang w:eastAsia="cs-CZ"/>
        </w:rPr>
        <w:drawing>
          <wp:inline distT="0" distB="0" distL="0" distR="0" wp14:anchorId="69DABE82" wp14:editId="07CB66FC">
            <wp:extent cx="1115164" cy="476345"/>
            <wp:effectExtent l="0" t="0" r="8890" b="0"/>
            <wp:docPr id="1026" name="Picture 2" descr="C:\Users\kvasnickova\Documents\LOGA\UEB - logo barevné\png_color_small\UEB_2008_final-RGB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vasnickova\Documents\LOGA\UEB - logo barevné\png_color_small\UEB_2008_final-RGB_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64" cy="4763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             </w:t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213A7849" wp14:editId="5B255ED6">
            <wp:extent cx="1628775" cy="945093"/>
            <wp:effectExtent l="0" t="0" r="0" b="7620"/>
            <wp:docPr id="2" name="Obrázek 2" descr="C:\Users\kvasnickova\Documents\LOGA\loga ÚEB, CRH, Strategie AV ČR\03 logo Strategie AV 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asnickova\Documents\LOGA\loga ÚEB, CRH, Strategie AV ČR\03 logo Strategie AV Č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76" cy="94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   </w:t>
      </w:r>
    </w:p>
    <w:p w:rsidR="0001426B" w:rsidRPr="0001426B" w:rsidRDefault="0001426B" w:rsidP="0001426B"/>
    <w:sectPr w:rsidR="0001426B" w:rsidRPr="0001426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A67" w:rsidRDefault="00802A67" w:rsidP="00BF330A">
      <w:pPr>
        <w:spacing w:after="0" w:line="240" w:lineRule="auto"/>
      </w:pPr>
      <w:r>
        <w:separator/>
      </w:r>
    </w:p>
  </w:endnote>
  <w:endnote w:type="continuationSeparator" w:id="0">
    <w:p w:rsidR="00802A67" w:rsidRDefault="00802A67" w:rsidP="00BF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057681"/>
      <w:docPartObj>
        <w:docPartGallery w:val="Page Numbers (Bottom of Page)"/>
        <w:docPartUnique/>
      </w:docPartObj>
    </w:sdtPr>
    <w:sdtContent>
      <w:p w:rsidR="00BF330A" w:rsidRDefault="00BF33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330A" w:rsidRDefault="00BF33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A67" w:rsidRDefault="00802A67" w:rsidP="00BF330A">
      <w:pPr>
        <w:spacing w:after="0" w:line="240" w:lineRule="auto"/>
      </w:pPr>
      <w:r>
        <w:separator/>
      </w:r>
    </w:p>
  </w:footnote>
  <w:footnote w:type="continuationSeparator" w:id="0">
    <w:p w:rsidR="00802A67" w:rsidRDefault="00802A67" w:rsidP="00BF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16"/>
    <w:rsid w:val="0001426B"/>
    <w:rsid w:val="002223AB"/>
    <w:rsid w:val="00337FB3"/>
    <w:rsid w:val="0039343A"/>
    <w:rsid w:val="00531433"/>
    <w:rsid w:val="00654705"/>
    <w:rsid w:val="006B2324"/>
    <w:rsid w:val="00802A67"/>
    <w:rsid w:val="008A517C"/>
    <w:rsid w:val="008C31B3"/>
    <w:rsid w:val="009D5516"/>
    <w:rsid w:val="00A31920"/>
    <w:rsid w:val="00B53B6F"/>
    <w:rsid w:val="00BC0D75"/>
    <w:rsid w:val="00BF330A"/>
    <w:rsid w:val="00D70D00"/>
    <w:rsid w:val="00DE0ECF"/>
    <w:rsid w:val="00E12C54"/>
    <w:rsid w:val="00E46611"/>
    <w:rsid w:val="00E71C6B"/>
    <w:rsid w:val="00EB5145"/>
    <w:rsid w:val="00F337A0"/>
    <w:rsid w:val="00F50C14"/>
    <w:rsid w:val="00F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A0C6"/>
  <w15:docId w15:val="{42C988FC-2540-4A48-B958-EB9ABB6B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5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551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D5516"/>
    <w:rPr>
      <w:i/>
      <w:iCs/>
    </w:rPr>
  </w:style>
  <w:style w:type="character" w:styleId="Siln">
    <w:name w:val="Strong"/>
    <w:basedOn w:val="Standardnpsmoodstavce"/>
    <w:uiPriority w:val="22"/>
    <w:qFormat/>
    <w:rsid w:val="009D551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5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232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F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30A"/>
  </w:style>
  <w:style w:type="paragraph" w:styleId="Zpat">
    <w:name w:val="footer"/>
    <w:basedOn w:val="Normln"/>
    <w:link w:val="ZpatChar"/>
    <w:uiPriority w:val="99"/>
    <w:unhideWhenUsed/>
    <w:rsid w:val="00BF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686">
          <w:marLeft w:val="0"/>
          <w:marRight w:val="0"/>
          <w:marTop w:val="120"/>
          <w:marBottom w:val="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eb.cas.cz/c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asnickova@ueb.cas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kvasnickova</dc:creator>
  <cp:lastModifiedBy>Růžičková Markéta</cp:lastModifiedBy>
  <cp:revision>4</cp:revision>
  <cp:lastPrinted>2019-09-17T08:58:00Z</cp:lastPrinted>
  <dcterms:created xsi:type="dcterms:W3CDTF">2019-09-17T08:55:00Z</dcterms:created>
  <dcterms:modified xsi:type="dcterms:W3CDTF">2019-09-17T08:58:00Z</dcterms:modified>
</cp:coreProperties>
</file>