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A" w:rsidRDefault="0019471A">
      <w:bookmarkStart w:id="0" w:name="_GoBack"/>
      <w:bookmarkEnd w:id="0"/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E1039A" w:rsidRDefault="00E1039A" w:rsidP="00720B6F">
      <w:pPr>
        <w:spacing w:after="0" w:line="240" w:lineRule="auto"/>
        <w:rPr>
          <w:rFonts w:ascii="Tahoma" w:hAnsi="Tahoma" w:cs="Tahoma"/>
        </w:rPr>
      </w:pPr>
    </w:p>
    <w:p w:rsidR="00E1039A" w:rsidRPr="00E1039A" w:rsidRDefault="00E1039A" w:rsidP="00720B6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Portál </w:t>
      </w:r>
      <w:proofErr w:type="spellStart"/>
      <w:r>
        <w:rPr>
          <w:rFonts w:ascii="Tahoma" w:hAnsi="Tahoma" w:cs="Tahoma"/>
          <w:b/>
          <w:sz w:val="24"/>
          <w:szCs w:val="24"/>
        </w:rPr>
        <w:t>FireRisk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ukazuje riziko požárů v České republice</w:t>
      </w:r>
    </w:p>
    <w:p w:rsidR="009D1DA7" w:rsidRDefault="009D1DA7" w:rsidP="00720B6F">
      <w:pPr>
        <w:spacing w:after="0" w:line="240" w:lineRule="auto"/>
        <w:rPr>
          <w:rFonts w:ascii="Tahoma" w:hAnsi="Tahoma" w:cs="Tahoma"/>
        </w:rPr>
      </w:pPr>
    </w:p>
    <w:p w:rsidR="00EF64AA" w:rsidRPr="00BB5DCF" w:rsidRDefault="00EF64AA" w:rsidP="00EF64AA">
      <w:pPr>
        <w:rPr>
          <w:rFonts w:ascii="Tahoma" w:hAnsi="Tahoma" w:cs="Tahoma"/>
          <w:b/>
          <w:color w:val="181818"/>
          <w:sz w:val="20"/>
          <w:szCs w:val="20"/>
        </w:rPr>
      </w:pPr>
      <w:r w:rsidRPr="00BB5DCF">
        <w:rPr>
          <w:rFonts w:ascii="Tahoma" w:hAnsi="Tahoma" w:cs="Tahoma"/>
          <w:b/>
          <w:sz w:val="20"/>
          <w:szCs w:val="20"/>
        </w:rPr>
        <w:t>Brno, 21. 4. 2020</w:t>
      </w:r>
      <w:r w:rsidR="009D1DA7" w:rsidRPr="00BB5DCF">
        <w:rPr>
          <w:rFonts w:ascii="Tahoma" w:hAnsi="Tahoma" w:cs="Tahoma"/>
          <w:b/>
          <w:sz w:val="20"/>
          <w:szCs w:val="20"/>
        </w:rPr>
        <w:t xml:space="preserve"> - </w:t>
      </w:r>
      <w:r w:rsidRPr="00BB5DCF">
        <w:rPr>
          <w:rFonts w:ascii="Tahoma" w:hAnsi="Tahoma" w:cs="Tahoma"/>
          <w:b/>
          <w:sz w:val="20"/>
          <w:szCs w:val="20"/>
        </w:rPr>
        <w:t xml:space="preserve"> </w:t>
      </w:r>
      <w:r w:rsidRPr="00BB5DCF">
        <w:rPr>
          <w:rStyle w:val="Siln"/>
          <w:rFonts w:ascii="Tahoma" w:hAnsi="Tahoma" w:cs="Tahoma"/>
          <w:color w:val="181818"/>
          <w:sz w:val="20"/>
          <w:szCs w:val="20"/>
          <w:bdr w:val="none" w:sz="0" w:space="0" w:color="auto" w:frame="1"/>
        </w:rPr>
        <w:t xml:space="preserve">Projekt </w:t>
      </w:r>
      <w:proofErr w:type="spellStart"/>
      <w:r w:rsidRPr="00BB5DCF">
        <w:rPr>
          <w:rStyle w:val="Siln"/>
          <w:rFonts w:ascii="Tahoma" w:hAnsi="Tahoma" w:cs="Tahoma"/>
          <w:color w:val="181818"/>
          <w:sz w:val="20"/>
          <w:szCs w:val="20"/>
          <w:bdr w:val="none" w:sz="0" w:space="0" w:color="auto" w:frame="1"/>
        </w:rPr>
        <w:t>InterSucho</w:t>
      </w:r>
      <w:proofErr w:type="spellEnd"/>
      <w:r w:rsidRPr="00BB5DCF">
        <w:rPr>
          <w:rStyle w:val="Siln"/>
          <w:rFonts w:ascii="Tahoma" w:hAnsi="Tahoma" w:cs="Tahoma"/>
          <w:color w:val="181818"/>
          <w:sz w:val="20"/>
          <w:szCs w:val="20"/>
          <w:bdr w:val="none" w:sz="0" w:space="0" w:color="auto" w:frame="1"/>
        </w:rPr>
        <w:t xml:space="preserve"> spustil portál </w:t>
      </w:r>
      <w:proofErr w:type="spellStart"/>
      <w:r w:rsidRPr="00BB5DCF">
        <w:rPr>
          <w:rStyle w:val="Siln"/>
          <w:rFonts w:ascii="Tahoma" w:hAnsi="Tahoma" w:cs="Tahoma"/>
          <w:color w:val="181818"/>
          <w:sz w:val="20"/>
          <w:szCs w:val="20"/>
          <w:bdr w:val="none" w:sz="0" w:space="0" w:color="auto" w:frame="1"/>
        </w:rPr>
        <w:t>FireRisk</w:t>
      </w:r>
      <w:proofErr w:type="spellEnd"/>
      <w:r w:rsidRPr="00BB5DCF">
        <w:rPr>
          <w:rStyle w:val="Siln"/>
          <w:rFonts w:ascii="Tahoma" w:hAnsi="Tahoma" w:cs="Tahoma"/>
          <w:color w:val="181818"/>
          <w:sz w:val="20"/>
          <w:szCs w:val="20"/>
          <w:bdr w:val="none" w:sz="0" w:space="0" w:color="auto" w:frame="1"/>
        </w:rPr>
        <w:t xml:space="preserve">, který </w:t>
      </w:r>
      <w:r w:rsidRPr="00BB5DCF">
        <w:rPr>
          <w:rStyle w:val="Siln"/>
          <w:rFonts w:ascii="Tahoma" w:hAnsi="Tahoma" w:cs="Tahoma"/>
          <w:b w:val="0"/>
          <w:color w:val="181818"/>
          <w:sz w:val="20"/>
          <w:szCs w:val="20"/>
          <w:bdr w:val="none" w:sz="0" w:space="0" w:color="auto" w:frame="1"/>
        </w:rPr>
        <w:t>b</w:t>
      </w:r>
      <w:r w:rsidRPr="00BB5DCF">
        <w:rPr>
          <w:rFonts w:ascii="Tahoma" w:hAnsi="Tahoma" w:cs="Tahoma"/>
          <w:b/>
          <w:color w:val="181818"/>
          <w:sz w:val="20"/>
          <w:szCs w:val="20"/>
        </w:rPr>
        <w:t>ude předpovídat  míru rizika požárů na šest dnů dopředu na pětistupňové škále. Usnadní práci státní správě i samosprávám, které vyhlašují preventivní opatření.</w:t>
      </w:r>
    </w:p>
    <w:p w:rsidR="00FE710D" w:rsidRPr="00BB5DCF" w:rsidRDefault="00B07B87" w:rsidP="00EF64AA">
      <w:pPr>
        <w:pStyle w:val="Normlnweb"/>
        <w:spacing w:before="0" w:beforeAutospacing="0" w:after="0" w:afterAutospacing="0" w:line="276" w:lineRule="auto"/>
        <w:rPr>
          <w:rFonts w:ascii="Tahoma" w:hAnsi="Tahoma" w:cs="Tahoma"/>
          <w:color w:val="181818"/>
          <w:sz w:val="20"/>
          <w:szCs w:val="20"/>
        </w:rPr>
      </w:pPr>
      <w:hyperlink r:id="rId6" w:history="1">
        <w:r w:rsidR="00EF64AA" w:rsidRPr="00BB5DCF">
          <w:rPr>
            <w:rStyle w:val="Hypertextovodkaz"/>
            <w:rFonts w:ascii="Tahoma" w:hAnsi="Tahoma" w:cs="Tahoma"/>
            <w:b/>
            <w:bCs/>
            <w:sz w:val="20"/>
            <w:szCs w:val="20"/>
            <w:bdr w:val="none" w:sz="0" w:space="0" w:color="auto" w:frame="1"/>
          </w:rPr>
          <w:t xml:space="preserve">Portál </w:t>
        </w:r>
        <w:proofErr w:type="spellStart"/>
        <w:r w:rsidR="00EF64AA" w:rsidRPr="00BB5DCF">
          <w:rPr>
            <w:rStyle w:val="Hypertextovodkaz"/>
            <w:rFonts w:ascii="Tahoma" w:hAnsi="Tahoma" w:cs="Tahoma"/>
            <w:b/>
            <w:bCs/>
            <w:sz w:val="20"/>
            <w:szCs w:val="20"/>
            <w:bdr w:val="none" w:sz="0" w:space="0" w:color="auto" w:frame="1"/>
          </w:rPr>
          <w:t>FireRisk</w:t>
        </w:r>
        <w:proofErr w:type="spellEnd"/>
      </w:hyperlink>
      <w:r w:rsidR="00EF64AA" w:rsidRPr="00BB5DCF">
        <w:rPr>
          <w:rFonts w:ascii="Tahoma" w:hAnsi="Tahoma" w:cs="Tahoma"/>
          <w:color w:val="181818"/>
          <w:sz w:val="20"/>
          <w:szCs w:val="20"/>
        </w:rPr>
        <w:t xml:space="preserve"> umožňuje předpověď rizika v hodinovém rozlišení v jednotlivých katastrech. Vědci hledali nejvhodnější metody monitoringu a předpovědi požárního počasí, zároveň vyvíjeli algoritmy a výpočetní software. </w:t>
      </w:r>
      <w:r w:rsidR="00FE710D" w:rsidRPr="00BB5DCF">
        <w:rPr>
          <w:rFonts w:ascii="Tahoma" w:hAnsi="Tahoma" w:cs="Tahoma"/>
          <w:color w:val="181818"/>
          <w:sz w:val="20"/>
          <w:szCs w:val="20"/>
        </w:rPr>
        <w:t>„V řadě zemí se podobný systém v nějaké podobě vyvíjí a provozuje. Zvláště v těch, kde požáry patří do přirozeného vývoje tamních ekosystémů a krajiny, od Středomoří přes Kalifornii či Kanadu. Nicméně v Česku jsou rozsáhlé přírodní požáry výjimečné a tento druh systémů je pod</w:t>
      </w:r>
      <w:r w:rsidR="00272F73">
        <w:rPr>
          <w:rFonts w:ascii="Tahoma" w:hAnsi="Tahoma" w:cs="Tahoma"/>
          <w:color w:val="181818"/>
          <w:sz w:val="20"/>
          <w:szCs w:val="20"/>
        </w:rPr>
        <w:t>statně méně vyvinutý,“ řekl</w:t>
      </w:r>
      <w:r w:rsidR="00FE710D" w:rsidRPr="00BB5DCF">
        <w:rPr>
          <w:rFonts w:ascii="Tahoma" w:hAnsi="Tahoma" w:cs="Tahoma"/>
          <w:color w:val="181818"/>
          <w:sz w:val="20"/>
          <w:szCs w:val="20"/>
        </w:rPr>
        <w:t xml:space="preserve">  koordinátor projektu profesor Miroslav Trnka z Ústavu výzkumu globální změny AV ČR.</w:t>
      </w:r>
    </w:p>
    <w:p w:rsidR="00FE710D" w:rsidRPr="00BB5DCF" w:rsidRDefault="00FE710D" w:rsidP="00EF64AA">
      <w:pPr>
        <w:pStyle w:val="Normlnweb"/>
        <w:spacing w:before="0" w:beforeAutospacing="0" w:after="0" w:afterAutospacing="0" w:line="276" w:lineRule="auto"/>
        <w:rPr>
          <w:rFonts w:ascii="Tahoma" w:hAnsi="Tahoma" w:cs="Tahoma"/>
          <w:color w:val="181818"/>
          <w:sz w:val="20"/>
          <w:szCs w:val="20"/>
        </w:rPr>
      </w:pPr>
    </w:p>
    <w:p w:rsidR="00EF64AA" w:rsidRPr="00BB5DCF" w:rsidRDefault="00EF64AA" w:rsidP="00EF64AA">
      <w:pPr>
        <w:pStyle w:val="Normlnweb"/>
        <w:spacing w:before="0" w:beforeAutospacing="0" w:after="0" w:afterAutospacing="0" w:line="276" w:lineRule="auto"/>
        <w:rPr>
          <w:rFonts w:ascii="Tahoma" w:hAnsi="Tahoma" w:cs="Tahoma"/>
          <w:color w:val="181818"/>
          <w:sz w:val="20"/>
          <w:szCs w:val="20"/>
        </w:rPr>
      </w:pPr>
      <w:r w:rsidRPr="00BB5DCF">
        <w:rPr>
          <w:rFonts w:ascii="Tahoma" w:hAnsi="Tahoma" w:cs="Tahoma"/>
          <w:color w:val="181818"/>
          <w:sz w:val="20"/>
          <w:szCs w:val="20"/>
        </w:rPr>
        <w:t xml:space="preserve">S ohledem na klimatickou změnu, která přináší oteplování klimatu a v Česku delší a intenzivnější epizody sucha, riziko požárů roste. Většímu počtu požárů nahrává jak sušší krajina a vyšší teploty, tak větrné počasí. Rizikem jsou i bouřky, které klimatologové očekávají v letních měsících stále častěji, protože roste extremita počasí. </w:t>
      </w:r>
    </w:p>
    <w:p w:rsidR="00EF64AA" w:rsidRPr="00BB5DCF" w:rsidRDefault="00EF64AA" w:rsidP="00EF64AA">
      <w:pPr>
        <w:pStyle w:val="Normlnweb"/>
        <w:spacing w:before="0" w:beforeAutospacing="0" w:after="0" w:afterAutospacing="0" w:line="276" w:lineRule="auto"/>
        <w:rPr>
          <w:rFonts w:ascii="Tahoma" w:hAnsi="Tahoma" w:cs="Tahoma"/>
          <w:color w:val="181818"/>
          <w:sz w:val="20"/>
          <w:szCs w:val="20"/>
        </w:rPr>
      </w:pPr>
    </w:p>
    <w:p w:rsidR="00BB5DCF" w:rsidRPr="00BB5DCF" w:rsidRDefault="00EF64AA" w:rsidP="00BB5DCF">
      <w:pPr>
        <w:pStyle w:val="Normlnweb"/>
        <w:spacing w:before="0" w:beforeAutospacing="0" w:after="450" w:afterAutospacing="0" w:line="276" w:lineRule="auto"/>
        <w:rPr>
          <w:rFonts w:ascii="Tahoma" w:hAnsi="Tahoma" w:cs="Tahoma"/>
          <w:color w:val="181818"/>
          <w:sz w:val="20"/>
          <w:szCs w:val="20"/>
        </w:rPr>
      </w:pPr>
      <w:r w:rsidRPr="00BB5DCF">
        <w:rPr>
          <w:rFonts w:ascii="Tahoma" w:hAnsi="Tahoma" w:cs="Tahoma"/>
          <w:color w:val="181818"/>
          <w:sz w:val="20"/>
          <w:szCs w:val="20"/>
        </w:rPr>
        <w:t xml:space="preserve">S portálem </w:t>
      </w:r>
      <w:proofErr w:type="spellStart"/>
      <w:r w:rsidRPr="00BB5DCF">
        <w:rPr>
          <w:rFonts w:ascii="Tahoma" w:hAnsi="Tahoma" w:cs="Tahoma"/>
          <w:color w:val="181818"/>
          <w:sz w:val="20"/>
          <w:szCs w:val="20"/>
        </w:rPr>
        <w:t>FireRisk</w:t>
      </w:r>
      <w:proofErr w:type="spellEnd"/>
      <w:r w:rsidRPr="00BB5DCF">
        <w:rPr>
          <w:rFonts w:ascii="Tahoma" w:hAnsi="Tahoma" w:cs="Tahoma"/>
          <w:color w:val="181818"/>
          <w:sz w:val="20"/>
          <w:szCs w:val="20"/>
        </w:rPr>
        <w:t xml:space="preserve"> mohou pracovat nejen vědci, ale široká odborná i laická veřejnost.</w:t>
      </w:r>
      <w:r w:rsidR="00BB5DCF" w:rsidRPr="00BB5DCF">
        <w:rPr>
          <w:rFonts w:ascii="Tahoma" w:hAnsi="Tahoma" w:cs="Tahoma"/>
          <w:color w:val="181818"/>
          <w:sz w:val="20"/>
          <w:szCs w:val="20"/>
        </w:rPr>
        <w:t xml:space="preserve"> „Takto přesná a operativně dostupná data pro požární počasí v Česku dosud neexistovala,“ uvedl další z tvůrců portálu Martin Možný z ČHMÚ. </w:t>
      </w:r>
      <w:r w:rsidRPr="00BB5DCF">
        <w:rPr>
          <w:rFonts w:ascii="Tahoma" w:hAnsi="Tahoma" w:cs="Tahoma"/>
          <w:color w:val="181818"/>
          <w:sz w:val="20"/>
          <w:szCs w:val="20"/>
        </w:rPr>
        <w:t xml:space="preserve">  Systém je navíc propojen s centrálním Systémem integrované výstražné služby, za který odpovídá právě ČHMÚ a který pomůže zefektivnit toky dat a informací. </w:t>
      </w:r>
    </w:p>
    <w:p w:rsidR="00EF64AA" w:rsidRPr="00BB5DCF" w:rsidRDefault="00EF64AA" w:rsidP="00BB5DCF">
      <w:pPr>
        <w:pStyle w:val="Normlnweb"/>
        <w:spacing w:before="0" w:beforeAutospacing="0" w:after="450" w:afterAutospacing="0" w:line="276" w:lineRule="auto"/>
        <w:rPr>
          <w:rFonts w:ascii="Tahoma" w:hAnsi="Tahoma" w:cs="Tahoma"/>
          <w:color w:val="181818"/>
          <w:sz w:val="20"/>
          <w:szCs w:val="20"/>
        </w:rPr>
      </w:pPr>
      <w:r w:rsidRPr="00BB5DCF">
        <w:rPr>
          <w:rFonts w:ascii="Tahoma" w:hAnsi="Tahoma" w:cs="Tahoma"/>
          <w:color w:val="181818"/>
          <w:sz w:val="20"/>
          <w:szCs w:val="20"/>
        </w:rPr>
        <w:t>Na několikaletém vývoji portálu spolupracovali vědci z Ústavu výzkumu globální změny AV ČR – Czech</w:t>
      </w:r>
      <w:r w:rsidR="00855061">
        <w:rPr>
          <w:rFonts w:ascii="Tahoma" w:hAnsi="Tahoma" w:cs="Tahoma"/>
          <w:color w:val="181818"/>
          <w:sz w:val="20"/>
          <w:szCs w:val="20"/>
        </w:rPr>
        <w:t>G</w:t>
      </w:r>
      <w:r w:rsidRPr="00BB5DCF">
        <w:rPr>
          <w:rFonts w:ascii="Tahoma" w:hAnsi="Tahoma" w:cs="Tahoma"/>
          <w:color w:val="181818"/>
          <w:sz w:val="20"/>
          <w:szCs w:val="20"/>
        </w:rPr>
        <w:t xml:space="preserve">lobe, Českého hydrometeorologického ústavu (ČHMÚ) a Ústavu pro výzkum lesních ekosystémů – IFER a některých dalších institucí. </w:t>
      </w:r>
    </w:p>
    <w:p w:rsidR="005C33FC" w:rsidRPr="00BB5DCF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BB5DCF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Pr="00BB5DCF" w:rsidRDefault="009D1DA7" w:rsidP="0034104B">
      <w:pPr>
        <w:spacing w:after="0"/>
        <w:rPr>
          <w:rFonts w:ascii="Tahoma" w:hAnsi="Tahoma" w:cs="Tahoma"/>
          <w:b/>
          <w:sz w:val="20"/>
          <w:szCs w:val="20"/>
        </w:rPr>
      </w:pPr>
      <w:r w:rsidRPr="00BB5DCF">
        <w:rPr>
          <w:rFonts w:ascii="Tahoma" w:hAnsi="Tahoma" w:cs="Tahoma"/>
          <w:b/>
          <w:sz w:val="20"/>
          <w:szCs w:val="20"/>
        </w:rPr>
        <w:t>Prof.</w:t>
      </w:r>
      <w:r w:rsidR="00DE6F1F" w:rsidRPr="00BB5DCF">
        <w:rPr>
          <w:rFonts w:ascii="Tahoma" w:hAnsi="Tahoma" w:cs="Tahoma"/>
          <w:b/>
          <w:sz w:val="20"/>
          <w:szCs w:val="20"/>
        </w:rPr>
        <w:t xml:space="preserve"> </w:t>
      </w:r>
      <w:r w:rsidR="00BB5DCF" w:rsidRPr="00BB5DCF">
        <w:rPr>
          <w:rFonts w:ascii="Tahoma" w:hAnsi="Tahoma" w:cs="Tahoma"/>
          <w:b/>
          <w:sz w:val="20"/>
          <w:szCs w:val="20"/>
        </w:rPr>
        <w:t>Miroslav Trnka</w:t>
      </w:r>
    </w:p>
    <w:p w:rsidR="009D1DA7" w:rsidRPr="00BB5DCF" w:rsidRDefault="00BB5DCF" w:rsidP="0034104B">
      <w:pPr>
        <w:spacing w:after="0"/>
        <w:rPr>
          <w:rFonts w:ascii="Tahoma" w:hAnsi="Tahoma" w:cs="Tahoma"/>
          <w:sz w:val="20"/>
          <w:szCs w:val="20"/>
        </w:rPr>
      </w:pPr>
      <w:r w:rsidRPr="00BB5DCF">
        <w:rPr>
          <w:rFonts w:ascii="Tahoma" w:hAnsi="Tahoma" w:cs="Tahoma"/>
          <w:sz w:val="20"/>
          <w:szCs w:val="20"/>
        </w:rPr>
        <w:t xml:space="preserve">Vedoucí </w:t>
      </w:r>
      <w:r w:rsidR="009D1DA7" w:rsidRPr="00BB5DCF">
        <w:rPr>
          <w:rFonts w:ascii="Tahoma" w:hAnsi="Tahoma" w:cs="Tahoma"/>
          <w:sz w:val="20"/>
          <w:szCs w:val="20"/>
        </w:rPr>
        <w:t xml:space="preserve">Oddělení dopadů změny klimatu na </w:t>
      </w:r>
      <w:proofErr w:type="spellStart"/>
      <w:r w:rsidR="009D1DA7" w:rsidRPr="00BB5DCF">
        <w:rPr>
          <w:rFonts w:ascii="Tahoma" w:hAnsi="Tahoma" w:cs="Tahoma"/>
          <w:sz w:val="20"/>
          <w:szCs w:val="20"/>
        </w:rPr>
        <w:t>agrosystémy</w:t>
      </w:r>
      <w:proofErr w:type="spellEnd"/>
    </w:p>
    <w:p w:rsidR="005C33FC" w:rsidRPr="00BB5DCF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BB5DCF">
        <w:rPr>
          <w:rFonts w:ascii="Tahoma" w:hAnsi="Tahoma" w:cs="Tahoma"/>
          <w:sz w:val="20"/>
          <w:szCs w:val="20"/>
        </w:rPr>
        <w:t xml:space="preserve">E: </w:t>
      </w:r>
      <w:r w:rsidR="00BB5DCF" w:rsidRPr="00BB5DCF">
        <w:rPr>
          <w:rFonts w:ascii="Tahoma" w:eastAsia="Times New Roman" w:hAnsi="Tahoma" w:cs="Tahoma"/>
          <w:color w:val="26282A"/>
          <w:sz w:val="20"/>
          <w:szCs w:val="20"/>
        </w:rPr>
        <w:t>mirek_trnka@yahoo.com</w:t>
      </w:r>
    </w:p>
    <w:p w:rsidR="005C33FC" w:rsidRPr="00BB5DCF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BB5DCF">
        <w:rPr>
          <w:rFonts w:ascii="Tahoma" w:hAnsi="Tahoma" w:cs="Tahoma"/>
          <w:sz w:val="20"/>
          <w:szCs w:val="20"/>
        </w:rPr>
        <w:t>http://www.czechglobe.cz</w:t>
      </w:r>
    </w:p>
    <w:p w:rsidR="005C33FC" w:rsidRPr="00BB5DCF" w:rsidRDefault="00844C11" w:rsidP="0034104B">
      <w:pPr>
        <w:spacing w:after="0"/>
        <w:rPr>
          <w:rFonts w:ascii="Tahoma" w:hAnsi="Tahoma" w:cs="Tahoma"/>
        </w:rPr>
      </w:pPr>
      <w:r w:rsidRPr="00BB5DCF">
        <w:rPr>
          <w:rFonts w:ascii="Tahoma" w:hAnsi="Tahoma" w:cs="Tahoma"/>
        </w:rPr>
        <w:t>https://www.facebook.com/CzechGlobe</w:t>
      </w:r>
    </w:p>
    <w:sectPr w:rsidR="005C33FC" w:rsidRPr="00BB5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87" w:rsidRDefault="00B07B87" w:rsidP="00720B6F">
      <w:pPr>
        <w:spacing w:after="0" w:line="240" w:lineRule="auto"/>
      </w:pPr>
      <w:r>
        <w:separator/>
      </w:r>
    </w:p>
  </w:endnote>
  <w:endnote w:type="continuationSeparator" w:id="0">
    <w:p w:rsidR="00B07B87" w:rsidRDefault="00B07B87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87" w:rsidRDefault="00B07B87" w:rsidP="00720B6F">
      <w:pPr>
        <w:spacing w:after="0" w:line="240" w:lineRule="auto"/>
      </w:pPr>
      <w:r>
        <w:separator/>
      </w:r>
    </w:p>
  </w:footnote>
  <w:footnote w:type="continuationSeparator" w:id="0">
    <w:p w:rsidR="00B07B87" w:rsidRDefault="00B07B87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70159"/>
    <w:rsid w:val="000702B9"/>
    <w:rsid w:val="000B09B6"/>
    <w:rsid w:val="000B4161"/>
    <w:rsid w:val="00192C62"/>
    <w:rsid w:val="0019471A"/>
    <w:rsid w:val="00254AC4"/>
    <w:rsid w:val="0027153D"/>
    <w:rsid w:val="00272F73"/>
    <w:rsid w:val="002C20FC"/>
    <w:rsid w:val="002E5EA8"/>
    <w:rsid w:val="002F67DC"/>
    <w:rsid w:val="0034104B"/>
    <w:rsid w:val="003A59BC"/>
    <w:rsid w:val="003E3C9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55061"/>
    <w:rsid w:val="00862405"/>
    <w:rsid w:val="008C083C"/>
    <w:rsid w:val="008F68A7"/>
    <w:rsid w:val="00901AE5"/>
    <w:rsid w:val="00992730"/>
    <w:rsid w:val="009D1DA7"/>
    <w:rsid w:val="00A512DE"/>
    <w:rsid w:val="00A51848"/>
    <w:rsid w:val="00B07B87"/>
    <w:rsid w:val="00B119ED"/>
    <w:rsid w:val="00B64A2C"/>
    <w:rsid w:val="00BB5DCF"/>
    <w:rsid w:val="00BC3889"/>
    <w:rsid w:val="00BE067F"/>
    <w:rsid w:val="00C12B33"/>
    <w:rsid w:val="00C14418"/>
    <w:rsid w:val="00C245FA"/>
    <w:rsid w:val="00C2529B"/>
    <w:rsid w:val="00C506B0"/>
    <w:rsid w:val="00C7758B"/>
    <w:rsid w:val="00CC3146"/>
    <w:rsid w:val="00CD046C"/>
    <w:rsid w:val="00CF0914"/>
    <w:rsid w:val="00D47ACE"/>
    <w:rsid w:val="00D5411C"/>
    <w:rsid w:val="00D84017"/>
    <w:rsid w:val="00DB72DA"/>
    <w:rsid w:val="00DE6F1F"/>
    <w:rsid w:val="00E1039A"/>
    <w:rsid w:val="00E1641F"/>
    <w:rsid w:val="00E47F56"/>
    <w:rsid w:val="00E777DB"/>
    <w:rsid w:val="00E90FAD"/>
    <w:rsid w:val="00ED073D"/>
    <w:rsid w:val="00EE54EA"/>
    <w:rsid w:val="00EE6A77"/>
    <w:rsid w:val="00EF2A17"/>
    <w:rsid w:val="00EF64AA"/>
    <w:rsid w:val="00F016BD"/>
    <w:rsid w:val="00F02A0F"/>
    <w:rsid w:val="00FD6E65"/>
    <w:rsid w:val="00FE30BC"/>
    <w:rsid w:val="00FE710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erisk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Růžičková Markéta</cp:lastModifiedBy>
  <cp:revision>2</cp:revision>
  <dcterms:created xsi:type="dcterms:W3CDTF">2020-04-22T13:03:00Z</dcterms:created>
  <dcterms:modified xsi:type="dcterms:W3CDTF">2020-04-22T13:03:00Z</dcterms:modified>
</cp:coreProperties>
</file>