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267" w:rsidRPr="004C4AC8" w:rsidRDefault="00451267" w:rsidP="00451267">
      <w:pPr>
        <w:pStyle w:val="Nadpis2"/>
        <w:rPr>
          <w:lang w:val="cs-CZ"/>
        </w:rPr>
      </w:pPr>
      <w:bookmarkStart w:id="0" w:name="_Toc427139631"/>
      <w:r w:rsidRPr="004C4AC8">
        <w:rPr>
          <w:lang w:val="cs-CZ"/>
        </w:rPr>
        <w:t>Příloha č. 1 – Příprava pro učitele</w:t>
      </w:r>
      <w:bookmarkEnd w:id="0"/>
    </w:p>
    <w:p w:rsidR="00451267" w:rsidRPr="004C4AC8" w:rsidRDefault="00451267" w:rsidP="00451267">
      <w:pPr>
        <w:ind w:firstLine="708"/>
        <w:rPr>
          <w:rFonts w:ascii="Times New Roman" w:hAnsi="Times New Roman" w:cs="Times New Roman"/>
          <w:sz w:val="24"/>
          <w:szCs w:val="24"/>
          <w:lang w:val="cs-CZ"/>
        </w:rPr>
      </w:pPr>
    </w:p>
    <w:p w:rsidR="00451267" w:rsidRPr="004C4AC8" w:rsidRDefault="00451267" w:rsidP="00451267">
      <w:pPr>
        <w:spacing w:line="360" w:lineRule="auto"/>
        <w:ind w:firstLine="708"/>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V této příloze jako učitel naleznete především postup, organizační a metodické poznámky k praktickému cvičení o evoluci čtyřnožců. Jako studijní materiál k praktiku můžete použít literární přehled závěrečné práce, které je tato příprava přílohou. Příprava obsahuje i návrhy otázek, které učitel průběžně pokládá žákům. Vhodné odpovědi na ně jsou vždy uvedeny </w:t>
      </w:r>
      <w:r w:rsidRPr="004C4AC8">
        <w:rPr>
          <w:rFonts w:ascii="Times New Roman" w:hAnsi="Times New Roman" w:cs="Times New Roman"/>
          <w:color w:val="0070C0"/>
          <w:sz w:val="24"/>
          <w:szCs w:val="24"/>
          <w:lang w:val="cs-CZ"/>
        </w:rPr>
        <w:t>modře</w:t>
      </w:r>
      <w:r w:rsidRPr="004C4AC8">
        <w:rPr>
          <w:rFonts w:ascii="Times New Roman" w:hAnsi="Times New Roman" w:cs="Times New Roman"/>
          <w:sz w:val="24"/>
          <w:szCs w:val="24"/>
          <w:lang w:val="cs-CZ"/>
        </w:rPr>
        <w:t xml:space="preserve"> v závorce.</w:t>
      </w:r>
    </w:p>
    <w:p w:rsidR="00451267" w:rsidRPr="004C4AC8" w:rsidRDefault="00451267" w:rsidP="00451267">
      <w:pPr>
        <w:ind w:firstLine="708"/>
        <w:jc w:val="both"/>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Téma:</w:t>
      </w:r>
      <w:r w:rsidRPr="004C4AC8">
        <w:rPr>
          <w:rFonts w:ascii="Times New Roman" w:hAnsi="Times New Roman" w:cs="Times New Roman"/>
          <w:b/>
          <w:sz w:val="24"/>
          <w:szCs w:val="24"/>
          <w:lang w:val="cs-CZ"/>
        </w:rPr>
        <w:tab/>
      </w:r>
      <w:r w:rsidRPr="004C4AC8">
        <w:rPr>
          <w:rFonts w:ascii="Times New Roman" w:hAnsi="Times New Roman" w:cs="Times New Roman"/>
          <w:sz w:val="24"/>
          <w:szCs w:val="24"/>
          <w:lang w:val="cs-CZ"/>
        </w:rPr>
        <w:tab/>
      </w:r>
      <w:r w:rsidRPr="004C4AC8">
        <w:rPr>
          <w:rFonts w:ascii="Times New Roman" w:hAnsi="Times New Roman" w:cs="Times New Roman"/>
          <w:sz w:val="24"/>
          <w:szCs w:val="24"/>
          <w:lang w:val="cs-CZ"/>
        </w:rPr>
        <w:tab/>
        <w:t>Evoluce čtyřnožců</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Cílová skupina:</w:t>
      </w:r>
      <w:r w:rsidRPr="004C4AC8">
        <w:rPr>
          <w:rFonts w:ascii="Times New Roman" w:hAnsi="Times New Roman" w:cs="Times New Roman"/>
          <w:sz w:val="24"/>
          <w:szCs w:val="24"/>
          <w:lang w:val="cs-CZ"/>
        </w:rPr>
        <w:t xml:space="preserve"> </w:t>
      </w:r>
      <w:r w:rsidRPr="004C4AC8">
        <w:rPr>
          <w:rFonts w:ascii="Times New Roman" w:hAnsi="Times New Roman" w:cs="Times New Roman"/>
          <w:sz w:val="24"/>
          <w:szCs w:val="24"/>
          <w:lang w:val="cs-CZ"/>
        </w:rPr>
        <w:tab/>
        <w:t>vyšší gymnázium (vhodný doplněk hodin zoologie obratlovců)</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Délka trvání:</w:t>
      </w:r>
      <w:r w:rsidRPr="004C4AC8">
        <w:rPr>
          <w:rFonts w:ascii="Times New Roman" w:hAnsi="Times New Roman" w:cs="Times New Roman"/>
          <w:b/>
          <w:sz w:val="24"/>
          <w:szCs w:val="24"/>
          <w:lang w:val="cs-CZ"/>
        </w:rPr>
        <w:tab/>
      </w:r>
      <w:r w:rsidRPr="004C4AC8">
        <w:rPr>
          <w:rFonts w:ascii="Times New Roman" w:hAnsi="Times New Roman" w:cs="Times New Roman"/>
          <w:sz w:val="24"/>
          <w:szCs w:val="24"/>
          <w:lang w:val="cs-CZ"/>
        </w:rPr>
        <w:tab/>
        <w:t xml:space="preserve"> 90 minut  </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Organizační formy:</w:t>
      </w:r>
      <w:r w:rsidRPr="004C4AC8">
        <w:rPr>
          <w:rFonts w:ascii="Times New Roman" w:hAnsi="Times New Roman" w:cs="Times New Roman"/>
          <w:sz w:val="24"/>
          <w:szCs w:val="24"/>
          <w:lang w:val="cs-CZ"/>
        </w:rPr>
        <w:tab/>
        <w:t xml:space="preserve"> hromadná (frontální), skupinová a kooperativní</w:t>
      </w:r>
    </w:p>
    <w:p w:rsidR="00451267" w:rsidRPr="004C4AC8" w:rsidRDefault="00451267" w:rsidP="00451267">
      <w:pPr>
        <w:ind w:left="2832" w:hanging="2832"/>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Výukové metody: </w:t>
      </w:r>
    </w:p>
    <w:p w:rsidR="00451267" w:rsidRPr="004C4AC8" w:rsidRDefault="00451267" w:rsidP="00451267">
      <w:pPr>
        <w:pStyle w:val="Bezmezer"/>
        <w:spacing w:line="276" w:lineRule="auto"/>
        <w:rPr>
          <w:rFonts w:ascii="Times New Roman" w:hAnsi="Times New Roman" w:cs="Times New Roman"/>
          <w:sz w:val="24"/>
          <w:szCs w:val="24"/>
          <w:lang w:val="cs-CZ"/>
        </w:rPr>
      </w:pPr>
      <w:r w:rsidRPr="004C4AC8">
        <w:rPr>
          <w:rFonts w:ascii="Times New Roman" w:hAnsi="Times New Roman" w:cs="Times New Roman"/>
          <w:sz w:val="24"/>
          <w:szCs w:val="24"/>
          <w:lang w:val="cs-CZ"/>
        </w:rPr>
        <w:t>frontální výuka, samostatná práce, práce ve dvojici, práce na projektu, partnerské vyučování, diskuze, metoda otázek a odpovědí</w:t>
      </w:r>
    </w:p>
    <w:p w:rsidR="00451267" w:rsidRPr="004C4AC8" w:rsidRDefault="00451267" w:rsidP="00451267">
      <w:pPr>
        <w:pStyle w:val="Bezmezer"/>
        <w:rPr>
          <w:rFonts w:ascii="Times New Roman" w:hAnsi="Times New Roman" w:cs="Times New Roman"/>
          <w:sz w:val="24"/>
          <w:szCs w:val="24"/>
          <w:lang w:val="cs-CZ"/>
        </w:rPr>
      </w:pPr>
    </w:p>
    <w:p w:rsidR="00451267" w:rsidRPr="004C4AC8" w:rsidRDefault="00451267" w:rsidP="00451267">
      <w:pPr>
        <w:pStyle w:val="Bezmezer"/>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Vstupní předpoklady: </w:t>
      </w:r>
    </w:p>
    <w:p w:rsidR="00451267" w:rsidRPr="004C4AC8" w:rsidRDefault="00451267" w:rsidP="00451267">
      <w:pPr>
        <w:pStyle w:val="Bezmezer"/>
        <w:rPr>
          <w:rFonts w:ascii="Times New Roman" w:hAnsi="Times New Roman" w:cs="Times New Roman"/>
          <w:b/>
          <w:sz w:val="24"/>
          <w:szCs w:val="24"/>
          <w:lang w:val="cs-CZ"/>
        </w:rPr>
      </w:pPr>
      <w:r w:rsidRPr="004C4AC8">
        <w:rPr>
          <w:rFonts w:ascii="Times New Roman" w:hAnsi="Times New Roman" w:cs="Times New Roman"/>
          <w:b/>
          <w:sz w:val="24"/>
          <w:szCs w:val="24"/>
          <w:lang w:val="cs-CZ"/>
        </w:rPr>
        <w:tab/>
      </w:r>
    </w:p>
    <w:p w:rsidR="00451267" w:rsidRPr="004C4AC8" w:rsidRDefault="00451267" w:rsidP="00451267">
      <w:pPr>
        <w:pStyle w:val="Bezmezer"/>
        <w:rPr>
          <w:rFonts w:ascii="Times New Roman" w:hAnsi="Times New Roman" w:cs="Times New Roman"/>
          <w:sz w:val="24"/>
          <w:szCs w:val="24"/>
          <w:lang w:val="cs-CZ"/>
        </w:rPr>
      </w:pPr>
      <w:r w:rsidRPr="004C4AC8">
        <w:rPr>
          <w:rFonts w:ascii="Times New Roman" w:hAnsi="Times New Roman" w:cs="Times New Roman"/>
          <w:sz w:val="24"/>
          <w:szCs w:val="24"/>
          <w:lang w:val="cs-CZ"/>
        </w:rPr>
        <w:t>Žák pojmenuje recentní třídy čtyřnožců. Žák dokáže vyjmenovat hlavní geologická období Země. Žák je schopen spolupracovat ve dvojici s náhodně přiděleným partnerem.</w:t>
      </w:r>
    </w:p>
    <w:p w:rsidR="00451267" w:rsidRPr="004C4AC8" w:rsidRDefault="00451267" w:rsidP="00451267">
      <w:pPr>
        <w:pStyle w:val="Bezmezer"/>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b/>
          <w:sz w:val="24"/>
          <w:szCs w:val="24"/>
          <w:lang w:val="cs-CZ"/>
        </w:rPr>
      </w:pPr>
      <w:r w:rsidRPr="004C4AC8">
        <w:rPr>
          <w:rFonts w:ascii="Times New Roman" w:hAnsi="Times New Roman" w:cs="Times New Roman"/>
          <w:b/>
          <w:sz w:val="24"/>
          <w:szCs w:val="24"/>
          <w:lang w:val="cs-CZ"/>
        </w:rPr>
        <w:t>Výukové cíle:</w:t>
      </w:r>
    </w:p>
    <w:p w:rsidR="00451267" w:rsidRPr="004C4AC8" w:rsidRDefault="00451267" w:rsidP="00451267">
      <w:pPr>
        <w:pStyle w:val="Odstavecseseznamem"/>
        <w:numPr>
          <w:ilvl w:val="0"/>
          <w:numId w:val="5"/>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Žák správně doplní fylogenetické schéma čtyřnožců a schéma velkých vymírání.</w:t>
      </w:r>
    </w:p>
    <w:p w:rsidR="00451267" w:rsidRPr="004C4AC8" w:rsidRDefault="00451267" w:rsidP="00451267">
      <w:pPr>
        <w:pStyle w:val="Odstavecseseznamem"/>
        <w:numPr>
          <w:ilvl w:val="0"/>
          <w:numId w:val="5"/>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Žák interpretuje nastudovaný text.</w:t>
      </w:r>
    </w:p>
    <w:p w:rsidR="00451267" w:rsidRPr="004C4AC8" w:rsidRDefault="00451267" w:rsidP="00451267">
      <w:pPr>
        <w:pStyle w:val="Odstavecseseznamem"/>
        <w:numPr>
          <w:ilvl w:val="0"/>
          <w:numId w:val="5"/>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Žák vyjmenuje některé z možných příčin velkých extinkčních událostí.</w:t>
      </w:r>
    </w:p>
    <w:p w:rsidR="00451267" w:rsidRDefault="00451267" w:rsidP="00451267">
      <w:pPr>
        <w:pStyle w:val="Odstavecseseznamem"/>
        <w:numPr>
          <w:ilvl w:val="0"/>
          <w:numId w:val="5"/>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Žák diskutuje nad problémy, které přináší člověk současné fauně i flóře.</w:t>
      </w:r>
    </w:p>
    <w:p w:rsidR="00451267" w:rsidRPr="00EB45C8" w:rsidRDefault="00451267" w:rsidP="00451267">
      <w:pPr>
        <w:pStyle w:val="Odstavecseseznamem"/>
        <w:numPr>
          <w:ilvl w:val="0"/>
          <w:numId w:val="5"/>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Žák aktivně spolupracuje s partnerem ve dvojici na přidělených úkolech.</w:t>
      </w:r>
    </w:p>
    <w:p w:rsidR="00451267" w:rsidRPr="004C4AC8" w:rsidRDefault="00451267" w:rsidP="00451267">
      <w:pPr>
        <w:rPr>
          <w:rFonts w:ascii="Times New Roman" w:hAnsi="Times New Roman" w:cs="Times New Roman"/>
          <w:b/>
          <w:sz w:val="24"/>
          <w:szCs w:val="24"/>
          <w:lang w:val="cs-CZ"/>
        </w:rPr>
      </w:pPr>
      <w:r w:rsidRPr="004C4AC8">
        <w:rPr>
          <w:rFonts w:ascii="Times New Roman" w:hAnsi="Times New Roman" w:cs="Times New Roman"/>
          <w:b/>
          <w:sz w:val="24"/>
          <w:szCs w:val="24"/>
          <w:lang w:val="cs-CZ"/>
        </w:rPr>
        <w:t>Pomůcky pro výuku 15 žáků:</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Počítač s </w:t>
      </w:r>
      <w:proofErr w:type="spellStart"/>
      <w:r w:rsidRPr="004C4AC8">
        <w:rPr>
          <w:rFonts w:ascii="Times New Roman" w:hAnsi="Times New Roman" w:cs="Times New Roman"/>
          <w:sz w:val="24"/>
          <w:szCs w:val="24"/>
          <w:lang w:val="cs-CZ"/>
        </w:rPr>
        <w:t>dataprojektorem</w:t>
      </w:r>
      <w:proofErr w:type="spellEnd"/>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Prezentaci v </w:t>
      </w:r>
      <w:proofErr w:type="spellStart"/>
      <w:r w:rsidRPr="004C4AC8">
        <w:rPr>
          <w:rFonts w:ascii="Times New Roman" w:hAnsi="Times New Roman" w:cs="Times New Roman"/>
          <w:sz w:val="24"/>
          <w:szCs w:val="24"/>
          <w:lang w:val="cs-CZ"/>
        </w:rPr>
        <w:t>Power</w:t>
      </w:r>
      <w:proofErr w:type="spellEnd"/>
      <w:r w:rsidRPr="004C4AC8">
        <w:rPr>
          <w:rFonts w:ascii="Times New Roman" w:hAnsi="Times New Roman" w:cs="Times New Roman"/>
          <w:sz w:val="24"/>
          <w:szCs w:val="24"/>
          <w:lang w:val="cs-CZ"/>
        </w:rPr>
        <w:t xml:space="preserve"> Pointu (Příloha č. 2)</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15 x prázdné fylogenetické schéma čtyřnožců ve formátu A3 (Příloha č. 3)</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15 x texty a obrázky k doplnění do fylogenetického schématu ve formátu A4 (Příloha č. 4)</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lastRenderedPageBreak/>
        <w:t>8 x kontrolní otázky pro žáky k úkolu č. 1 (Příloha č. 6)</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15 x prázdné schéma velkých vymírání (Příloha č. 7)</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8 x texty pro žáky k úkolu č. 2 (Příloha č. 9)</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1 x lístečky k rozřazovací hře (Příloha č. 10)</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8 - 15 x nůžky</w:t>
      </w:r>
    </w:p>
    <w:p w:rsidR="00451267" w:rsidRPr="004C4AC8" w:rsidRDefault="00451267" w:rsidP="00451267">
      <w:pPr>
        <w:pStyle w:val="Odstavecseseznamem"/>
        <w:numPr>
          <w:ilvl w:val="0"/>
          <w:numId w:val="1"/>
        </w:numPr>
        <w:rPr>
          <w:rFonts w:ascii="Times New Roman" w:hAnsi="Times New Roman" w:cs="Times New Roman"/>
          <w:sz w:val="24"/>
          <w:szCs w:val="24"/>
          <w:lang w:val="cs-CZ"/>
        </w:rPr>
      </w:pPr>
      <w:r w:rsidRPr="004C4AC8">
        <w:rPr>
          <w:rFonts w:ascii="Times New Roman" w:hAnsi="Times New Roman" w:cs="Times New Roman"/>
          <w:sz w:val="24"/>
          <w:szCs w:val="24"/>
          <w:lang w:val="cs-CZ"/>
        </w:rPr>
        <w:t>8 - 15 x lepidlo</w:t>
      </w:r>
    </w:p>
    <w:p w:rsidR="00451267" w:rsidRPr="004C4AC8" w:rsidRDefault="00451267" w:rsidP="00451267">
      <w:pPr>
        <w:pStyle w:val="Odstavecseseznamem"/>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b/>
          <w:sz w:val="24"/>
          <w:szCs w:val="24"/>
          <w:lang w:val="cs-CZ"/>
        </w:rPr>
      </w:pPr>
      <w:r w:rsidRPr="004C4AC8">
        <w:rPr>
          <w:rFonts w:ascii="Times New Roman" w:hAnsi="Times New Roman" w:cs="Times New Roman"/>
          <w:b/>
          <w:sz w:val="24"/>
          <w:szCs w:val="24"/>
          <w:lang w:val="cs-CZ"/>
        </w:rPr>
        <w:t>Průběh praktika:</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Zahájení</w:t>
      </w:r>
      <w:r w:rsidRPr="004C4AC8">
        <w:rPr>
          <w:rFonts w:ascii="Times New Roman" w:hAnsi="Times New Roman" w:cs="Times New Roman"/>
          <w:sz w:val="24"/>
          <w:szCs w:val="24"/>
          <w:lang w:val="cs-CZ"/>
        </w:rPr>
        <w:t xml:space="preserve"> (2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Učitel:</w:t>
      </w:r>
      <w:r w:rsidRPr="004C4AC8">
        <w:rPr>
          <w:rFonts w:ascii="Times New Roman" w:hAnsi="Times New Roman" w:cs="Times New Roman"/>
          <w:sz w:val="24"/>
          <w:szCs w:val="24"/>
          <w:lang w:val="cs-CZ"/>
        </w:rPr>
        <w:t xml:space="preserve"> Představí téma praktického cvičení, popíše stručně průběh hodiny.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Žáci:</w:t>
      </w:r>
      <w:r w:rsidRPr="004C4AC8">
        <w:rPr>
          <w:rFonts w:ascii="Times New Roman" w:hAnsi="Times New Roman" w:cs="Times New Roman"/>
          <w:sz w:val="24"/>
          <w:szCs w:val="24"/>
          <w:lang w:val="cs-CZ"/>
        </w:rPr>
        <w:t xml:space="preserve"> Poslouchají.</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 xml:space="preserve">Opakování </w:t>
      </w:r>
      <w:r w:rsidRPr="004C4AC8">
        <w:rPr>
          <w:rFonts w:ascii="Times New Roman" w:hAnsi="Times New Roman" w:cs="Times New Roman"/>
          <w:sz w:val="24"/>
          <w:szCs w:val="24"/>
          <w:lang w:val="cs-CZ"/>
        </w:rPr>
        <w:t>(3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Využije k opakování prezentaci (Příloha č. 2, snímek 1-6), opakují/vysvětlují se pojmy evoluce, fylogeneze, kladogram, čtyřnožci. Učitel se žáků nejprve na daný pojem ptá, poté ukáže v prezentaci odpověď.</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Odpovídají na dotazy učitele, kladou doplňující otázky.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Otázky (a odpovědi v závorkách): </w:t>
      </w:r>
    </w:p>
    <w:p w:rsidR="00451267" w:rsidRPr="004C4AC8" w:rsidRDefault="00451267" w:rsidP="00451267">
      <w:pPr>
        <w:pStyle w:val="Odstavecseseznamem"/>
        <w:numPr>
          <w:ilvl w:val="0"/>
          <w:numId w:val="12"/>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Co je to evoluce?</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(Biologická evoluce je teorie popisující dlouhodobý a samovolný proces, v jehož průběhu vznikají živé systémy, rozvíjí se a diverzifikuje pozemský život.)</w:t>
      </w:r>
    </w:p>
    <w:p w:rsidR="00451267" w:rsidRPr="004C4AC8" w:rsidRDefault="00451267" w:rsidP="00451267">
      <w:pPr>
        <w:pStyle w:val="Odstavecseseznamem"/>
        <w:numPr>
          <w:ilvl w:val="0"/>
          <w:numId w:val="12"/>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Proč na obrázku není evoluce správně zobrazena?</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(Evoluce neprobíhá lineárně tak, že by z ryby vznikl čtyřnožec či z kočky člověk. Kočka a člověk ovšem mají společného předka, který však už v současnosti nežije, ale dal vzniknout linii, ve které se v evoluci objevila kočky, a linii, ve které se objevili lidé.)</w:t>
      </w:r>
    </w:p>
    <w:p w:rsidR="00451267" w:rsidRPr="004C4AC8" w:rsidRDefault="00451267" w:rsidP="00451267">
      <w:pPr>
        <w:pStyle w:val="Odstavecseseznamem"/>
        <w:numPr>
          <w:ilvl w:val="0"/>
          <w:numId w:val="12"/>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Které skupiny živočichů patří mezi čtyřnožce?</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(Obojživelníci, savci a plazi včetně ptáků.)</w:t>
      </w:r>
    </w:p>
    <w:p w:rsidR="00451267" w:rsidRPr="004C4AC8" w:rsidRDefault="00451267" w:rsidP="00451267">
      <w:pPr>
        <w:pStyle w:val="Odstavecseseznamem"/>
        <w:numPr>
          <w:ilvl w:val="0"/>
          <w:numId w:val="12"/>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Co znamená termín fylogeneze?</w:t>
      </w:r>
    </w:p>
    <w:p w:rsidR="00451267" w:rsidRPr="004C4AC8" w:rsidRDefault="00451267" w:rsidP="00451267">
      <w:pPr>
        <w:pStyle w:val="Odstavecseseznamem"/>
        <w:rPr>
          <w:rFonts w:ascii="Times New Roman" w:hAnsi="Times New Roman" w:cs="Times New Roman"/>
          <w:color w:val="0070C0"/>
          <w:sz w:val="24"/>
          <w:szCs w:val="24"/>
          <w:lang w:val="cs-CZ"/>
        </w:rPr>
      </w:pPr>
      <w:r>
        <w:rPr>
          <w:rFonts w:ascii="Times New Roman" w:hAnsi="Times New Roman" w:cs="Times New Roman"/>
          <w:color w:val="0070C0"/>
          <w:sz w:val="24"/>
          <w:szCs w:val="24"/>
          <w:lang w:val="cs-CZ"/>
        </w:rPr>
        <w:t>(Fylogeneze je vývoj druhů organismů</w:t>
      </w:r>
      <w:r w:rsidRPr="004C4AC8">
        <w:rPr>
          <w:rFonts w:ascii="Times New Roman" w:hAnsi="Times New Roman" w:cs="Times New Roman"/>
          <w:color w:val="0070C0"/>
          <w:sz w:val="24"/>
          <w:szCs w:val="24"/>
          <w:lang w:val="cs-CZ"/>
        </w:rPr>
        <w:t>, který probíhá v jednotlivých vývojových liniích představovaných soubory jedinců.)</w:t>
      </w:r>
    </w:p>
    <w:p w:rsidR="00451267" w:rsidRDefault="00451267" w:rsidP="00451267">
      <w:pPr>
        <w:pStyle w:val="Odstavecseseznamem"/>
        <w:numPr>
          <w:ilvl w:val="0"/>
          <w:numId w:val="12"/>
        </w:numPr>
        <w:rPr>
          <w:rFonts w:ascii="Times New Roman" w:hAnsi="Times New Roman" w:cs="Times New Roman"/>
          <w:sz w:val="24"/>
          <w:szCs w:val="24"/>
          <w:lang w:val="cs-CZ"/>
        </w:rPr>
      </w:pPr>
      <w:r w:rsidRPr="004C4AC8">
        <w:rPr>
          <w:rFonts w:ascii="Times New Roman" w:hAnsi="Times New Roman" w:cs="Times New Roman"/>
          <w:sz w:val="24"/>
          <w:szCs w:val="24"/>
          <w:lang w:val="cs-CZ"/>
        </w:rPr>
        <w:t>...</w:t>
      </w:r>
    </w:p>
    <w:p w:rsidR="00451267" w:rsidRPr="004C4AC8" w:rsidRDefault="00451267" w:rsidP="00451267">
      <w:pPr>
        <w:pStyle w:val="Odstavecseseznamem"/>
        <w:rPr>
          <w:rFonts w:ascii="Times New Roman" w:hAnsi="Times New Roman" w:cs="Times New Roman"/>
          <w:sz w:val="24"/>
          <w:szCs w:val="24"/>
          <w:lang w:val="cs-CZ"/>
        </w:rPr>
      </w:pPr>
    </w:p>
    <w:p w:rsidR="00451267" w:rsidRPr="004C4AC8" w:rsidRDefault="00451267" w:rsidP="00451267">
      <w:pPr>
        <w:pStyle w:val="Odstavecseseznamem"/>
        <w:rPr>
          <w:rFonts w:ascii="Times New Roman" w:hAnsi="Times New Roman" w:cs="Times New Roman"/>
          <w:sz w:val="24"/>
          <w:szCs w:val="24"/>
          <w:lang w:val="cs-CZ"/>
        </w:rPr>
      </w:pP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Rozdělení do dvojic</w:t>
      </w:r>
      <w:r>
        <w:rPr>
          <w:rFonts w:ascii="Times New Roman" w:hAnsi="Times New Roman" w:cs="Times New Roman"/>
          <w:sz w:val="24"/>
          <w:szCs w:val="24"/>
          <w:lang w:val="cs-CZ"/>
        </w:rPr>
        <w:t xml:space="preserve"> (2</w:t>
      </w:r>
      <w:r w:rsidRPr="004C4AC8">
        <w:rPr>
          <w:rFonts w:ascii="Times New Roman" w:hAnsi="Times New Roman" w:cs="Times New Roman"/>
          <w:sz w:val="24"/>
          <w:szCs w:val="24"/>
          <w:lang w:val="cs-CZ"/>
        </w:rPr>
        <w:t xml:space="preserve">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Vydá pokyn k rozdělení žáků do dvojic.</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lastRenderedPageBreak/>
        <w:t>Ž:</w:t>
      </w:r>
      <w:r w:rsidRPr="004C4AC8">
        <w:rPr>
          <w:rFonts w:ascii="Times New Roman" w:hAnsi="Times New Roman" w:cs="Times New Roman"/>
          <w:sz w:val="24"/>
          <w:szCs w:val="24"/>
          <w:lang w:val="cs-CZ"/>
        </w:rPr>
        <w:t xml:space="preserve"> Rozdělí se do dvojic dle vlastního výběru.</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Úkol č. 1</w:t>
      </w:r>
      <w:r>
        <w:rPr>
          <w:rFonts w:ascii="Times New Roman" w:hAnsi="Times New Roman" w:cs="Times New Roman"/>
          <w:sz w:val="24"/>
          <w:szCs w:val="24"/>
          <w:lang w:val="cs-CZ"/>
        </w:rPr>
        <w:t xml:space="preserve"> (22</w:t>
      </w:r>
      <w:r w:rsidRPr="004C4AC8">
        <w:rPr>
          <w:rFonts w:ascii="Times New Roman" w:hAnsi="Times New Roman" w:cs="Times New Roman"/>
          <w:sz w:val="24"/>
          <w:szCs w:val="24"/>
          <w:lang w:val="cs-CZ"/>
        </w:rPr>
        <w:t xml:space="preserve">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Vysvětlí zadání prvního úkolu. Obchází při práci žáky, v závislosti na časových možnostech může a nemusí opravovat chyby, které při práci žáci dělají. Odpovídá na dotazy.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Rozdají si pracovní materiály (Příloha č. 3 a 4), pracují na prvním úkolu ve dvojicích. Žáci mohou klást průběžně otázky učiteli.</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Kontrola úkolu č. 1</w:t>
      </w:r>
      <w:r w:rsidRPr="004C4AC8">
        <w:rPr>
          <w:rFonts w:ascii="Times New Roman" w:hAnsi="Times New Roman" w:cs="Times New Roman"/>
          <w:sz w:val="24"/>
          <w:szCs w:val="24"/>
          <w:lang w:val="cs-CZ"/>
        </w:rPr>
        <w:t xml:space="preserve"> (7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Rozdá žákům do dvojic kontrolní otázky k tomuto úkolu (Příloha č. 6). Obchází dvojice a kontroluje, zda si žáci otázky pokládají správně a nenapovídají si správné odpovědi. Odpovídá na dotazy.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Navzájem si ve dvojici pokládají připravené otázky. V případě nejasností pokládají otázky učiteli.</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Prostor pro dotazy</w:t>
      </w:r>
      <w:r w:rsidRPr="004C4AC8">
        <w:rPr>
          <w:rFonts w:ascii="Times New Roman" w:hAnsi="Times New Roman" w:cs="Times New Roman"/>
          <w:sz w:val="24"/>
          <w:szCs w:val="24"/>
          <w:lang w:val="cs-CZ"/>
        </w:rPr>
        <w:t xml:space="preserve"> (3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Ověří si, že mají všichni hotovo, odpovídá na dotazy.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Mohou klást doplňující otázky.</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Poslední kontrola</w:t>
      </w:r>
      <w:r w:rsidRPr="004C4AC8">
        <w:rPr>
          <w:rFonts w:ascii="Times New Roman" w:hAnsi="Times New Roman" w:cs="Times New Roman"/>
          <w:sz w:val="24"/>
          <w:szCs w:val="24"/>
          <w:lang w:val="cs-CZ"/>
        </w:rPr>
        <w:t xml:space="preserve"> (3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Promítne správné řešení schématu na plátno (Příloha č. 5).</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Definitivně zkontrolují správnost.</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Nalepení</w:t>
      </w:r>
      <w:r w:rsidRPr="004C4AC8">
        <w:rPr>
          <w:rFonts w:ascii="Times New Roman" w:hAnsi="Times New Roman" w:cs="Times New Roman"/>
          <w:sz w:val="24"/>
          <w:szCs w:val="24"/>
          <w:lang w:val="cs-CZ"/>
        </w:rPr>
        <w:t xml:space="preserve"> (3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Kontroluje práci žáků. Připravuje si materiály pro další úkol (Příloha č. 7, 9, 10)</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Nalepují texty a obrázky do schématu.</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 xml:space="preserve">Přestávka </w:t>
      </w:r>
      <w:r w:rsidRPr="004C4AC8">
        <w:rPr>
          <w:rFonts w:ascii="Times New Roman" w:hAnsi="Times New Roman" w:cs="Times New Roman"/>
          <w:sz w:val="24"/>
          <w:szCs w:val="24"/>
          <w:lang w:val="cs-CZ"/>
        </w:rPr>
        <w:t>mezi dvěma vyučovacími hodinami (10 min.)</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Rozřazovací hra</w:t>
      </w:r>
      <w:r w:rsidRPr="004C4AC8">
        <w:rPr>
          <w:rFonts w:ascii="Times New Roman" w:hAnsi="Times New Roman" w:cs="Times New Roman"/>
          <w:sz w:val="24"/>
          <w:szCs w:val="24"/>
          <w:lang w:val="cs-CZ"/>
        </w:rPr>
        <w:t xml:space="preserve"> (3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Rozstříhá materiály k rozřazovací hře (Příloha č. 10) a nechá každého žáka vylosovat jeden papírek.</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Vylosují si jeden papírek a snaží se najít partnera do dvojice.</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Úkol č. 2</w:t>
      </w:r>
      <w:r w:rsidRPr="004C4AC8">
        <w:rPr>
          <w:rFonts w:ascii="Times New Roman" w:hAnsi="Times New Roman" w:cs="Times New Roman"/>
          <w:sz w:val="24"/>
          <w:szCs w:val="24"/>
          <w:lang w:val="cs-CZ"/>
        </w:rPr>
        <w:t xml:space="preserve"> (22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Kontroluje práci žáků na druhém úkolu.</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lastRenderedPageBreak/>
        <w:t>Ž:</w:t>
      </w:r>
      <w:r w:rsidRPr="004C4AC8">
        <w:rPr>
          <w:rFonts w:ascii="Times New Roman" w:hAnsi="Times New Roman" w:cs="Times New Roman"/>
          <w:sz w:val="24"/>
          <w:szCs w:val="24"/>
          <w:lang w:val="cs-CZ"/>
        </w:rPr>
        <w:t xml:space="preserve"> Rozdají si materiály k druhému úkolu. Každý žák dostane prázdné schéma velkých vymírání (Příloha č. 7) a do dvojice zadání k úkolu č. 2 (Příloha č. 9). Žáci pracují samostatně a ve dvojicích podle zadání.</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Kontrola druhého úkolu</w:t>
      </w:r>
      <w:r w:rsidRPr="004C4AC8">
        <w:rPr>
          <w:rFonts w:ascii="Times New Roman" w:hAnsi="Times New Roman" w:cs="Times New Roman"/>
          <w:sz w:val="24"/>
          <w:szCs w:val="24"/>
          <w:lang w:val="cs-CZ"/>
        </w:rPr>
        <w:t xml:space="preserve"> (8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Čte otázky v zadání, může klást doplňující otázky.  Na závěr vyzve dva dobrovolníky, aby shrnuli informace o velkém permském vymírání a o vymírání na hranici křída/terciér. Nakonec učitel promítne vyplněné schéma velkých vymírání (Příloha č. 8)</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Odpovídají na otázky, vysvětlují svoje stanovisko. Dva žáci shrnou informace o dvou extinkčních událostech. Žáci si zkontrolují správnost své práce ještě na promítnutém vyplněném schématu.</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Další velká vymírání</w:t>
      </w:r>
      <w:r w:rsidRPr="004C4AC8">
        <w:rPr>
          <w:rFonts w:ascii="Times New Roman" w:hAnsi="Times New Roman" w:cs="Times New Roman"/>
          <w:sz w:val="24"/>
          <w:szCs w:val="24"/>
          <w:lang w:val="cs-CZ"/>
        </w:rPr>
        <w:t xml:space="preserve"> (2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Pomocí prezentace (Příloha č. 2, snímek 7-8) vysvětlí existenci dalších velkých vymírání v historii Země. Problematika je zmíněna např. v kapitole 3.2 v oddíle Perm.</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Poslouchají.</w:t>
      </w:r>
    </w:p>
    <w:p w:rsidR="00451267" w:rsidRPr="004C4AC8" w:rsidRDefault="00451267" w:rsidP="00451267">
      <w:pPr>
        <w:pStyle w:val="Odstavecseseznamem"/>
        <w:numPr>
          <w:ilvl w:val="0"/>
          <w:numId w:val="11"/>
        </w:numPr>
        <w:rPr>
          <w:rFonts w:ascii="Times New Roman" w:hAnsi="Times New Roman" w:cs="Times New Roman"/>
          <w:sz w:val="24"/>
          <w:szCs w:val="24"/>
          <w:lang w:val="cs-CZ"/>
        </w:rPr>
      </w:pPr>
      <w:r w:rsidRPr="004C4AC8">
        <w:rPr>
          <w:rFonts w:ascii="Times New Roman" w:hAnsi="Times New Roman" w:cs="Times New Roman"/>
          <w:b/>
          <w:sz w:val="24"/>
          <w:szCs w:val="24"/>
          <w:lang w:val="cs-CZ"/>
        </w:rPr>
        <w:t xml:space="preserve">Diskuze </w:t>
      </w:r>
      <w:r w:rsidRPr="004C4AC8">
        <w:rPr>
          <w:rFonts w:ascii="Times New Roman" w:hAnsi="Times New Roman" w:cs="Times New Roman"/>
          <w:sz w:val="24"/>
          <w:szCs w:val="24"/>
          <w:lang w:val="cs-CZ"/>
        </w:rPr>
        <w:t>(10 min.)</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U:</w:t>
      </w:r>
      <w:r w:rsidRPr="004C4AC8">
        <w:rPr>
          <w:rFonts w:ascii="Times New Roman" w:hAnsi="Times New Roman" w:cs="Times New Roman"/>
          <w:sz w:val="24"/>
          <w:szCs w:val="24"/>
          <w:lang w:val="cs-CZ"/>
        </w:rPr>
        <w:t xml:space="preserve"> Vyvolá diskuzi na téma šesté velké vymírání živočichů způsobené člověkem. Moderuje diskuzi a pokládá další otázky.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b/>
          <w:sz w:val="24"/>
          <w:szCs w:val="24"/>
          <w:lang w:val="cs-CZ"/>
        </w:rPr>
        <w:t>Ž:</w:t>
      </w:r>
      <w:r w:rsidRPr="004C4AC8">
        <w:rPr>
          <w:rFonts w:ascii="Times New Roman" w:hAnsi="Times New Roman" w:cs="Times New Roman"/>
          <w:sz w:val="24"/>
          <w:szCs w:val="24"/>
          <w:lang w:val="cs-CZ"/>
        </w:rPr>
        <w:t xml:space="preserve"> Aktivně se účastní diskuze a odpovídají na otázky.</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Otázky (a odpovědi v závorkách):</w:t>
      </w:r>
    </w:p>
    <w:p w:rsidR="00451267" w:rsidRPr="004C4AC8" w:rsidRDefault="00451267" w:rsidP="00451267">
      <w:pPr>
        <w:pStyle w:val="Odstavecseseznamem"/>
        <w:numPr>
          <w:ilvl w:val="0"/>
          <w:numId w:val="13"/>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Proč se v dnešní době mluví o šestém velkém vymírání na Zemi?</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(Protože v současnosti vlivem člověka vymírá velké množství druhů živočichů i rostlin.)</w:t>
      </w:r>
    </w:p>
    <w:p w:rsidR="00451267" w:rsidRPr="004C4AC8" w:rsidRDefault="00451267" w:rsidP="00451267">
      <w:pPr>
        <w:pStyle w:val="Odstavecseseznamem"/>
        <w:numPr>
          <w:ilvl w:val="0"/>
          <w:numId w:val="13"/>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V jakých konkrétních situacích člověk poškozuje přírodu?</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(kácení deštných pralesů, znečišťování sladkých vod i oceánů, znečišťování ovzduší, znečišťování půdy, umělé šíření nepůvodních druhů atd.)</w:t>
      </w:r>
    </w:p>
    <w:p w:rsidR="00451267" w:rsidRPr="004C4AC8" w:rsidRDefault="00451267" w:rsidP="00451267">
      <w:pPr>
        <w:pStyle w:val="Odstavecseseznamem"/>
        <w:numPr>
          <w:ilvl w:val="0"/>
          <w:numId w:val="13"/>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Proč je pro nás příroda důležitá?</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(Člověk využívá řadu nenahraditelných přírodních zdrojů, bez kterých by nemohl přežít. Potřebujeme čistou vodu, vzduch a půdu pro pěstování potravin. Atd.)</w:t>
      </w:r>
    </w:p>
    <w:p w:rsidR="00451267" w:rsidRPr="004C4AC8" w:rsidRDefault="00451267" w:rsidP="00451267">
      <w:pPr>
        <w:pStyle w:val="Odstavecseseznamem"/>
        <w:numPr>
          <w:ilvl w:val="0"/>
          <w:numId w:val="13"/>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Proč pro nás mohou být důležité druhy rostlin a živočichů, které jsme ještě neobjevili?</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(Dosud neobjevené druhy mohou mít pro člověka užitečné vlastnosti, o jejichž poznání přijdeme, pokud druh vymře dříve.)</w:t>
      </w:r>
    </w:p>
    <w:p w:rsidR="00451267" w:rsidRPr="004C4AC8" w:rsidRDefault="00451267" w:rsidP="00451267">
      <w:pPr>
        <w:pStyle w:val="Odstavecseseznamem"/>
        <w:numPr>
          <w:ilvl w:val="0"/>
          <w:numId w:val="13"/>
        </w:numPr>
        <w:rPr>
          <w:rFonts w:ascii="Times New Roman" w:hAnsi="Times New Roman" w:cs="Times New Roman"/>
          <w:b/>
          <w:sz w:val="24"/>
          <w:szCs w:val="24"/>
          <w:lang w:val="cs-CZ"/>
        </w:rPr>
      </w:pPr>
      <w:r w:rsidRPr="004C4AC8">
        <w:rPr>
          <w:rFonts w:ascii="Times New Roman" w:hAnsi="Times New Roman" w:cs="Times New Roman"/>
          <w:b/>
          <w:sz w:val="24"/>
          <w:szCs w:val="24"/>
          <w:lang w:val="cs-CZ"/>
        </w:rPr>
        <w:t>Jak může každý z nás přírodě pomáhat?</w:t>
      </w:r>
    </w:p>
    <w:p w:rsidR="00451267" w:rsidRPr="004C4AC8" w:rsidRDefault="00451267" w:rsidP="00451267">
      <w:pPr>
        <w:pStyle w:val="Odstavecseseznamem"/>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(neznečišťovat ji více než je nutné, nevytvářet zbytečný odpad, šetřit s přírodními zdroji atd.)</w:t>
      </w:r>
    </w:p>
    <w:p w:rsidR="00451267" w:rsidRPr="004C4AC8" w:rsidRDefault="00451267" w:rsidP="00451267">
      <w:pPr>
        <w:pStyle w:val="Odstavecseseznamem"/>
        <w:numPr>
          <w:ilvl w:val="0"/>
          <w:numId w:val="13"/>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w:t>
      </w:r>
      <w:r w:rsidRPr="004C4AC8">
        <w:rPr>
          <w:rFonts w:ascii="Times New Roman" w:hAnsi="Times New Roman" w:cs="Times New Roman"/>
          <w:sz w:val="24"/>
          <w:szCs w:val="24"/>
          <w:lang w:val="cs-CZ"/>
        </w:rPr>
        <w:br w:type="page"/>
      </w:r>
    </w:p>
    <w:p w:rsidR="00451267" w:rsidRPr="004C4AC8" w:rsidRDefault="00451267" w:rsidP="00451267">
      <w:pPr>
        <w:pStyle w:val="Nadpis2"/>
        <w:rPr>
          <w:lang w:val="cs-CZ"/>
        </w:rPr>
      </w:pPr>
      <w:bookmarkStart w:id="1" w:name="_Toc427139632"/>
      <w:r w:rsidRPr="004C4AC8">
        <w:rPr>
          <w:lang w:val="cs-CZ"/>
        </w:rPr>
        <w:lastRenderedPageBreak/>
        <w:t>Příloha č. 2 – Prezentace pro učitele</w:t>
      </w:r>
      <w:bookmarkEnd w:id="1"/>
    </w:p>
    <w:p w:rsidR="00451267" w:rsidRPr="004C4AC8" w:rsidRDefault="00451267" w:rsidP="00451267">
      <w:pPr>
        <w:rPr>
          <w:lang w:val="cs-CZ"/>
        </w:rPr>
      </w:pPr>
    </w:p>
    <w:p w:rsidR="00451267" w:rsidRPr="004C4AC8" w:rsidRDefault="00451267" w:rsidP="00451267">
      <w:pPr>
        <w:rPr>
          <w:lang w:val="cs-CZ"/>
        </w:rPr>
      </w:pPr>
      <w:r w:rsidRPr="004C4AC8">
        <w:rPr>
          <w:rFonts w:ascii="Times New Roman" w:hAnsi="Times New Roman" w:cs="Times New Roman"/>
          <w:sz w:val="24"/>
          <w:szCs w:val="24"/>
          <w:lang w:val="cs-CZ"/>
        </w:rPr>
        <w:t>Snímek č. 1</w:t>
      </w:r>
    </w:p>
    <w:p w:rsidR="00451267" w:rsidRPr="004C4AC8" w:rsidRDefault="00451267" w:rsidP="00451267">
      <w:pPr>
        <w:rPr>
          <w:lang w:val="cs-CZ"/>
        </w:rPr>
      </w:pPr>
      <w:r w:rsidRPr="004C4AC8">
        <w:rPr>
          <w:lang w:val="cs-CZ"/>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5pt;height:256.75pt" o:ole="">
            <v:imagedata r:id="rId5" o:title=""/>
          </v:shape>
          <o:OLEObject Type="Embed" ProgID="PowerPoint.Slide.12" ShapeID="_x0000_i1025" DrawAspect="Content" ObjectID="_1541504931" r:id="rId6"/>
        </w:objec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Snímek č. 2</w:t>
      </w:r>
    </w:p>
    <w:p w:rsidR="00451267" w:rsidRPr="004C4AC8" w:rsidRDefault="00451267" w:rsidP="00451267">
      <w:pPr>
        <w:rPr>
          <w:lang w:val="cs-CZ"/>
        </w:rPr>
      </w:pPr>
      <w:r w:rsidRPr="004C4AC8">
        <w:rPr>
          <w:lang w:val="cs-CZ"/>
        </w:rPr>
        <w:object w:dxaOrig="7191" w:dyaOrig="5399">
          <v:shape id="_x0000_i1026" type="#_x0000_t75" style="width:359.3pt;height:269.65pt" o:ole="">
            <v:imagedata r:id="rId7" o:title=""/>
          </v:shape>
          <o:OLEObject Type="Embed" ProgID="PowerPoint.Slide.12" ShapeID="_x0000_i1026" DrawAspect="Content" ObjectID="_1541504932" r:id="rId8"/>
        </w:object>
      </w:r>
    </w:p>
    <w:p w:rsidR="00451267" w:rsidRPr="004C4AC8" w:rsidRDefault="00451267" w:rsidP="00451267">
      <w:pPr>
        <w:rPr>
          <w:lang w:val="cs-CZ"/>
        </w:rPr>
      </w:pPr>
    </w:p>
    <w:p w:rsidR="00451267" w:rsidRPr="004C4AC8" w:rsidRDefault="00451267" w:rsidP="00451267">
      <w:pPr>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lastRenderedPageBreak/>
        <w:t>Snímek č. 3</w:t>
      </w:r>
    </w:p>
    <w:p w:rsidR="00451267" w:rsidRPr="004C4AC8" w:rsidRDefault="00451267" w:rsidP="00451267">
      <w:pPr>
        <w:rPr>
          <w:lang w:val="cs-CZ"/>
        </w:rPr>
      </w:pPr>
      <w:r w:rsidRPr="004C4AC8">
        <w:rPr>
          <w:lang w:val="cs-CZ"/>
        </w:rPr>
        <w:object w:dxaOrig="7191" w:dyaOrig="5399">
          <v:shape id="_x0000_i1027" type="#_x0000_t75" style="width:359.3pt;height:269.65pt" o:ole="">
            <v:imagedata r:id="rId9" o:title=""/>
          </v:shape>
          <o:OLEObject Type="Embed" ProgID="PowerPoint.Slide.12" ShapeID="_x0000_i1027" DrawAspect="Content" ObjectID="_1541504933" r:id="rId10"/>
        </w:object>
      </w:r>
    </w:p>
    <w:p w:rsidR="00451267" w:rsidRPr="004C4AC8" w:rsidRDefault="00451267" w:rsidP="00451267">
      <w:pPr>
        <w:rPr>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Snímek č. 4</w:t>
      </w:r>
    </w:p>
    <w:p w:rsidR="00451267" w:rsidRPr="004C4AC8" w:rsidRDefault="00451267" w:rsidP="00451267">
      <w:pPr>
        <w:rPr>
          <w:lang w:val="cs-CZ"/>
        </w:rPr>
      </w:pPr>
      <w:r w:rsidRPr="004C4AC8">
        <w:rPr>
          <w:lang w:val="cs-CZ"/>
        </w:rPr>
        <w:object w:dxaOrig="7191" w:dyaOrig="5399">
          <v:shape id="_x0000_i1028" type="#_x0000_t75" style="width:359.3pt;height:269.65pt" o:ole="">
            <v:imagedata r:id="rId11" o:title=""/>
          </v:shape>
          <o:OLEObject Type="Embed" ProgID="PowerPoint.Slide.12" ShapeID="_x0000_i1028" DrawAspect="Content" ObjectID="_1541504934" r:id="rId12"/>
        </w:object>
      </w:r>
    </w:p>
    <w:p w:rsidR="00451267" w:rsidRPr="004C4AC8" w:rsidRDefault="00451267" w:rsidP="00451267">
      <w:pPr>
        <w:rPr>
          <w:lang w:val="cs-CZ"/>
        </w:rPr>
      </w:pPr>
    </w:p>
    <w:p w:rsidR="00451267" w:rsidRPr="004C4AC8" w:rsidRDefault="00451267" w:rsidP="00451267">
      <w:pPr>
        <w:rPr>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lastRenderedPageBreak/>
        <w:t>Snímek č. 5</w:t>
      </w:r>
    </w:p>
    <w:p w:rsidR="00451267" w:rsidRPr="004C4AC8" w:rsidRDefault="00451267" w:rsidP="00451267">
      <w:pPr>
        <w:rPr>
          <w:lang w:val="cs-CZ"/>
        </w:rPr>
      </w:pPr>
      <w:r w:rsidRPr="004C4AC8">
        <w:rPr>
          <w:lang w:val="cs-CZ"/>
        </w:rPr>
        <w:object w:dxaOrig="7191" w:dyaOrig="5399">
          <v:shape id="_x0000_i1029" type="#_x0000_t75" style="width:359.3pt;height:269.65pt" o:ole="">
            <v:imagedata r:id="rId13" o:title=""/>
          </v:shape>
          <o:OLEObject Type="Embed" ProgID="PowerPoint.Slide.12" ShapeID="_x0000_i1029" DrawAspect="Content" ObjectID="_1541504935" r:id="rId14"/>
        </w:object>
      </w:r>
    </w:p>
    <w:p w:rsidR="00451267" w:rsidRPr="004C4AC8" w:rsidRDefault="00451267" w:rsidP="00451267">
      <w:pPr>
        <w:rPr>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Snímek č. 6</w:t>
      </w:r>
    </w:p>
    <w:p w:rsidR="00451267" w:rsidRPr="004C4AC8" w:rsidRDefault="00451267" w:rsidP="00451267">
      <w:pPr>
        <w:rPr>
          <w:lang w:val="cs-CZ"/>
        </w:rPr>
      </w:pPr>
      <w:r w:rsidRPr="004C4AC8">
        <w:rPr>
          <w:lang w:val="cs-CZ"/>
        </w:rPr>
        <w:object w:dxaOrig="7191" w:dyaOrig="5399">
          <v:shape id="_x0000_i1030" type="#_x0000_t75" style="width:359.3pt;height:269.65pt" o:ole="">
            <v:imagedata r:id="rId15" o:title=""/>
          </v:shape>
          <o:OLEObject Type="Embed" ProgID="PowerPoint.Slide.12" ShapeID="_x0000_i1030" DrawAspect="Content" ObjectID="_1541504936" r:id="rId16"/>
        </w:object>
      </w:r>
    </w:p>
    <w:p w:rsidR="00451267" w:rsidRPr="004C4AC8" w:rsidRDefault="00451267" w:rsidP="00451267">
      <w:pPr>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lastRenderedPageBreak/>
        <w:t>Snímek č. 7</w:t>
      </w:r>
    </w:p>
    <w:p w:rsidR="00451267" w:rsidRPr="004C4AC8" w:rsidRDefault="00451267" w:rsidP="00451267">
      <w:pPr>
        <w:rPr>
          <w:lang w:val="cs-CZ"/>
        </w:rPr>
      </w:pPr>
      <w:r w:rsidRPr="004C4AC8">
        <w:rPr>
          <w:lang w:val="cs-CZ"/>
        </w:rPr>
        <w:object w:dxaOrig="7191" w:dyaOrig="5399">
          <v:shape id="_x0000_i1031" type="#_x0000_t75" style="width:359.3pt;height:269.65pt" o:ole="">
            <v:imagedata r:id="rId17" o:title=""/>
          </v:shape>
          <o:OLEObject Type="Embed" ProgID="PowerPoint.Slide.12" ShapeID="_x0000_i1031" DrawAspect="Content" ObjectID="_1541504937" r:id="rId18"/>
        </w:objec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t>Snímek č. 8</w: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object w:dxaOrig="7191" w:dyaOrig="5399">
          <v:shape id="_x0000_i1032" type="#_x0000_t75" style="width:359.3pt;height:269.65pt" o:ole="">
            <v:imagedata r:id="rId19" o:title=""/>
          </v:shape>
          <o:OLEObject Type="Embed" ProgID="PowerPoint.Slide.12" ShapeID="_x0000_i1032" DrawAspect="Content" ObjectID="_1541504938" r:id="rId20"/>
        </w:object>
      </w: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br w:type="page"/>
      </w:r>
    </w:p>
    <w:p w:rsidR="00451267" w:rsidRPr="004C4AC8" w:rsidRDefault="00451267" w:rsidP="00451267">
      <w:pPr>
        <w:pStyle w:val="Nadpis2"/>
        <w:rPr>
          <w:lang w:val="cs-CZ"/>
        </w:rPr>
      </w:pPr>
      <w:bookmarkStart w:id="2" w:name="_Toc427139633"/>
      <w:r w:rsidRPr="004C4AC8">
        <w:rPr>
          <w:lang w:val="cs-CZ"/>
        </w:rPr>
        <w:lastRenderedPageBreak/>
        <w:t>Příloha č. 3 – Fylogenetické schéma čtyřnožců prázdné</w:t>
      </w:r>
      <w:bookmarkEnd w:id="2"/>
      <w:r w:rsidRPr="004C4AC8">
        <w:rPr>
          <w:lang w:val="cs-CZ"/>
        </w:rPr>
        <w:t xml:space="preserve"> </w:t>
      </w: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Schéma úkolu č. 1 (tisknout na A3).</w:t>
      </w: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noProof/>
          <w:sz w:val="24"/>
          <w:szCs w:val="24"/>
          <w:lang w:val="cs-CZ" w:eastAsia="cs-CZ" w:bidi="ar-SA"/>
        </w:rPr>
        <w:drawing>
          <wp:inline distT="0" distB="0" distL="0" distR="0">
            <wp:extent cx="6477000" cy="7371783"/>
            <wp:effectExtent l="19050" t="0" r="0" b="0"/>
            <wp:docPr id="7" name="obrázek 7" descr="C:\Users\Public\Documents\HANKA SKOLA\Učitelství\Závěrečná práce\Materiály\Uc1SchPrázd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HANKA SKOLA\Učitelství\Závěrečná práce\Materiály\Uc1SchPrázdné.jpg"/>
                    <pic:cNvPicPr>
                      <a:picLocks noChangeAspect="1" noChangeArrowheads="1"/>
                    </pic:cNvPicPr>
                  </pic:nvPicPr>
                  <pic:blipFill>
                    <a:blip r:embed="rId21" cstate="print"/>
                    <a:srcRect/>
                    <a:stretch>
                      <a:fillRect/>
                    </a:stretch>
                  </pic:blipFill>
                  <pic:spPr bwMode="auto">
                    <a:xfrm>
                      <a:off x="0" y="0"/>
                      <a:ext cx="6478883" cy="7373926"/>
                    </a:xfrm>
                    <a:prstGeom prst="rect">
                      <a:avLst/>
                    </a:prstGeom>
                    <a:noFill/>
                    <a:ln w="9525">
                      <a:noFill/>
                      <a:miter lim="800000"/>
                      <a:headEnd/>
                      <a:tailEnd/>
                    </a:ln>
                  </pic:spPr>
                </pic:pic>
              </a:graphicData>
            </a:graphic>
          </wp:inline>
        </w:drawing>
      </w:r>
    </w:p>
    <w:p w:rsidR="00451267" w:rsidRPr="004C4AC8" w:rsidRDefault="00451267" w:rsidP="00451267">
      <w:pPr>
        <w:pStyle w:val="Nadpis2"/>
        <w:rPr>
          <w:lang w:val="cs-CZ"/>
        </w:rPr>
      </w:pPr>
      <w:bookmarkStart w:id="3" w:name="_Toc427139634"/>
      <w:r w:rsidRPr="004C4AC8">
        <w:rPr>
          <w:lang w:val="cs-CZ"/>
        </w:rPr>
        <w:lastRenderedPageBreak/>
        <w:t>Příloha č. 4 – Texty a obrázky</w:t>
      </w:r>
      <w:bookmarkEnd w:id="3"/>
      <w:r w:rsidRPr="004C4AC8">
        <w:rPr>
          <w:lang w:val="cs-CZ"/>
        </w:rPr>
        <w:t xml:space="preserve"> </w:t>
      </w:r>
    </w:p>
    <w:p w:rsidR="00451267" w:rsidRPr="004C4AC8" w:rsidRDefault="00451267" w:rsidP="00451267">
      <w:pPr>
        <w:rPr>
          <w:lang w:val="cs-CZ"/>
        </w:rPr>
      </w:pPr>
    </w:p>
    <w:p w:rsidR="00451267" w:rsidRPr="004C4AC8" w:rsidRDefault="00451267" w:rsidP="00451267">
      <w:pPr>
        <w:rPr>
          <w:lang w:val="cs-CZ"/>
        </w:rPr>
      </w:pPr>
      <w:r w:rsidRPr="004C4AC8">
        <w:rPr>
          <w:lang w:val="cs-CZ"/>
        </w:rPr>
        <w:t>Texty a obrázky k úkolu č. 1 (tisknout na A4).</w:t>
      </w: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noProof/>
          <w:sz w:val="24"/>
          <w:szCs w:val="24"/>
          <w:lang w:val="cs-CZ" w:eastAsia="cs-CZ" w:bidi="ar-SA"/>
        </w:rPr>
        <w:drawing>
          <wp:inline distT="0" distB="0" distL="0" distR="0">
            <wp:extent cx="5574030" cy="7736840"/>
            <wp:effectExtent l="19050" t="0" r="7620" b="0"/>
            <wp:docPr id="6" name="obrázek 6" descr="C:\Users\Public\Documents\HANKA SKOLA\Učitelství\Závěrečná práce\Materiály\Uc1Tex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HANKA SKOLA\Učitelství\Závěrečná práce\Materiály\Uc1Texty.jpg"/>
                    <pic:cNvPicPr>
                      <a:picLocks noChangeAspect="1" noChangeArrowheads="1"/>
                    </pic:cNvPicPr>
                  </pic:nvPicPr>
                  <pic:blipFill>
                    <a:blip r:embed="rId22" cstate="print"/>
                    <a:srcRect/>
                    <a:stretch>
                      <a:fillRect/>
                    </a:stretch>
                  </pic:blipFill>
                  <pic:spPr bwMode="auto">
                    <a:xfrm>
                      <a:off x="0" y="0"/>
                      <a:ext cx="5574030" cy="7736840"/>
                    </a:xfrm>
                    <a:prstGeom prst="rect">
                      <a:avLst/>
                    </a:prstGeom>
                    <a:noFill/>
                    <a:ln w="9525">
                      <a:noFill/>
                      <a:miter lim="800000"/>
                      <a:headEnd/>
                      <a:tailEnd/>
                    </a:ln>
                  </pic:spPr>
                </pic:pic>
              </a:graphicData>
            </a:graphic>
          </wp:inline>
        </w:drawing>
      </w:r>
    </w:p>
    <w:p w:rsidR="00451267" w:rsidRPr="004C4AC8" w:rsidRDefault="00451267" w:rsidP="00451267">
      <w:pPr>
        <w:pStyle w:val="Nadpis2"/>
        <w:rPr>
          <w:lang w:val="cs-CZ"/>
        </w:rPr>
      </w:pPr>
      <w:bookmarkStart w:id="4" w:name="_Toc427139635"/>
      <w:r w:rsidRPr="004C4AC8">
        <w:rPr>
          <w:lang w:val="cs-CZ"/>
        </w:rPr>
        <w:lastRenderedPageBreak/>
        <w:t>Příloha č. 5 – Fylogenetické schéma čtyřnožců vyplněné</w:t>
      </w:r>
      <w:bookmarkEnd w:id="4"/>
      <w:r w:rsidRPr="004C4AC8">
        <w:rPr>
          <w:lang w:val="cs-CZ"/>
        </w:rPr>
        <w:t xml:space="preserve"> </w:t>
      </w:r>
    </w:p>
    <w:p w:rsidR="00451267" w:rsidRPr="004C4AC8" w:rsidRDefault="00451267" w:rsidP="00451267">
      <w:pPr>
        <w:rPr>
          <w:lang w:val="cs-CZ"/>
        </w:rPr>
      </w:pPr>
    </w:p>
    <w:p w:rsidR="00451267" w:rsidRPr="004C4AC8" w:rsidRDefault="00451267" w:rsidP="00451267">
      <w:pPr>
        <w:rPr>
          <w:lang w:val="cs-CZ"/>
        </w:rPr>
      </w:pP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noProof/>
          <w:sz w:val="24"/>
          <w:szCs w:val="24"/>
          <w:lang w:val="cs-CZ" w:eastAsia="cs-CZ" w:bidi="ar-SA"/>
        </w:rPr>
        <w:drawing>
          <wp:inline distT="0" distB="0" distL="0" distR="0">
            <wp:extent cx="6772275" cy="7709975"/>
            <wp:effectExtent l="19050" t="0" r="9525" b="0"/>
            <wp:docPr id="9" name="obrázek 9" descr="C:\Users\Public\Documents\HANKA SKOLA\Učitelství\Závěrečná práce\Materiály\Uc1SchPl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HANKA SKOLA\Učitelství\Závěrečná práce\Materiály\Uc1SchPlné.jpg"/>
                    <pic:cNvPicPr>
                      <a:picLocks noChangeAspect="1" noChangeArrowheads="1"/>
                    </pic:cNvPicPr>
                  </pic:nvPicPr>
                  <pic:blipFill>
                    <a:blip r:embed="rId23" cstate="print"/>
                    <a:srcRect/>
                    <a:stretch>
                      <a:fillRect/>
                    </a:stretch>
                  </pic:blipFill>
                  <pic:spPr bwMode="auto">
                    <a:xfrm>
                      <a:off x="0" y="0"/>
                      <a:ext cx="6772275" cy="7709975"/>
                    </a:xfrm>
                    <a:prstGeom prst="rect">
                      <a:avLst/>
                    </a:prstGeom>
                    <a:noFill/>
                    <a:ln w="9525">
                      <a:noFill/>
                      <a:miter lim="800000"/>
                      <a:headEnd/>
                      <a:tailEnd/>
                    </a:ln>
                  </pic:spPr>
                </pic:pic>
              </a:graphicData>
            </a:graphic>
          </wp:inline>
        </w:drawing>
      </w:r>
    </w:p>
    <w:p w:rsidR="00451267" w:rsidRPr="004C4AC8" w:rsidRDefault="00451267" w:rsidP="00451267">
      <w:pPr>
        <w:pStyle w:val="Nadpis2"/>
        <w:rPr>
          <w:lang w:val="cs-CZ"/>
        </w:rPr>
      </w:pPr>
      <w:bookmarkStart w:id="5" w:name="_Toc427139636"/>
      <w:r w:rsidRPr="004C4AC8">
        <w:rPr>
          <w:lang w:val="cs-CZ"/>
        </w:rPr>
        <w:lastRenderedPageBreak/>
        <w:t>Příloha č. 6 – Kontrolní otázky pro žáky k úkolu č. 1</w:t>
      </w:r>
      <w:bookmarkEnd w:id="5"/>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b/>
          <w:sz w:val="24"/>
          <w:szCs w:val="24"/>
          <w:u w:val="single"/>
          <w:lang w:val="cs-CZ"/>
        </w:rPr>
      </w:pPr>
      <w:r w:rsidRPr="004C4AC8">
        <w:rPr>
          <w:rFonts w:ascii="Times New Roman" w:hAnsi="Times New Roman" w:cs="Times New Roman"/>
          <w:b/>
          <w:sz w:val="24"/>
          <w:szCs w:val="24"/>
          <w:u w:val="single"/>
          <w:lang w:val="cs-CZ"/>
        </w:rPr>
        <w:t>Otázky A:</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Do které linie čtyřnožců v současnosti řadíme želvy? (</w:t>
      </w:r>
      <w:proofErr w:type="spellStart"/>
      <w:r w:rsidRPr="00637BFF">
        <w:rPr>
          <w:rFonts w:ascii="Times New Roman" w:hAnsi="Times New Roman" w:cs="Times New Roman"/>
          <w:b/>
          <w:color w:val="0070C0"/>
          <w:sz w:val="24"/>
          <w:szCs w:val="24"/>
          <w:lang w:val="cs-CZ"/>
        </w:rPr>
        <w:t>Diapsidní</w:t>
      </w:r>
      <w:proofErr w:type="spellEnd"/>
      <w:r w:rsidRPr="00637BFF">
        <w:rPr>
          <w:rFonts w:ascii="Times New Roman" w:hAnsi="Times New Roman" w:cs="Times New Roman"/>
          <w:b/>
          <w:color w:val="0070C0"/>
          <w:sz w:val="24"/>
          <w:szCs w:val="24"/>
          <w:lang w:val="cs-CZ"/>
        </w:rPr>
        <w:t xml:space="preserve"> linie</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Do které </w:t>
      </w:r>
      <w:proofErr w:type="spellStart"/>
      <w:r w:rsidRPr="004C4AC8">
        <w:rPr>
          <w:rFonts w:ascii="Times New Roman" w:hAnsi="Times New Roman" w:cs="Times New Roman"/>
          <w:sz w:val="24"/>
          <w:szCs w:val="24"/>
          <w:lang w:val="cs-CZ"/>
        </w:rPr>
        <w:t>sauropsidní</w:t>
      </w:r>
      <w:proofErr w:type="spellEnd"/>
      <w:r w:rsidRPr="004C4AC8">
        <w:rPr>
          <w:rFonts w:ascii="Times New Roman" w:hAnsi="Times New Roman" w:cs="Times New Roman"/>
          <w:sz w:val="24"/>
          <w:szCs w:val="24"/>
          <w:lang w:val="cs-CZ"/>
        </w:rPr>
        <w:t xml:space="preserve"> linie jste zařadili </w:t>
      </w:r>
      <w:proofErr w:type="spellStart"/>
      <w:r w:rsidRPr="004C4AC8">
        <w:rPr>
          <w:rFonts w:ascii="Times New Roman" w:hAnsi="Times New Roman" w:cs="Times New Roman"/>
          <w:sz w:val="24"/>
          <w:szCs w:val="24"/>
          <w:lang w:val="cs-CZ"/>
        </w:rPr>
        <w:t>Mesosaura</w:t>
      </w:r>
      <w:proofErr w:type="spellEnd"/>
      <w:r w:rsidRPr="004C4AC8">
        <w:rPr>
          <w:rFonts w:ascii="Times New Roman" w:hAnsi="Times New Roman" w:cs="Times New Roman"/>
          <w:sz w:val="24"/>
          <w:szCs w:val="24"/>
          <w:lang w:val="cs-CZ"/>
        </w:rPr>
        <w:t>? Jaký znak na lebce ho sem řadí? (</w:t>
      </w:r>
      <w:proofErr w:type="spellStart"/>
      <w:r w:rsidRPr="00637BFF">
        <w:rPr>
          <w:rFonts w:ascii="Times New Roman" w:hAnsi="Times New Roman" w:cs="Times New Roman"/>
          <w:b/>
          <w:color w:val="0070C0"/>
          <w:sz w:val="24"/>
          <w:szCs w:val="24"/>
          <w:lang w:val="cs-CZ"/>
        </w:rPr>
        <w:t>Anapsida</w:t>
      </w:r>
      <w:proofErr w:type="spellEnd"/>
      <w:r w:rsidRPr="00637BFF">
        <w:rPr>
          <w:rFonts w:ascii="Times New Roman" w:hAnsi="Times New Roman" w:cs="Times New Roman"/>
          <w:b/>
          <w:color w:val="0070C0"/>
          <w:sz w:val="24"/>
          <w:szCs w:val="24"/>
          <w:lang w:val="cs-CZ"/>
        </w:rPr>
        <w:t>, nemá spánkové jámy</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Jak se nazývá současná skupina čtyřnožců, která vznikla z linie </w:t>
      </w:r>
      <w:proofErr w:type="spellStart"/>
      <w:r w:rsidRPr="004C4AC8">
        <w:rPr>
          <w:rFonts w:ascii="Times New Roman" w:hAnsi="Times New Roman" w:cs="Times New Roman"/>
          <w:sz w:val="24"/>
          <w:szCs w:val="24"/>
          <w:lang w:val="cs-CZ"/>
        </w:rPr>
        <w:t>Cynodontia</w:t>
      </w:r>
      <w:proofErr w:type="spellEnd"/>
      <w:r w:rsidRPr="004C4AC8">
        <w:rPr>
          <w:rFonts w:ascii="Times New Roman" w:hAnsi="Times New Roman" w:cs="Times New Roman"/>
          <w:sz w:val="24"/>
          <w:szCs w:val="24"/>
          <w:lang w:val="cs-CZ"/>
        </w:rPr>
        <w:t>? (</w:t>
      </w:r>
      <w:r w:rsidRPr="00637BFF">
        <w:rPr>
          <w:rFonts w:ascii="Times New Roman" w:hAnsi="Times New Roman" w:cs="Times New Roman"/>
          <w:b/>
          <w:color w:val="0070C0"/>
          <w:sz w:val="24"/>
          <w:szCs w:val="24"/>
          <w:lang w:val="cs-CZ"/>
        </w:rPr>
        <w:t>Savci</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Jak se nazývá sesterská linie </w:t>
      </w:r>
      <w:proofErr w:type="spellStart"/>
      <w:r w:rsidRPr="004C4AC8">
        <w:rPr>
          <w:rFonts w:ascii="Times New Roman" w:hAnsi="Times New Roman" w:cs="Times New Roman"/>
          <w:sz w:val="24"/>
          <w:szCs w:val="24"/>
          <w:lang w:val="cs-CZ"/>
        </w:rPr>
        <w:t>synapsida</w:t>
      </w:r>
      <w:proofErr w:type="spellEnd"/>
      <w:r w:rsidRPr="004C4AC8">
        <w:rPr>
          <w:rFonts w:ascii="Times New Roman" w:hAnsi="Times New Roman" w:cs="Times New Roman"/>
          <w:sz w:val="24"/>
          <w:szCs w:val="24"/>
          <w:lang w:val="cs-CZ"/>
        </w:rPr>
        <w:t>? (</w:t>
      </w:r>
      <w:proofErr w:type="spellStart"/>
      <w:r w:rsidRPr="00637BFF">
        <w:rPr>
          <w:rFonts w:ascii="Times New Roman" w:hAnsi="Times New Roman" w:cs="Times New Roman"/>
          <w:b/>
          <w:color w:val="0070C0"/>
          <w:sz w:val="24"/>
          <w:szCs w:val="24"/>
          <w:lang w:val="cs-CZ"/>
        </w:rPr>
        <w:t>Sauropsida</w:t>
      </w:r>
      <w:proofErr w:type="spellEnd"/>
      <w:r w:rsidRPr="004C4AC8">
        <w:rPr>
          <w:rFonts w:ascii="Times New Roman" w:hAnsi="Times New Roman" w:cs="Times New Roman"/>
          <w:sz w:val="24"/>
          <w:szCs w:val="24"/>
          <w:lang w:val="cs-CZ"/>
        </w:rPr>
        <w:t xml:space="preserve">) </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nazývá nejodvozenější skupina obojživelníků? (</w:t>
      </w:r>
      <w:r w:rsidRPr="00637BFF">
        <w:rPr>
          <w:rFonts w:ascii="Times New Roman" w:hAnsi="Times New Roman" w:cs="Times New Roman"/>
          <w:b/>
          <w:color w:val="0070C0"/>
          <w:sz w:val="24"/>
          <w:szCs w:val="24"/>
          <w:lang w:val="cs-CZ"/>
        </w:rPr>
        <w:t>Žáby</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Do které </w:t>
      </w:r>
      <w:proofErr w:type="spellStart"/>
      <w:r w:rsidRPr="004C4AC8">
        <w:rPr>
          <w:rFonts w:ascii="Times New Roman" w:hAnsi="Times New Roman" w:cs="Times New Roman"/>
          <w:sz w:val="24"/>
          <w:szCs w:val="24"/>
          <w:lang w:val="cs-CZ"/>
        </w:rPr>
        <w:t>diapsidní</w:t>
      </w:r>
      <w:proofErr w:type="spellEnd"/>
      <w:r w:rsidRPr="004C4AC8">
        <w:rPr>
          <w:rFonts w:ascii="Times New Roman" w:hAnsi="Times New Roman" w:cs="Times New Roman"/>
          <w:sz w:val="24"/>
          <w:szCs w:val="24"/>
          <w:lang w:val="cs-CZ"/>
        </w:rPr>
        <w:t xml:space="preserve"> linie patří Ichtyosaurus? (</w:t>
      </w:r>
      <w:r w:rsidRPr="00637BFF">
        <w:rPr>
          <w:rFonts w:ascii="Times New Roman" w:hAnsi="Times New Roman" w:cs="Times New Roman"/>
          <w:b/>
          <w:color w:val="0070C0"/>
          <w:sz w:val="24"/>
          <w:szCs w:val="24"/>
          <w:lang w:val="cs-CZ"/>
        </w:rPr>
        <w:t>Ryboještěři</w:t>
      </w:r>
      <w:r w:rsidRPr="004C4AC8">
        <w:rPr>
          <w:rFonts w:ascii="Times New Roman" w:hAnsi="Times New Roman" w:cs="Times New Roman"/>
          <w:sz w:val="24"/>
          <w:szCs w:val="24"/>
          <w:lang w:val="cs-CZ"/>
        </w:rPr>
        <w:t>) Čím se vyznačují její zástupci? (</w:t>
      </w:r>
      <w:r w:rsidRPr="00637BFF">
        <w:rPr>
          <w:rFonts w:ascii="Times New Roman" w:hAnsi="Times New Roman" w:cs="Times New Roman"/>
          <w:b/>
          <w:color w:val="0070C0"/>
          <w:sz w:val="24"/>
          <w:szCs w:val="24"/>
          <w:lang w:val="cs-CZ"/>
        </w:rPr>
        <w:t>Výborné přizpůsobení vodnímu prostředí</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nazývá linie čtyřnožců, která v evoluci jako první a je stále v době rozmnožování závislá na vodě? (</w:t>
      </w:r>
      <w:proofErr w:type="spellStart"/>
      <w:r w:rsidRPr="00637BFF">
        <w:rPr>
          <w:rFonts w:ascii="Times New Roman" w:hAnsi="Times New Roman" w:cs="Times New Roman"/>
          <w:b/>
          <w:color w:val="0070C0"/>
          <w:sz w:val="24"/>
          <w:szCs w:val="24"/>
          <w:lang w:val="cs-CZ"/>
        </w:rPr>
        <w:t>Bezblanní</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Jak jsi </w:t>
      </w:r>
      <w:proofErr w:type="gramStart"/>
      <w:r w:rsidRPr="004C4AC8">
        <w:rPr>
          <w:rFonts w:ascii="Times New Roman" w:hAnsi="Times New Roman" w:cs="Times New Roman"/>
          <w:sz w:val="24"/>
          <w:szCs w:val="24"/>
          <w:lang w:val="cs-CZ"/>
        </w:rPr>
        <w:t>pojmenoval(a) sesterskou</w:t>
      </w:r>
      <w:proofErr w:type="gramEnd"/>
      <w:r w:rsidRPr="004C4AC8">
        <w:rPr>
          <w:rFonts w:ascii="Times New Roman" w:hAnsi="Times New Roman" w:cs="Times New Roman"/>
          <w:sz w:val="24"/>
          <w:szCs w:val="24"/>
          <w:lang w:val="cs-CZ"/>
        </w:rPr>
        <w:t xml:space="preserve"> skupinu žab, která žije převážně na severní polokouli? (</w:t>
      </w:r>
      <w:r w:rsidRPr="00637BFF">
        <w:rPr>
          <w:rFonts w:ascii="Times New Roman" w:hAnsi="Times New Roman" w:cs="Times New Roman"/>
          <w:b/>
          <w:color w:val="0070C0"/>
          <w:sz w:val="24"/>
          <w:szCs w:val="24"/>
          <w:lang w:val="cs-CZ"/>
        </w:rPr>
        <w:t>Ocasatí</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Uveď jméno jednoho vymřelého zástupce tzv. krytolebců – vymřelých obojživelníků. (</w:t>
      </w:r>
      <w:proofErr w:type="spellStart"/>
      <w:r w:rsidRPr="00637BFF">
        <w:rPr>
          <w:rFonts w:ascii="Times New Roman" w:hAnsi="Times New Roman" w:cs="Times New Roman"/>
          <w:b/>
          <w:color w:val="0070C0"/>
          <w:sz w:val="24"/>
          <w:szCs w:val="24"/>
          <w:lang w:val="cs-CZ"/>
        </w:rPr>
        <w:t>Koolasuchus</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2"/>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Kam jste zařadili </w:t>
      </w:r>
      <w:proofErr w:type="spellStart"/>
      <w:r w:rsidRPr="004C4AC8">
        <w:rPr>
          <w:rFonts w:ascii="Times New Roman" w:hAnsi="Times New Roman" w:cs="Times New Roman"/>
          <w:sz w:val="24"/>
          <w:szCs w:val="24"/>
          <w:lang w:val="cs-CZ"/>
        </w:rPr>
        <w:t>Edaphosaura</w:t>
      </w:r>
      <w:proofErr w:type="spellEnd"/>
      <w:r w:rsidRPr="004C4AC8">
        <w:rPr>
          <w:rFonts w:ascii="Times New Roman" w:hAnsi="Times New Roman" w:cs="Times New Roman"/>
          <w:sz w:val="24"/>
          <w:szCs w:val="24"/>
          <w:lang w:val="cs-CZ"/>
        </w:rPr>
        <w:t>? (</w:t>
      </w:r>
      <w:proofErr w:type="spellStart"/>
      <w:r w:rsidRPr="00637BFF">
        <w:rPr>
          <w:rFonts w:ascii="Times New Roman" w:hAnsi="Times New Roman" w:cs="Times New Roman"/>
          <w:b/>
          <w:color w:val="0070C0"/>
          <w:sz w:val="24"/>
          <w:szCs w:val="24"/>
          <w:lang w:val="cs-CZ"/>
        </w:rPr>
        <w:t>Pelycosauria</w:t>
      </w:r>
      <w:proofErr w:type="spellEnd"/>
      <w:r w:rsidRPr="00637BFF">
        <w:rPr>
          <w:rFonts w:ascii="Times New Roman" w:hAnsi="Times New Roman" w:cs="Times New Roman"/>
          <w:b/>
          <w:color w:val="0070C0"/>
          <w:sz w:val="24"/>
          <w:szCs w:val="24"/>
          <w:lang w:val="cs-CZ"/>
        </w:rPr>
        <w:t xml:space="preserve"> – </w:t>
      </w:r>
      <w:proofErr w:type="spellStart"/>
      <w:r w:rsidRPr="00637BFF">
        <w:rPr>
          <w:rFonts w:ascii="Times New Roman" w:hAnsi="Times New Roman" w:cs="Times New Roman"/>
          <w:b/>
          <w:color w:val="0070C0"/>
          <w:sz w:val="24"/>
          <w:szCs w:val="24"/>
          <w:lang w:val="cs-CZ"/>
        </w:rPr>
        <w:t>Edaphosauridae</w:t>
      </w:r>
      <w:proofErr w:type="spellEnd"/>
      <w:r w:rsidRPr="004C4AC8">
        <w:rPr>
          <w:rFonts w:ascii="Times New Roman" w:hAnsi="Times New Roman" w:cs="Times New Roman"/>
          <w:sz w:val="24"/>
          <w:szCs w:val="24"/>
          <w:lang w:val="cs-CZ"/>
        </w:rPr>
        <w:t>) Dokážeš vymyslet, k čemu mu byl vysoký štít na zádech? (</w:t>
      </w:r>
      <w:r w:rsidRPr="00637BFF">
        <w:rPr>
          <w:rFonts w:ascii="Times New Roman" w:hAnsi="Times New Roman" w:cs="Times New Roman"/>
          <w:b/>
          <w:color w:val="0070C0"/>
          <w:sz w:val="24"/>
          <w:szCs w:val="24"/>
          <w:lang w:val="cs-CZ"/>
        </w:rPr>
        <w:t>Termoregulace</w:t>
      </w:r>
      <w:r w:rsidRPr="004C4AC8">
        <w:rPr>
          <w:rFonts w:ascii="Times New Roman" w:hAnsi="Times New Roman" w:cs="Times New Roman"/>
          <w:sz w:val="24"/>
          <w:szCs w:val="24"/>
          <w:lang w:val="cs-CZ"/>
        </w:rPr>
        <w:t>)</w:t>
      </w:r>
    </w:p>
    <w:p w:rsidR="00451267" w:rsidRPr="004C4AC8" w:rsidRDefault="00451267" w:rsidP="00451267">
      <w:pPr>
        <w:jc w:val="both"/>
        <w:rPr>
          <w:rFonts w:ascii="Times New Roman" w:hAnsi="Times New Roman" w:cs="Times New Roman"/>
          <w:b/>
          <w:sz w:val="24"/>
          <w:szCs w:val="24"/>
          <w:u w:val="single"/>
          <w:lang w:val="cs-CZ"/>
        </w:rPr>
      </w:pPr>
      <w:r w:rsidRPr="004C4AC8">
        <w:rPr>
          <w:rFonts w:ascii="Times New Roman" w:hAnsi="Times New Roman" w:cs="Times New Roman"/>
          <w:b/>
          <w:sz w:val="24"/>
          <w:szCs w:val="24"/>
          <w:u w:val="single"/>
          <w:lang w:val="cs-CZ"/>
        </w:rPr>
        <w:t>Otázky B:</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Která skupina sdílí </w:t>
      </w:r>
      <w:proofErr w:type="spellStart"/>
      <w:r w:rsidRPr="004C4AC8">
        <w:rPr>
          <w:rFonts w:ascii="Times New Roman" w:hAnsi="Times New Roman" w:cs="Times New Roman"/>
          <w:sz w:val="24"/>
          <w:szCs w:val="24"/>
          <w:lang w:val="cs-CZ"/>
        </w:rPr>
        <w:t>amniotické</w:t>
      </w:r>
      <w:proofErr w:type="spellEnd"/>
      <w:r w:rsidRPr="004C4AC8">
        <w:rPr>
          <w:rFonts w:ascii="Times New Roman" w:hAnsi="Times New Roman" w:cs="Times New Roman"/>
          <w:sz w:val="24"/>
          <w:szCs w:val="24"/>
          <w:lang w:val="cs-CZ"/>
        </w:rPr>
        <w:t xml:space="preserve"> vejce jako nejdůležitější znak? (</w:t>
      </w:r>
      <w:proofErr w:type="spellStart"/>
      <w:r w:rsidRPr="00637BFF">
        <w:rPr>
          <w:rFonts w:ascii="Times New Roman" w:hAnsi="Times New Roman" w:cs="Times New Roman"/>
          <w:b/>
          <w:color w:val="0070C0"/>
          <w:sz w:val="24"/>
          <w:szCs w:val="24"/>
          <w:lang w:val="cs-CZ"/>
        </w:rPr>
        <w:t>Blanatí</w:t>
      </w:r>
      <w:proofErr w:type="spellEnd"/>
      <w:r w:rsidRPr="004C4AC8">
        <w:rPr>
          <w:rFonts w:ascii="Times New Roman" w:hAnsi="Times New Roman" w:cs="Times New Roman"/>
          <w:sz w:val="24"/>
          <w:szCs w:val="24"/>
          <w:lang w:val="cs-CZ"/>
        </w:rPr>
        <w:t>) Kam jste ji do schématu zařadili? (</w:t>
      </w:r>
      <w:r w:rsidRPr="00637BFF">
        <w:rPr>
          <w:rFonts w:ascii="Times New Roman" w:hAnsi="Times New Roman" w:cs="Times New Roman"/>
          <w:b/>
          <w:color w:val="0070C0"/>
          <w:sz w:val="24"/>
          <w:szCs w:val="24"/>
          <w:lang w:val="cs-CZ"/>
        </w:rPr>
        <w:t xml:space="preserve">Sesterská skupina </w:t>
      </w:r>
      <w:proofErr w:type="spellStart"/>
      <w:r w:rsidRPr="00637BFF">
        <w:rPr>
          <w:rFonts w:ascii="Times New Roman" w:hAnsi="Times New Roman" w:cs="Times New Roman"/>
          <w:b/>
          <w:color w:val="0070C0"/>
          <w:sz w:val="24"/>
          <w:szCs w:val="24"/>
          <w:lang w:val="cs-CZ"/>
        </w:rPr>
        <w:t>bezblanných</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Kolik spánkových jam na lebce mají savci? (</w:t>
      </w:r>
      <w:r w:rsidRPr="00637BFF">
        <w:rPr>
          <w:rFonts w:ascii="Times New Roman" w:hAnsi="Times New Roman" w:cs="Times New Roman"/>
          <w:b/>
          <w:color w:val="0070C0"/>
          <w:sz w:val="24"/>
          <w:szCs w:val="24"/>
          <w:lang w:val="cs-CZ"/>
        </w:rPr>
        <w:t>Jednu</w:t>
      </w:r>
      <w:r w:rsidRPr="004C4AC8">
        <w:rPr>
          <w:rFonts w:ascii="Times New Roman" w:hAnsi="Times New Roman" w:cs="Times New Roman"/>
          <w:b/>
          <w:sz w:val="24"/>
          <w:szCs w:val="24"/>
          <w:lang w:val="cs-CZ"/>
        </w:rPr>
        <w:t>)</w:t>
      </w:r>
      <w:r w:rsidRPr="004C4AC8">
        <w:rPr>
          <w:rFonts w:ascii="Times New Roman" w:hAnsi="Times New Roman" w:cs="Times New Roman"/>
          <w:sz w:val="24"/>
          <w:szCs w:val="24"/>
          <w:lang w:val="cs-CZ"/>
        </w:rPr>
        <w:t xml:space="preserve"> Jak se nazývá celá linie, která se jednou spánkovou jámou na lebce vyznačuje? (</w:t>
      </w:r>
      <w:proofErr w:type="spellStart"/>
      <w:r w:rsidRPr="00637BFF">
        <w:rPr>
          <w:rFonts w:ascii="Times New Roman" w:hAnsi="Times New Roman" w:cs="Times New Roman"/>
          <w:b/>
          <w:color w:val="0070C0"/>
          <w:sz w:val="24"/>
          <w:szCs w:val="24"/>
          <w:lang w:val="cs-CZ"/>
        </w:rPr>
        <w:t>Synapsida</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nazývá skupina současných obojživelníků, která je sesterská ke všem ostatním recentním obojživelníkům? (</w:t>
      </w:r>
      <w:proofErr w:type="spellStart"/>
      <w:r w:rsidRPr="00637BFF">
        <w:rPr>
          <w:rFonts w:ascii="Times New Roman" w:hAnsi="Times New Roman" w:cs="Times New Roman"/>
          <w:b/>
          <w:color w:val="0070C0"/>
          <w:sz w:val="24"/>
          <w:szCs w:val="24"/>
          <w:lang w:val="cs-CZ"/>
        </w:rPr>
        <w:t>Červoři</w:t>
      </w:r>
      <w:proofErr w:type="spellEnd"/>
      <w:r w:rsidRPr="004C4AC8">
        <w:rPr>
          <w:rFonts w:ascii="Times New Roman" w:hAnsi="Times New Roman" w:cs="Times New Roman"/>
          <w:sz w:val="24"/>
          <w:szCs w:val="24"/>
          <w:lang w:val="cs-CZ"/>
        </w:rPr>
        <w:t>) Co je jejich anatomická specialita? (</w:t>
      </w:r>
      <w:r w:rsidRPr="00637BFF">
        <w:rPr>
          <w:rFonts w:ascii="Times New Roman" w:hAnsi="Times New Roman" w:cs="Times New Roman"/>
          <w:b/>
          <w:color w:val="0070C0"/>
          <w:sz w:val="24"/>
          <w:szCs w:val="24"/>
          <w:lang w:val="cs-CZ"/>
        </w:rPr>
        <w:t>Ztráta končetin</w:t>
      </w:r>
      <w:r w:rsidRPr="004C4AC8">
        <w:rPr>
          <w:rFonts w:ascii="Times New Roman" w:hAnsi="Times New Roman" w:cs="Times New Roman"/>
          <w:b/>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Jak se nazývají tři linie, na které se rozrůznila </w:t>
      </w:r>
      <w:proofErr w:type="spellStart"/>
      <w:r w:rsidRPr="004C4AC8">
        <w:rPr>
          <w:rFonts w:ascii="Times New Roman" w:hAnsi="Times New Roman" w:cs="Times New Roman"/>
          <w:sz w:val="24"/>
          <w:szCs w:val="24"/>
          <w:lang w:val="cs-CZ"/>
        </w:rPr>
        <w:t>diapsida</w:t>
      </w:r>
      <w:proofErr w:type="spellEnd"/>
      <w:r w:rsidRPr="004C4AC8">
        <w:rPr>
          <w:rFonts w:ascii="Times New Roman" w:hAnsi="Times New Roman" w:cs="Times New Roman"/>
          <w:sz w:val="24"/>
          <w:szCs w:val="24"/>
          <w:lang w:val="cs-CZ"/>
        </w:rPr>
        <w:t>? (</w:t>
      </w:r>
      <w:r w:rsidRPr="00637BFF">
        <w:rPr>
          <w:rFonts w:ascii="Times New Roman" w:hAnsi="Times New Roman" w:cs="Times New Roman"/>
          <w:b/>
          <w:color w:val="0070C0"/>
          <w:sz w:val="24"/>
          <w:szCs w:val="24"/>
          <w:lang w:val="cs-CZ"/>
        </w:rPr>
        <w:t xml:space="preserve">Ryboještěři, </w:t>
      </w:r>
      <w:proofErr w:type="spellStart"/>
      <w:r w:rsidRPr="00637BFF">
        <w:rPr>
          <w:rFonts w:ascii="Times New Roman" w:hAnsi="Times New Roman" w:cs="Times New Roman"/>
          <w:b/>
          <w:color w:val="0070C0"/>
          <w:sz w:val="24"/>
          <w:szCs w:val="24"/>
          <w:lang w:val="cs-CZ"/>
        </w:rPr>
        <w:t>archosauři</w:t>
      </w:r>
      <w:proofErr w:type="spellEnd"/>
      <w:r w:rsidRPr="00637BFF">
        <w:rPr>
          <w:rFonts w:ascii="Times New Roman" w:hAnsi="Times New Roman" w:cs="Times New Roman"/>
          <w:b/>
          <w:color w:val="0070C0"/>
          <w:sz w:val="24"/>
          <w:szCs w:val="24"/>
          <w:lang w:val="cs-CZ"/>
        </w:rPr>
        <w:t xml:space="preserve">, </w:t>
      </w:r>
      <w:proofErr w:type="spellStart"/>
      <w:r w:rsidRPr="00637BFF">
        <w:rPr>
          <w:rFonts w:ascii="Times New Roman" w:hAnsi="Times New Roman" w:cs="Times New Roman"/>
          <w:b/>
          <w:color w:val="0070C0"/>
          <w:sz w:val="24"/>
          <w:szCs w:val="24"/>
          <w:lang w:val="cs-CZ"/>
        </w:rPr>
        <w:t>lepidosauři</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Z které </w:t>
      </w:r>
      <w:proofErr w:type="spellStart"/>
      <w:r w:rsidRPr="004C4AC8">
        <w:rPr>
          <w:rFonts w:ascii="Times New Roman" w:hAnsi="Times New Roman" w:cs="Times New Roman"/>
          <w:sz w:val="24"/>
          <w:szCs w:val="24"/>
          <w:lang w:val="cs-CZ"/>
        </w:rPr>
        <w:t>diapsidní</w:t>
      </w:r>
      <w:proofErr w:type="spellEnd"/>
      <w:r w:rsidRPr="004C4AC8">
        <w:rPr>
          <w:rFonts w:ascii="Times New Roman" w:hAnsi="Times New Roman" w:cs="Times New Roman"/>
          <w:sz w:val="24"/>
          <w:szCs w:val="24"/>
          <w:lang w:val="cs-CZ"/>
        </w:rPr>
        <w:t xml:space="preserve"> linie pochází </w:t>
      </w:r>
      <w:proofErr w:type="spellStart"/>
      <w:r w:rsidRPr="004C4AC8">
        <w:rPr>
          <w:rFonts w:ascii="Times New Roman" w:hAnsi="Times New Roman" w:cs="Times New Roman"/>
          <w:sz w:val="24"/>
          <w:szCs w:val="24"/>
          <w:lang w:val="cs-CZ"/>
        </w:rPr>
        <w:t>Crurotarsi</w:t>
      </w:r>
      <w:proofErr w:type="spellEnd"/>
      <w:r w:rsidRPr="004C4AC8">
        <w:rPr>
          <w:rFonts w:ascii="Times New Roman" w:hAnsi="Times New Roman" w:cs="Times New Roman"/>
          <w:sz w:val="24"/>
          <w:szCs w:val="24"/>
          <w:lang w:val="cs-CZ"/>
        </w:rPr>
        <w:t>? (</w:t>
      </w:r>
      <w:proofErr w:type="spellStart"/>
      <w:r w:rsidRPr="00637BFF">
        <w:rPr>
          <w:rFonts w:ascii="Times New Roman" w:hAnsi="Times New Roman" w:cs="Times New Roman"/>
          <w:b/>
          <w:color w:val="0070C0"/>
          <w:sz w:val="24"/>
          <w:szCs w:val="24"/>
          <w:lang w:val="cs-CZ"/>
        </w:rPr>
        <w:t>Archosauři</w:t>
      </w:r>
      <w:proofErr w:type="spellEnd"/>
      <w:r w:rsidRPr="004C4AC8">
        <w:rPr>
          <w:rFonts w:ascii="Times New Roman" w:hAnsi="Times New Roman" w:cs="Times New Roman"/>
          <w:sz w:val="24"/>
          <w:szCs w:val="24"/>
          <w:lang w:val="cs-CZ"/>
        </w:rPr>
        <w:t>) A jak se nazývá recentní skupina, která z </w:t>
      </w:r>
      <w:proofErr w:type="spellStart"/>
      <w:r w:rsidRPr="004C4AC8">
        <w:rPr>
          <w:rFonts w:ascii="Times New Roman" w:hAnsi="Times New Roman" w:cs="Times New Roman"/>
          <w:sz w:val="24"/>
          <w:szCs w:val="24"/>
          <w:lang w:val="cs-CZ"/>
        </w:rPr>
        <w:t>Crurotarzých</w:t>
      </w:r>
      <w:proofErr w:type="spellEnd"/>
      <w:r w:rsidRPr="004C4AC8">
        <w:rPr>
          <w:rFonts w:ascii="Times New Roman" w:hAnsi="Times New Roman" w:cs="Times New Roman"/>
          <w:sz w:val="24"/>
          <w:szCs w:val="24"/>
          <w:lang w:val="cs-CZ"/>
        </w:rPr>
        <w:t xml:space="preserve"> zbyla? (</w:t>
      </w:r>
      <w:r w:rsidRPr="00637BFF">
        <w:rPr>
          <w:rFonts w:ascii="Times New Roman" w:hAnsi="Times New Roman" w:cs="Times New Roman"/>
          <w:b/>
          <w:color w:val="0070C0"/>
          <w:sz w:val="24"/>
          <w:szCs w:val="24"/>
          <w:lang w:val="cs-CZ"/>
        </w:rPr>
        <w:t>Krokodýli</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Pterosauři nazývají česky? (</w:t>
      </w:r>
      <w:r w:rsidRPr="00637BFF">
        <w:rPr>
          <w:rFonts w:ascii="Times New Roman" w:hAnsi="Times New Roman" w:cs="Times New Roman"/>
          <w:b/>
          <w:color w:val="0070C0"/>
          <w:sz w:val="24"/>
          <w:szCs w:val="24"/>
          <w:lang w:val="cs-CZ"/>
        </w:rPr>
        <w:t>Ptakoještěři</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nazývá sesterská skupina ptakoještěrů? (</w:t>
      </w:r>
      <w:r w:rsidRPr="00637BFF">
        <w:rPr>
          <w:rFonts w:ascii="Times New Roman" w:hAnsi="Times New Roman" w:cs="Times New Roman"/>
          <w:b/>
          <w:color w:val="0070C0"/>
          <w:sz w:val="24"/>
          <w:szCs w:val="24"/>
          <w:lang w:val="cs-CZ"/>
        </w:rPr>
        <w:t>Dinosauři</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Která dinosauří linie jako jediná nevyhynula a žije dodnes? (</w:t>
      </w:r>
      <w:r w:rsidRPr="00637BFF">
        <w:rPr>
          <w:rFonts w:ascii="Times New Roman" w:hAnsi="Times New Roman" w:cs="Times New Roman"/>
          <w:b/>
          <w:color w:val="0070C0"/>
          <w:sz w:val="24"/>
          <w:szCs w:val="24"/>
          <w:lang w:val="cs-CZ"/>
        </w:rPr>
        <w:t>Ptáci</w:t>
      </w:r>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Vyjmenuj vyhynulé linie </w:t>
      </w:r>
      <w:proofErr w:type="spellStart"/>
      <w:r w:rsidRPr="004C4AC8">
        <w:rPr>
          <w:rFonts w:ascii="Times New Roman" w:hAnsi="Times New Roman" w:cs="Times New Roman"/>
          <w:sz w:val="24"/>
          <w:szCs w:val="24"/>
          <w:lang w:val="cs-CZ"/>
        </w:rPr>
        <w:t>lepidosaurů</w:t>
      </w:r>
      <w:proofErr w:type="spellEnd"/>
      <w:r w:rsidRPr="004C4AC8">
        <w:rPr>
          <w:rFonts w:ascii="Times New Roman" w:hAnsi="Times New Roman" w:cs="Times New Roman"/>
          <w:sz w:val="24"/>
          <w:szCs w:val="24"/>
          <w:lang w:val="cs-CZ"/>
        </w:rPr>
        <w:t>. (</w:t>
      </w:r>
      <w:proofErr w:type="spellStart"/>
      <w:r w:rsidRPr="00637BFF">
        <w:rPr>
          <w:rFonts w:ascii="Times New Roman" w:hAnsi="Times New Roman" w:cs="Times New Roman"/>
          <w:b/>
          <w:color w:val="0070C0"/>
          <w:sz w:val="24"/>
          <w:szCs w:val="24"/>
          <w:lang w:val="cs-CZ"/>
        </w:rPr>
        <w:t>Placodonti</w:t>
      </w:r>
      <w:proofErr w:type="spellEnd"/>
      <w:r w:rsidRPr="00637BFF">
        <w:rPr>
          <w:rFonts w:ascii="Times New Roman" w:hAnsi="Times New Roman" w:cs="Times New Roman"/>
          <w:b/>
          <w:color w:val="0070C0"/>
          <w:sz w:val="24"/>
          <w:szCs w:val="24"/>
          <w:lang w:val="cs-CZ"/>
        </w:rPr>
        <w:t xml:space="preserve">, </w:t>
      </w:r>
      <w:proofErr w:type="spellStart"/>
      <w:r w:rsidRPr="00637BFF">
        <w:rPr>
          <w:rFonts w:ascii="Times New Roman" w:hAnsi="Times New Roman" w:cs="Times New Roman"/>
          <w:b/>
          <w:color w:val="0070C0"/>
          <w:sz w:val="24"/>
          <w:szCs w:val="24"/>
          <w:lang w:val="cs-CZ"/>
        </w:rPr>
        <w:t>Nothosauři</w:t>
      </w:r>
      <w:proofErr w:type="spellEnd"/>
      <w:r w:rsidRPr="00637BFF">
        <w:rPr>
          <w:rFonts w:ascii="Times New Roman" w:hAnsi="Times New Roman" w:cs="Times New Roman"/>
          <w:b/>
          <w:color w:val="0070C0"/>
          <w:sz w:val="24"/>
          <w:szCs w:val="24"/>
          <w:lang w:val="cs-CZ"/>
        </w:rPr>
        <w:t xml:space="preserve">, </w:t>
      </w:r>
      <w:proofErr w:type="spellStart"/>
      <w:r w:rsidRPr="00637BFF">
        <w:rPr>
          <w:rFonts w:ascii="Times New Roman" w:hAnsi="Times New Roman" w:cs="Times New Roman"/>
          <w:b/>
          <w:color w:val="0070C0"/>
          <w:sz w:val="24"/>
          <w:szCs w:val="24"/>
          <w:lang w:val="cs-CZ"/>
        </w:rPr>
        <w:t>Plesiosauři</w:t>
      </w:r>
      <w:proofErr w:type="spellEnd"/>
      <w:r w:rsidRPr="004C4AC8">
        <w:rPr>
          <w:rFonts w:ascii="Times New Roman" w:hAnsi="Times New Roman" w:cs="Times New Roman"/>
          <w:sz w:val="24"/>
          <w:szCs w:val="24"/>
          <w:lang w:val="cs-CZ"/>
        </w:rPr>
        <w:t>)</w:t>
      </w:r>
    </w:p>
    <w:p w:rsidR="00451267" w:rsidRPr="004C4AC8" w:rsidRDefault="00451267" w:rsidP="00451267">
      <w:pPr>
        <w:pStyle w:val="Odstavecseseznamem"/>
        <w:numPr>
          <w:ilvl w:val="0"/>
          <w:numId w:val="3"/>
        </w:numPr>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 se nazývají dvě vzájemně sesterské linie, které vznikly ze šupinatých? (</w:t>
      </w:r>
      <w:r w:rsidRPr="00637BFF">
        <w:rPr>
          <w:rFonts w:ascii="Times New Roman" w:hAnsi="Times New Roman" w:cs="Times New Roman"/>
          <w:b/>
          <w:color w:val="0070C0"/>
          <w:sz w:val="24"/>
          <w:szCs w:val="24"/>
          <w:lang w:val="cs-CZ"/>
        </w:rPr>
        <w:t>Hadi a ještěři</w:t>
      </w:r>
      <w:r w:rsidRPr="004C4AC8">
        <w:rPr>
          <w:rFonts w:ascii="Times New Roman" w:hAnsi="Times New Roman" w:cs="Times New Roman"/>
          <w:sz w:val="24"/>
          <w:szCs w:val="24"/>
          <w:lang w:val="cs-CZ"/>
        </w:rPr>
        <w:t>)</w:t>
      </w: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pStyle w:val="Nadpis2"/>
        <w:rPr>
          <w:lang w:val="cs-CZ"/>
        </w:rPr>
      </w:pPr>
      <w:bookmarkStart w:id="6" w:name="_Toc427139637"/>
      <w:r w:rsidRPr="004C4AC8">
        <w:rPr>
          <w:lang w:val="cs-CZ"/>
        </w:rPr>
        <w:lastRenderedPageBreak/>
        <w:t>Příloha č. 7 – Prázdné schéma velkých vymírání</w:t>
      </w:r>
      <w:bookmarkEnd w:id="6"/>
    </w:p>
    <w:p w:rsidR="00451267" w:rsidRPr="004C4AC8" w:rsidRDefault="00451267" w:rsidP="00451267">
      <w:pPr>
        <w:spacing w:line="360" w:lineRule="auto"/>
        <w:jc w:val="both"/>
        <w:rPr>
          <w:rStyle w:val="Nadpis2Cha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bookmarkStart w:id="7" w:name="_Toc425063805"/>
      <w:bookmarkStart w:id="8" w:name="_Toc426647606"/>
      <w:bookmarkStart w:id="9" w:name="_Toc427139638"/>
      <w:r w:rsidRPr="004C4AC8">
        <w:rPr>
          <w:rStyle w:val="Nadpis2Char"/>
          <w:rFonts w:ascii="Times New Roman" w:hAnsi="Times New Roman" w:cs="Times New Roman"/>
          <w:sz w:val="24"/>
          <w:szCs w:val="24"/>
          <w:lang w:val="cs-CZ"/>
        </w:rPr>
        <w:t>Prázdné schéma</w:t>
      </w:r>
      <w:bookmarkEnd w:id="7"/>
      <w:bookmarkEnd w:id="8"/>
      <w:bookmarkEnd w:id="9"/>
      <w:r w:rsidRPr="004C4AC8">
        <w:rPr>
          <w:rStyle w:val="Nadpis2Char"/>
          <w:rFonts w:ascii="Times New Roman" w:hAnsi="Times New Roman" w:cs="Times New Roman"/>
          <w:sz w:val="24"/>
          <w:szCs w:val="24"/>
          <w:lang w:val="cs-CZ"/>
        </w:rPr>
        <w:t xml:space="preserve"> </w:t>
      </w:r>
      <w:r w:rsidRPr="004C4AC8">
        <w:rPr>
          <w:rFonts w:ascii="Times New Roman" w:hAnsi="Times New Roman" w:cs="Times New Roman"/>
          <w:sz w:val="24"/>
          <w:szCs w:val="24"/>
          <w:lang w:val="cs-CZ"/>
        </w:rPr>
        <w:t>k úkolu č. 2 (tisknout na A4).</w:t>
      </w: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noProof/>
          <w:sz w:val="24"/>
          <w:szCs w:val="24"/>
          <w:lang w:val="cs-CZ" w:eastAsia="cs-CZ" w:bidi="ar-SA"/>
        </w:rPr>
        <w:drawing>
          <wp:inline distT="0" distB="0" distL="0" distR="0">
            <wp:extent cx="5572125" cy="3476625"/>
            <wp:effectExtent l="19050" t="0" r="9525" b="0"/>
            <wp:docPr id="2" name="obrázek 1" descr="C:\Users\Public\Documents\HANKA SKOLA\Učitelství\Závěrečná práce\Materiály\Uc2ChPrázd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HANKA SKOLA\Učitelství\Závěrečná práce\Materiály\Uc2ChPrázdné.jpg"/>
                    <pic:cNvPicPr>
                      <a:picLocks noChangeAspect="1" noChangeArrowheads="1"/>
                    </pic:cNvPicPr>
                  </pic:nvPicPr>
                  <pic:blipFill>
                    <a:blip r:embed="rId24" cstate="print"/>
                    <a:srcRect/>
                    <a:stretch>
                      <a:fillRect/>
                    </a:stretch>
                  </pic:blipFill>
                  <pic:spPr bwMode="auto">
                    <a:xfrm>
                      <a:off x="0" y="0"/>
                      <a:ext cx="5572125" cy="3476625"/>
                    </a:xfrm>
                    <a:prstGeom prst="rect">
                      <a:avLst/>
                    </a:prstGeom>
                    <a:noFill/>
                    <a:ln w="9525">
                      <a:noFill/>
                      <a:miter lim="800000"/>
                      <a:headEnd/>
                      <a:tailEnd/>
                    </a:ln>
                  </pic:spPr>
                </pic:pic>
              </a:graphicData>
            </a:graphic>
          </wp:inline>
        </w:drawing>
      </w:r>
    </w:p>
    <w:p w:rsidR="00451267" w:rsidRPr="004C4AC8" w:rsidRDefault="00451267" w:rsidP="00451267">
      <w:pPr>
        <w:pStyle w:val="Nadpis2"/>
        <w:rPr>
          <w:lang w:val="cs-CZ"/>
        </w:rPr>
      </w:pPr>
      <w:bookmarkStart w:id="10" w:name="_Toc427139639"/>
      <w:r w:rsidRPr="004C4AC8">
        <w:rPr>
          <w:lang w:val="cs-CZ"/>
        </w:rPr>
        <w:t>Příloha č. 8 – Vyplněné schéma velkých vymírání</w:t>
      </w:r>
      <w:bookmarkEnd w:id="10"/>
      <w:r w:rsidRPr="004C4AC8">
        <w:rPr>
          <w:lang w:val="cs-CZ"/>
        </w:rPr>
        <w:t xml:space="preserve"> </w:t>
      </w:r>
    </w:p>
    <w:p w:rsidR="00451267" w:rsidRPr="004C4AC8" w:rsidRDefault="00451267" w:rsidP="00451267">
      <w:pPr>
        <w:rPr>
          <w:lang w:val="cs-CZ"/>
        </w:rPr>
      </w:pP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noProof/>
          <w:sz w:val="24"/>
          <w:szCs w:val="24"/>
          <w:lang w:val="cs-CZ" w:eastAsia="cs-CZ" w:bidi="ar-SA"/>
        </w:rPr>
        <w:drawing>
          <wp:inline distT="0" distB="0" distL="0" distR="0">
            <wp:extent cx="5572125" cy="3343275"/>
            <wp:effectExtent l="19050" t="0" r="9525" b="0"/>
            <wp:docPr id="12" name="obrázek 12" descr="C:\Users\Public\Documents\HANKA SKOLA\Učitelství\Závěrečná práce\Materiály\Uc2Schpl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Documents\HANKA SKOLA\Učitelství\Závěrečná práce\Materiály\Uc2Schplné.jpg"/>
                    <pic:cNvPicPr>
                      <a:picLocks noChangeAspect="1" noChangeArrowheads="1"/>
                    </pic:cNvPicPr>
                  </pic:nvPicPr>
                  <pic:blipFill>
                    <a:blip r:embed="rId25" cstate="print"/>
                    <a:srcRect/>
                    <a:stretch>
                      <a:fillRect/>
                    </a:stretch>
                  </pic:blipFill>
                  <pic:spPr bwMode="auto">
                    <a:xfrm>
                      <a:off x="0" y="0"/>
                      <a:ext cx="5572125" cy="3343275"/>
                    </a:xfrm>
                    <a:prstGeom prst="rect">
                      <a:avLst/>
                    </a:prstGeom>
                    <a:noFill/>
                    <a:ln w="9525">
                      <a:noFill/>
                      <a:miter lim="800000"/>
                      <a:headEnd/>
                      <a:tailEnd/>
                    </a:ln>
                  </pic:spPr>
                </pic:pic>
              </a:graphicData>
            </a:graphic>
          </wp:inline>
        </w:drawing>
      </w:r>
    </w:p>
    <w:p w:rsidR="00451267" w:rsidRPr="004C4AC8" w:rsidRDefault="00451267" w:rsidP="00451267">
      <w:pPr>
        <w:pStyle w:val="Nadpis2"/>
        <w:rPr>
          <w:lang w:val="cs-CZ"/>
        </w:rPr>
      </w:pPr>
      <w:bookmarkStart w:id="11" w:name="_Toc427139640"/>
      <w:r w:rsidRPr="004C4AC8">
        <w:rPr>
          <w:lang w:val="cs-CZ"/>
        </w:rPr>
        <w:lastRenderedPageBreak/>
        <w:t>Příloha č. 9 – Texty pro žáky k úkolu č. 2</w:t>
      </w:r>
      <w:bookmarkEnd w:id="11"/>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pStyle w:val="Bezmezer"/>
        <w:spacing w:line="360" w:lineRule="auto"/>
        <w:rPr>
          <w:rFonts w:ascii="Times New Roman" w:hAnsi="Times New Roman" w:cs="Times New Roman"/>
          <w:b/>
          <w:lang w:val="cs-CZ"/>
        </w:rPr>
      </w:pPr>
      <w:r w:rsidRPr="004C4AC8">
        <w:rPr>
          <w:rFonts w:ascii="Times New Roman" w:hAnsi="Times New Roman" w:cs="Times New Roman"/>
          <w:b/>
          <w:lang w:val="cs-CZ"/>
        </w:rPr>
        <w:t>A:</w:t>
      </w:r>
      <w:r w:rsidRPr="004C4AC8">
        <w:rPr>
          <w:rFonts w:ascii="Times New Roman" w:hAnsi="Times New Roman" w:cs="Times New Roman"/>
          <w:lang w:val="cs-CZ"/>
        </w:rPr>
        <w:t xml:space="preserve"> </w:t>
      </w:r>
      <w:r w:rsidRPr="004C4AC8">
        <w:rPr>
          <w:rFonts w:ascii="Times New Roman" w:hAnsi="Times New Roman" w:cs="Times New Roman"/>
          <w:b/>
          <w:lang w:val="cs-CZ"/>
        </w:rPr>
        <w:t>Úkol č. 2: Pracuj na následujících úkolech, dodržuj samostatnou práci a práci ve dvojici!</w:t>
      </w:r>
    </w:p>
    <w:p w:rsidR="00451267" w:rsidRPr="004C4AC8" w:rsidRDefault="00451267" w:rsidP="00451267">
      <w:pPr>
        <w:pStyle w:val="Bezmezer"/>
        <w:numPr>
          <w:ilvl w:val="0"/>
          <w:numId w:val="6"/>
        </w:numPr>
        <w:spacing w:line="360" w:lineRule="auto"/>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Nastuduj si </w:t>
      </w:r>
      <w:r w:rsidRPr="004C4AC8">
        <w:rPr>
          <w:rFonts w:ascii="Times New Roman" w:hAnsi="Times New Roman" w:cs="Times New Roman"/>
          <w:b/>
          <w:sz w:val="24"/>
          <w:szCs w:val="24"/>
          <w:u w:val="single"/>
          <w:lang w:val="cs-CZ"/>
        </w:rPr>
        <w:t>sám</w:t>
      </w:r>
      <w:r w:rsidRPr="004C4AC8">
        <w:rPr>
          <w:rFonts w:ascii="Times New Roman" w:hAnsi="Times New Roman" w:cs="Times New Roman"/>
          <w:b/>
          <w:sz w:val="24"/>
          <w:szCs w:val="24"/>
          <w:lang w:val="cs-CZ"/>
        </w:rPr>
        <w:t xml:space="preserve"> tento text:</w:t>
      </w:r>
    </w:p>
    <w:p w:rsidR="00451267" w:rsidRPr="004C4AC8" w:rsidRDefault="00451267" w:rsidP="00451267">
      <w:pPr>
        <w:pStyle w:val="Bezmezer"/>
        <w:spacing w:line="276" w:lineRule="auto"/>
        <w:ind w:firstLine="360"/>
        <w:jc w:val="both"/>
        <w:rPr>
          <w:rFonts w:ascii="Times New Roman" w:hAnsi="Times New Roman" w:cs="Times New Roman"/>
          <w:b/>
          <w:lang w:val="cs-CZ"/>
        </w:rPr>
      </w:pPr>
      <w:r w:rsidRPr="004C4AC8">
        <w:rPr>
          <w:rFonts w:ascii="Times New Roman" w:hAnsi="Times New Roman" w:cs="Times New Roman"/>
          <w:lang w:val="cs-CZ"/>
        </w:rPr>
        <w:t>V historii Země proběhlo mnoho dílčích vymírání druhů, největších pět se označuje jako tzv. velká pětka (anglicky „</w:t>
      </w:r>
      <w:proofErr w:type="spellStart"/>
      <w:r w:rsidRPr="004C4AC8">
        <w:rPr>
          <w:rFonts w:ascii="Times New Roman" w:hAnsi="Times New Roman" w:cs="Times New Roman"/>
          <w:lang w:val="cs-CZ"/>
        </w:rPr>
        <w:t>Big</w:t>
      </w:r>
      <w:proofErr w:type="spellEnd"/>
      <w:r w:rsidRPr="004C4AC8">
        <w:rPr>
          <w:rFonts w:ascii="Times New Roman" w:hAnsi="Times New Roman" w:cs="Times New Roman"/>
          <w:lang w:val="cs-CZ"/>
        </w:rPr>
        <w:t xml:space="preserve"> </w:t>
      </w:r>
      <w:proofErr w:type="spellStart"/>
      <w:r w:rsidRPr="004C4AC8">
        <w:rPr>
          <w:rFonts w:ascii="Times New Roman" w:hAnsi="Times New Roman" w:cs="Times New Roman"/>
          <w:lang w:val="cs-CZ"/>
        </w:rPr>
        <w:t>Five</w:t>
      </w:r>
      <w:proofErr w:type="spellEnd"/>
      <w:r w:rsidRPr="004C4AC8">
        <w:rPr>
          <w:rFonts w:ascii="Times New Roman" w:hAnsi="Times New Roman" w:cs="Times New Roman"/>
          <w:lang w:val="cs-CZ"/>
        </w:rPr>
        <w:t>“). Vymírání, při kterém zmizelo nejvíce druhů, se odehrálo na konci permu před 248 miliony let na pomezí prvohor a druhohor. Při této tzv. permské krizi vyhynulo až 95% žijících druhů živočichů. Detailnější výčet z pohledu obratlovců ukazuje, že na konci permu vymřelo 75 % čeledí obojživelníků a 80 % čeledí plazů, celkem 70 % suchozemských čeledí obratlovců.</w:t>
      </w:r>
    </w:p>
    <w:p w:rsidR="00451267" w:rsidRPr="004C4AC8" w:rsidRDefault="00451267" w:rsidP="00451267">
      <w:pPr>
        <w:pStyle w:val="Bezmezer"/>
        <w:spacing w:line="276" w:lineRule="auto"/>
        <w:ind w:firstLine="360"/>
        <w:jc w:val="both"/>
        <w:rPr>
          <w:rFonts w:ascii="Times New Roman" w:hAnsi="Times New Roman" w:cs="Times New Roman"/>
          <w:lang w:val="cs-CZ"/>
        </w:rPr>
      </w:pPr>
      <w:r w:rsidRPr="004C4AC8">
        <w:rPr>
          <w:rFonts w:ascii="Times New Roman" w:hAnsi="Times New Roman" w:cs="Times New Roman"/>
          <w:lang w:val="cs-CZ"/>
        </w:rPr>
        <w:t>Ve vodách světového oceánu došlo k oteplování a ztrátě cirkulace mořských proudů, což zapříčinilo razantní pokles hladiny kyslíku a prakticky celý vodní sloupec se tak proměnil v anoxický. Na pevnině se zvyšovala teplota také a postupně vysychaly vodní zdroje. Čím dál větší váha se v literatuře přikládá masivní vulkanické činnosti probíhající v oblasti Sibiře, která během velmi krátké doby (cca 600 tisíc let) dokázala zásadně ovlivnit faunu konce prvohor. Někteří autoři sibiřskou sopečnou činnost považují přímo za spouštěč celého permského vymírání, protože způsobila únik velkého množství metanu do atmosféry, který zde na principu pozitivní zpětné vazby způsobil masivní skleníkový efekt. Z </w:t>
      </w:r>
      <w:proofErr w:type="spellStart"/>
      <w:r w:rsidRPr="004C4AC8">
        <w:rPr>
          <w:rFonts w:ascii="Times New Roman" w:hAnsi="Times New Roman" w:cs="Times New Roman"/>
          <w:lang w:val="cs-CZ"/>
        </w:rPr>
        <w:t>amniot</w:t>
      </w:r>
      <w:proofErr w:type="spellEnd"/>
      <w:r w:rsidRPr="004C4AC8">
        <w:rPr>
          <w:rFonts w:ascii="Times New Roman" w:hAnsi="Times New Roman" w:cs="Times New Roman"/>
          <w:lang w:val="cs-CZ"/>
        </w:rPr>
        <w:t xml:space="preserve"> mělo permské vymírání </w:t>
      </w:r>
      <w:proofErr w:type="spellStart"/>
      <w:r w:rsidRPr="004C4AC8">
        <w:rPr>
          <w:rFonts w:ascii="Times New Roman" w:hAnsi="Times New Roman" w:cs="Times New Roman"/>
          <w:lang w:val="cs-CZ"/>
        </w:rPr>
        <w:t>nejzásadnější</w:t>
      </w:r>
      <w:proofErr w:type="spellEnd"/>
      <w:r w:rsidRPr="004C4AC8">
        <w:rPr>
          <w:rFonts w:ascii="Times New Roman" w:hAnsi="Times New Roman" w:cs="Times New Roman"/>
          <w:lang w:val="cs-CZ"/>
        </w:rPr>
        <w:t xml:space="preserve"> vliv na velké </w:t>
      </w:r>
      <w:proofErr w:type="spellStart"/>
      <w:r w:rsidRPr="004C4AC8">
        <w:rPr>
          <w:rFonts w:ascii="Times New Roman" w:hAnsi="Times New Roman" w:cs="Times New Roman"/>
          <w:lang w:val="cs-CZ"/>
        </w:rPr>
        <w:t>synapsidní</w:t>
      </w:r>
      <w:proofErr w:type="spellEnd"/>
      <w:r w:rsidRPr="004C4AC8">
        <w:rPr>
          <w:rFonts w:ascii="Times New Roman" w:hAnsi="Times New Roman" w:cs="Times New Roman"/>
          <w:lang w:val="cs-CZ"/>
        </w:rPr>
        <w:t xml:space="preserve"> plazy z linie </w:t>
      </w:r>
      <w:proofErr w:type="spellStart"/>
      <w:r w:rsidRPr="004C4AC8">
        <w:rPr>
          <w:rFonts w:ascii="Times New Roman" w:hAnsi="Times New Roman" w:cs="Times New Roman"/>
          <w:lang w:val="cs-CZ"/>
        </w:rPr>
        <w:t>Pelycosauria</w:t>
      </w:r>
      <w:proofErr w:type="spellEnd"/>
      <w:r w:rsidRPr="004C4AC8">
        <w:rPr>
          <w:rFonts w:ascii="Times New Roman" w:hAnsi="Times New Roman" w:cs="Times New Roman"/>
          <w:lang w:val="cs-CZ"/>
        </w:rPr>
        <w:t xml:space="preserve">, kteří tímto uvolnili prostor nejen navazující </w:t>
      </w:r>
      <w:proofErr w:type="spellStart"/>
      <w:r w:rsidRPr="004C4AC8">
        <w:rPr>
          <w:rFonts w:ascii="Times New Roman" w:hAnsi="Times New Roman" w:cs="Times New Roman"/>
          <w:lang w:val="cs-CZ"/>
        </w:rPr>
        <w:t>therapsidní</w:t>
      </w:r>
      <w:proofErr w:type="spellEnd"/>
      <w:r w:rsidRPr="004C4AC8">
        <w:rPr>
          <w:rFonts w:ascii="Times New Roman" w:hAnsi="Times New Roman" w:cs="Times New Roman"/>
          <w:lang w:val="cs-CZ"/>
        </w:rPr>
        <w:t xml:space="preserve"> linii, ale také nově vznikajícím </w:t>
      </w:r>
      <w:proofErr w:type="spellStart"/>
      <w:r w:rsidRPr="004C4AC8">
        <w:rPr>
          <w:rFonts w:ascii="Times New Roman" w:hAnsi="Times New Roman" w:cs="Times New Roman"/>
          <w:lang w:val="cs-CZ"/>
        </w:rPr>
        <w:t>archosaurům</w:t>
      </w:r>
      <w:proofErr w:type="spellEnd"/>
      <w:r w:rsidRPr="004C4AC8">
        <w:rPr>
          <w:rFonts w:ascii="Times New Roman" w:hAnsi="Times New Roman" w:cs="Times New Roman"/>
          <w:lang w:val="cs-CZ"/>
        </w:rPr>
        <w:t>.</w:t>
      </w:r>
    </w:p>
    <w:p w:rsidR="00451267" w:rsidRPr="004C4AC8" w:rsidRDefault="00451267" w:rsidP="00451267">
      <w:pPr>
        <w:pStyle w:val="Bezmezer"/>
        <w:spacing w:line="276" w:lineRule="auto"/>
        <w:ind w:firstLine="360"/>
        <w:jc w:val="both"/>
        <w:rPr>
          <w:rFonts w:ascii="Times New Roman" w:hAnsi="Times New Roman" w:cs="Times New Roman"/>
          <w:lang w:val="cs-CZ"/>
        </w:rPr>
      </w:pPr>
      <w:r w:rsidRPr="004C4AC8">
        <w:rPr>
          <w:rFonts w:ascii="Times New Roman" w:hAnsi="Times New Roman" w:cs="Times New Roman"/>
          <w:lang w:val="cs-CZ"/>
        </w:rPr>
        <w:t xml:space="preserve">Vědecká diskuse o příčinách permské krize je velmi bouřlivá, objevilo se mnoho názorů na její průběh, převládá však názor, že příčin vymírání bylo hned několik a vzájemně se doplňovaly. Zároveň je důležité si uvědomit, že nešlo o jednorázovou katastrofu, ale o pozvolný proces, který vyústil v uvolnění množství ekologických nik, což umožnilo adaptivní radiaci modernějších obratlovců v triasu (248 – 206 </w:t>
      </w:r>
      <w:proofErr w:type="spellStart"/>
      <w:r w:rsidRPr="004C4AC8">
        <w:rPr>
          <w:rFonts w:ascii="Times New Roman" w:hAnsi="Times New Roman" w:cs="Times New Roman"/>
          <w:lang w:val="cs-CZ"/>
        </w:rPr>
        <w:t>Ma</w:t>
      </w:r>
      <w:proofErr w:type="spellEnd"/>
      <w:r w:rsidRPr="004C4AC8">
        <w:rPr>
          <w:rFonts w:ascii="Times New Roman" w:hAnsi="Times New Roman" w:cs="Times New Roman"/>
          <w:lang w:val="cs-CZ"/>
        </w:rPr>
        <w:t xml:space="preserve">) a v juře (206 – 144 </w:t>
      </w:r>
      <w:proofErr w:type="spellStart"/>
      <w:r w:rsidRPr="004C4AC8">
        <w:rPr>
          <w:rFonts w:ascii="Times New Roman" w:hAnsi="Times New Roman" w:cs="Times New Roman"/>
          <w:lang w:val="cs-CZ"/>
        </w:rPr>
        <w:t>Ma</w:t>
      </w:r>
      <w:proofErr w:type="spellEnd"/>
      <w:r w:rsidRPr="004C4AC8">
        <w:rPr>
          <w:rFonts w:ascii="Times New Roman" w:hAnsi="Times New Roman" w:cs="Times New Roman"/>
          <w:lang w:val="cs-CZ"/>
        </w:rPr>
        <w:t xml:space="preserve">). </w:t>
      </w:r>
    </w:p>
    <w:p w:rsidR="00451267" w:rsidRPr="004C4AC8" w:rsidRDefault="00451267" w:rsidP="00451267">
      <w:pPr>
        <w:pStyle w:val="Bezmezer"/>
        <w:spacing w:line="360" w:lineRule="auto"/>
        <w:jc w:val="both"/>
        <w:rPr>
          <w:rFonts w:ascii="Times New Roman" w:hAnsi="Times New Roman" w:cs="Times New Roman"/>
          <w:b/>
          <w:lang w:val="cs-CZ"/>
        </w:rPr>
      </w:pPr>
    </w:p>
    <w:p w:rsidR="00451267" w:rsidRPr="004C4AC8" w:rsidRDefault="00451267" w:rsidP="00451267">
      <w:pPr>
        <w:pStyle w:val="Bezmezer"/>
        <w:numPr>
          <w:ilvl w:val="0"/>
          <w:numId w:val="6"/>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Vyber nejdůležitější informace a vysvětli je svému spolužákovi.</w:t>
      </w:r>
    </w:p>
    <w:p w:rsidR="00451267" w:rsidRPr="004C4AC8" w:rsidRDefault="00451267" w:rsidP="00451267">
      <w:pPr>
        <w:pStyle w:val="Bezmezer"/>
        <w:spacing w:line="360" w:lineRule="auto"/>
        <w:ind w:left="720"/>
        <w:jc w:val="both"/>
        <w:rPr>
          <w:rFonts w:ascii="Times New Roman" w:hAnsi="Times New Roman" w:cs="Times New Roman"/>
          <w:b/>
          <w:sz w:val="24"/>
          <w:szCs w:val="24"/>
          <w:lang w:val="cs-CZ"/>
        </w:rPr>
      </w:pPr>
    </w:p>
    <w:p w:rsidR="00451267" w:rsidRPr="004C4AC8" w:rsidRDefault="00451267" w:rsidP="00451267">
      <w:pPr>
        <w:pStyle w:val="Bezmezer"/>
        <w:numPr>
          <w:ilvl w:val="0"/>
          <w:numId w:val="6"/>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Do přiloženého schématu </w:t>
      </w:r>
      <w:r w:rsidRPr="004C4AC8">
        <w:rPr>
          <w:rFonts w:ascii="Times New Roman" w:hAnsi="Times New Roman" w:cs="Times New Roman"/>
          <w:b/>
          <w:sz w:val="24"/>
          <w:szCs w:val="24"/>
          <w:u w:val="single"/>
          <w:lang w:val="cs-CZ"/>
        </w:rPr>
        <w:t>společně</w:t>
      </w:r>
      <w:r w:rsidRPr="004C4AC8">
        <w:rPr>
          <w:rFonts w:ascii="Times New Roman" w:hAnsi="Times New Roman" w:cs="Times New Roman"/>
          <w:b/>
          <w:sz w:val="24"/>
          <w:szCs w:val="24"/>
          <w:lang w:val="cs-CZ"/>
        </w:rPr>
        <w:t xml:space="preserve"> vyplňte:</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5x název historického období Země</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4x časový údaj v milionech let</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2x svislou čáru značící velké vymírání druhů</w:t>
      </w:r>
    </w:p>
    <w:p w:rsidR="00451267" w:rsidRPr="004C4AC8" w:rsidRDefault="00451267" w:rsidP="00451267">
      <w:pPr>
        <w:pStyle w:val="Bezmezer"/>
        <w:spacing w:line="360" w:lineRule="auto"/>
        <w:ind w:left="2880"/>
        <w:jc w:val="both"/>
        <w:rPr>
          <w:rFonts w:ascii="Times New Roman" w:hAnsi="Times New Roman" w:cs="Times New Roman"/>
          <w:b/>
          <w:sz w:val="24"/>
          <w:szCs w:val="24"/>
          <w:lang w:val="cs-CZ"/>
        </w:rPr>
      </w:pPr>
    </w:p>
    <w:p w:rsidR="00451267" w:rsidRPr="004C4AC8" w:rsidRDefault="00451267" w:rsidP="00451267">
      <w:pPr>
        <w:pStyle w:val="Bezmezer"/>
        <w:numPr>
          <w:ilvl w:val="0"/>
          <w:numId w:val="6"/>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Nyní si </w:t>
      </w:r>
      <w:r w:rsidRPr="004C4AC8">
        <w:rPr>
          <w:rFonts w:ascii="Times New Roman" w:hAnsi="Times New Roman" w:cs="Times New Roman"/>
          <w:b/>
          <w:sz w:val="24"/>
          <w:szCs w:val="24"/>
          <w:u w:val="single"/>
          <w:lang w:val="cs-CZ"/>
        </w:rPr>
        <w:t>sám</w:t>
      </w:r>
      <w:r w:rsidRPr="004C4AC8">
        <w:rPr>
          <w:rFonts w:ascii="Times New Roman" w:hAnsi="Times New Roman" w:cs="Times New Roman"/>
          <w:b/>
          <w:sz w:val="24"/>
          <w:szCs w:val="24"/>
          <w:lang w:val="cs-CZ"/>
        </w:rPr>
        <w:t xml:space="preserve"> odpověz na otázky:</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Na kdy je datován konec druhohor a začátek třetihor?</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Jaké skupiny čtyřnožců nejvíce ovlivnilo vymírání na hranici křída/terciér?</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Které skupiny toto vymírání přežily a jsou úspěšné dodnes?</w:t>
      </w:r>
    </w:p>
    <w:p w:rsidR="00451267" w:rsidRPr="004C4AC8" w:rsidRDefault="00451267" w:rsidP="00451267">
      <w:pPr>
        <w:pStyle w:val="Bezmezer"/>
        <w:spacing w:line="360" w:lineRule="auto"/>
        <w:ind w:left="1440"/>
        <w:jc w:val="both"/>
        <w:rPr>
          <w:rFonts w:ascii="Times New Roman" w:hAnsi="Times New Roman" w:cs="Times New Roman"/>
          <w:lang w:val="cs-CZ"/>
        </w:rPr>
      </w:pPr>
    </w:p>
    <w:p w:rsidR="00451267" w:rsidRPr="004C4AC8" w:rsidRDefault="00451267" w:rsidP="00451267">
      <w:pPr>
        <w:pStyle w:val="Bezmezer"/>
        <w:spacing w:line="360" w:lineRule="auto"/>
        <w:jc w:val="both"/>
        <w:rPr>
          <w:rFonts w:ascii="Times New Roman" w:hAnsi="Times New Roman" w:cs="Times New Roman"/>
          <w:lang w:val="cs-CZ"/>
        </w:rPr>
      </w:pPr>
    </w:p>
    <w:p w:rsidR="00451267" w:rsidRPr="004C4AC8" w:rsidRDefault="00451267" w:rsidP="00451267">
      <w:pPr>
        <w:pStyle w:val="Bezmezer"/>
        <w:spacing w:line="360" w:lineRule="auto"/>
        <w:jc w:val="both"/>
        <w:rPr>
          <w:rFonts w:ascii="Times New Roman" w:hAnsi="Times New Roman" w:cs="Times New Roman"/>
          <w:b/>
          <w:lang w:val="cs-CZ"/>
        </w:rPr>
      </w:pPr>
      <w:r w:rsidRPr="004C4AC8">
        <w:rPr>
          <w:rFonts w:ascii="Times New Roman" w:hAnsi="Times New Roman" w:cs="Times New Roman"/>
          <w:b/>
          <w:lang w:val="cs-CZ"/>
        </w:rPr>
        <w:lastRenderedPageBreak/>
        <w:t>B:</w:t>
      </w:r>
      <w:r w:rsidRPr="004C4AC8">
        <w:rPr>
          <w:rFonts w:ascii="Times New Roman" w:hAnsi="Times New Roman" w:cs="Times New Roman"/>
          <w:lang w:val="cs-CZ"/>
        </w:rPr>
        <w:t xml:space="preserve"> </w:t>
      </w:r>
      <w:r w:rsidRPr="004C4AC8">
        <w:rPr>
          <w:rFonts w:ascii="Times New Roman" w:hAnsi="Times New Roman" w:cs="Times New Roman"/>
          <w:b/>
          <w:lang w:val="cs-CZ"/>
        </w:rPr>
        <w:t>Úkol č. 2: Pracuj na následujících úkolech, dodržuj samostatnou práci a práci ve dvojici!</w:t>
      </w:r>
    </w:p>
    <w:p w:rsidR="00451267" w:rsidRPr="004C4AC8" w:rsidRDefault="00451267" w:rsidP="00451267">
      <w:pPr>
        <w:pStyle w:val="Bezmezer"/>
        <w:numPr>
          <w:ilvl w:val="0"/>
          <w:numId w:val="8"/>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Nastuduj si </w:t>
      </w:r>
      <w:r w:rsidRPr="004C4AC8">
        <w:rPr>
          <w:rFonts w:ascii="Times New Roman" w:hAnsi="Times New Roman" w:cs="Times New Roman"/>
          <w:b/>
          <w:sz w:val="24"/>
          <w:szCs w:val="24"/>
          <w:u w:val="single"/>
          <w:lang w:val="cs-CZ"/>
        </w:rPr>
        <w:t>sám</w:t>
      </w:r>
      <w:r w:rsidRPr="004C4AC8">
        <w:rPr>
          <w:rFonts w:ascii="Times New Roman" w:hAnsi="Times New Roman" w:cs="Times New Roman"/>
          <w:b/>
          <w:sz w:val="24"/>
          <w:szCs w:val="24"/>
          <w:lang w:val="cs-CZ"/>
        </w:rPr>
        <w:t xml:space="preserve"> tento text:</w:t>
      </w:r>
    </w:p>
    <w:p w:rsidR="00451267" w:rsidRPr="004C4AC8" w:rsidRDefault="00451267" w:rsidP="00451267">
      <w:pPr>
        <w:pStyle w:val="Bezmezer"/>
        <w:spacing w:line="276" w:lineRule="auto"/>
        <w:ind w:firstLine="360"/>
        <w:jc w:val="both"/>
        <w:rPr>
          <w:rFonts w:ascii="Times New Roman" w:hAnsi="Times New Roman" w:cs="Times New Roman"/>
          <w:lang w:val="cs-CZ"/>
        </w:rPr>
      </w:pPr>
      <w:r w:rsidRPr="004C4AC8">
        <w:rPr>
          <w:rFonts w:ascii="Times New Roman" w:hAnsi="Times New Roman" w:cs="Times New Roman"/>
          <w:lang w:val="cs-CZ"/>
        </w:rPr>
        <w:t>V historii Země proběhlo mnoho dílčích vymírání druhů, největších pět se označuje jako tzv. velká pětka (anglicky „</w:t>
      </w:r>
      <w:proofErr w:type="spellStart"/>
      <w:r w:rsidRPr="004C4AC8">
        <w:rPr>
          <w:rFonts w:ascii="Times New Roman" w:hAnsi="Times New Roman" w:cs="Times New Roman"/>
          <w:lang w:val="cs-CZ"/>
        </w:rPr>
        <w:t>Big</w:t>
      </w:r>
      <w:proofErr w:type="spellEnd"/>
      <w:r w:rsidRPr="004C4AC8">
        <w:rPr>
          <w:rFonts w:ascii="Times New Roman" w:hAnsi="Times New Roman" w:cs="Times New Roman"/>
          <w:lang w:val="cs-CZ"/>
        </w:rPr>
        <w:t xml:space="preserve"> </w:t>
      </w:r>
      <w:proofErr w:type="spellStart"/>
      <w:r w:rsidRPr="004C4AC8">
        <w:rPr>
          <w:rFonts w:ascii="Times New Roman" w:hAnsi="Times New Roman" w:cs="Times New Roman"/>
          <w:lang w:val="cs-CZ"/>
        </w:rPr>
        <w:t>Five</w:t>
      </w:r>
      <w:proofErr w:type="spellEnd"/>
      <w:r w:rsidRPr="004C4AC8">
        <w:rPr>
          <w:rFonts w:ascii="Times New Roman" w:hAnsi="Times New Roman" w:cs="Times New Roman"/>
          <w:lang w:val="cs-CZ"/>
        </w:rPr>
        <w:t>“). U široké veřejnosti je určitě nejznámější vymírání na hranici mezi druhohorami a třetihorami, tedy na konci křídy před 65 miliony let, kdy z planety zmizeli dinosauři. Od doby, kdy byly na počátku 19. století objeveny první pozůstatky dinosaura, vzniklo na osmdesát různých teorií o příčině jejich zmizení. Některé si zde zmíníme.</w:t>
      </w:r>
    </w:p>
    <w:p w:rsidR="00451267" w:rsidRPr="004C4AC8" w:rsidRDefault="00451267" w:rsidP="00451267">
      <w:pPr>
        <w:pStyle w:val="Bezmezer"/>
        <w:spacing w:line="276" w:lineRule="auto"/>
        <w:ind w:firstLine="360"/>
        <w:jc w:val="both"/>
        <w:rPr>
          <w:rFonts w:ascii="Times New Roman" w:hAnsi="Times New Roman" w:cs="Times New Roman"/>
          <w:lang w:val="cs-CZ"/>
        </w:rPr>
      </w:pPr>
      <w:r w:rsidRPr="004C4AC8">
        <w:rPr>
          <w:rFonts w:ascii="Times New Roman" w:hAnsi="Times New Roman" w:cs="Times New Roman"/>
          <w:lang w:val="cs-CZ"/>
        </w:rPr>
        <w:t xml:space="preserve">První příčinou by mohla být masivní vulkanická činnost na indickém subkontinentu. Její dopady na faunu konce druhohor nejsou ještě zcela prostudovány, má se ale za to, že vyvolané znečištění, negativně ovlivnilo množství slunečního záření dopadajícího na zemský povrch a ten se následně začal ochlazovat. V dlouhodobém měřítku způsobilo ochlazení a nedostatek slunečního záření změny ve vegetaci, což ovlivnilo řadu býložravců i predátorů. Další příčinou vymírání by mohla být klesající hladina světového oceánu. Během krátké doby byla odkryta souš v rozměrech srovnatelná s dnešní rozlohou Afriky. Vznik pevninských mostů mezi kontinenty umožnil migraci dříve oddělených druhů živočichů, což zvýšilo míru </w:t>
      </w:r>
      <w:proofErr w:type="spellStart"/>
      <w:r w:rsidRPr="004C4AC8">
        <w:rPr>
          <w:rFonts w:ascii="Times New Roman" w:hAnsi="Times New Roman" w:cs="Times New Roman"/>
          <w:lang w:val="cs-CZ"/>
        </w:rPr>
        <w:t>kompetice</w:t>
      </w:r>
      <w:proofErr w:type="spellEnd"/>
      <w:r w:rsidRPr="004C4AC8">
        <w:rPr>
          <w:rFonts w:ascii="Times New Roman" w:hAnsi="Times New Roman" w:cs="Times New Roman"/>
          <w:lang w:val="cs-CZ"/>
        </w:rPr>
        <w:t xml:space="preserve"> mezi nimi. Obnažení velkých ploch souše navíc podpořilo střídání extrémních teplot během roku a další celkové ochlazování planety.</w:t>
      </w:r>
    </w:p>
    <w:p w:rsidR="00451267" w:rsidRPr="004C4AC8" w:rsidRDefault="00451267" w:rsidP="00451267">
      <w:pPr>
        <w:pStyle w:val="Bezmezer"/>
        <w:spacing w:line="276" w:lineRule="auto"/>
        <w:ind w:firstLine="360"/>
        <w:jc w:val="both"/>
        <w:rPr>
          <w:rFonts w:ascii="Times New Roman" w:hAnsi="Times New Roman" w:cs="Times New Roman"/>
          <w:lang w:val="cs-CZ"/>
        </w:rPr>
      </w:pPr>
      <w:r w:rsidRPr="004C4AC8">
        <w:rPr>
          <w:rFonts w:ascii="Times New Roman" w:hAnsi="Times New Roman" w:cs="Times New Roman"/>
          <w:lang w:val="cs-CZ"/>
        </w:rPr>
        <w:t xml:space="preserve">Za další (a možná hlavní) spouštěč vymírání se považuje dopad obřího kosmického tělesa do oblasti dnešního poloostrova </w:t>
      </w:r>
      <w:proofErr w:type="spellStart"/>
      <w:r w:rsidRPr="004C4AC8">
        <w:rPr>
          <w:rFonts w:ascii="Times New Roman" w:hAnsi="Times New Roman" w:cs="Times New Roman"/>
          <w:lang w:val="cs-CZ"/>
        </w:rPr>
        <w:t>Yukatán</w:t>
      </w:r>
      <w:proofErr w:type="spellEnd"/>
      <w:r w:rsidRPr="004C4AC8">
        <w:rPr>
          <w:rFonts w:ascii="Times New Roman" w:hAnsi="Times New Roman" w:cs="Times New Roman"/>
          <w:lang w:val="cs-CZ"/>
        </w:rPr>
        <w:t xml:space="preserve"> v Mexiku, který vytvořil kráter o průměru 150 km, obrovské vlny tsunami a do ovzduší vrhnul ohromné množství prachu a popela. Znečištění ovzduší na dlouhou dobu zabránilo průchodu slunečních paprsků k celému zemskému povrchu, což vedlo k ochlazení planety a kolapsu fotosyntézy. Na hranici křídy a paleogénu zmizeli všichni velcí plazi – dinosauři, ptakoještěři, ryboještěři, </w:t>
      </w:r>
      <w:proofErr w:type="spellStart"/>
      <w:r w:rsidRPr="004C4AC8">
        <w:rPr>
          <w:rFonts w:ascii="Times New Roman" w:hAnsi="Times New Roman" w:cs="Times New Roman"/>
          <w:lang w:val="cs-CZ"/>
        </w:rPr>
        <w:t>plesiosauři</w:t>
      </w:r>
      <w:proofErr w:type="spellEnd"/>
      <w:r w:rsidRPr="004C4AC8">
        <w:rPr>
          <w:rFonts w:ascii="Times New Roman" w:hAnsi="Times New Roman" w:cs="Times New Roman"/>
          <w:lang w:val="cs-CZ"/>
        </w:rPr>
        <w:t xml:space="preserve"> i </w:t>
      </w:r>
      <w:proofErr w:type="spellStart"/>
      <w:r w:rsidRPr="004C4AC8">
        <w:rPr>
          <w:rFonts w:ascii="Times New Roman" w:hAnsi="Times New Roman" w:cs="Times New Roman"/>
          <w:lang w:val="cs-CZ"/>
        </w:rPr>
        <w:t>mosasauři</w:t>
      </w:r>
      <w:proofErr w:type="spellEnd"/>
      <w:r w:rsidRPr="004C4AC8">
        <w:rPr>
          <w:rFonts w:ascii="Times New Roman" w:hAnsi="Times New Roman" w:cs="Times New Roman"/>
          <w:lang w:val="cs-CZ"/>
        </w:rPr>
        <w:t xml:space="preserve">, zatímco žáby, ocasatí, ještěři, želvy, krokodýli, ptáci a savci přežili. </w:t>
      </w:r>
    </w:p>
    <w:p w:rsidR="00451267" w:rsidRPr="004C4AC8" w:rsidRDefault="00451267" w:rsidP="00451267">
      <w:pPr>
        <w:pStyle w:val="Bezmezer"/>
        <w:spacing w:line="360" w:lineRule="auto"/>
        <w:jc w:val="both"/>
        <w:rPr>
          <w:rFonts w:ascii="Times New Roman" w:hAnsi="Times New Roman" w:cs="Times New Roman"/>
          <w:b/>
          <w:sz w:val="24"/>
          <w:szCs w:val="24"/>
          <w:lang w:val="cs-CZ"/>
        </w:rPr>
      </w:pPr>
    </w:p>
    <w:p w:rsidR="00451267" w:rsidRPr="004C4AC8" w:rsidRDefault="00451267" w:rsidP="00451267">
      <w:pPr>
        <w:pStyle w:val="Bezmezer"/>
        <w:numPr>
          <w:ilvl w:val="0"/>
          <w:numId w:val="8"/>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Vyber nejdůležitější informace a vysvětli je svému spolužákovi.</w:t>
      </w:r>
    </w:p>
    <w:p w:rsidR="00451267" w:rsidRPr="004C4AC8" w:rsidRDefault="00451267" w:rsidP="00451267">
      <w:pPr>
        <w:pStyle w:val="Bezmezer"/>
        <w:spacing w:line="360" w:lineRule="auto"/>
        <w:ind w:left="720"/>
        <w:jc w:val="both"/>
        <w:rPr>
          <w:rFonts w:ascii="Times New Roman" w:hAnsi="Times New Roman" w:cs="Times New Roman"/>
          <w:b/>
          <w:sz w:val="24"/>
          <w:szCs w:val="24"/>
          <w:lang w:val="cs-CZ"/>
        </w:rPr>
      </w:pPr>
    </w:p>
    <w:p w:rsidR="00451267" w:rsidRPr="004C4AC8" w:rsidRDefault="00451267" w:rsidP="00451267">
      <w:pPr>
        <w:pStyle w:val="Bezmezer"/>
        <w:numPr>
          <w:ilvl w:val="0"/>
          <w:numId w:val="8"/>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Do přiloženého schématu </w:t>
      </w:r>
      <w:r w:rsidRPr="004C4AC8">
        <w:rPr>
          <w:rFonts w:ascii="Times New Roman" w:hAnsi="Times New Roman" w:cs="Times New Roman"/>
          <w:b/>
          <w:sz w:val="24"/>
          <w:szCs w:val="24"/>
          <w:u w:val="single"/>
          <w:lang w:val="cs-CZ"/>
        </w:rPr>
        <w:t>společně</w:t>
      </w:r>
      <w:r w:rsidRPr="004C4AC8">
        <w:rPr>
          <w:rFonts w:ascii="Times New Roman" w:hAnsi="Times New Roman" w:cs="Times New Roman"/>
          <w:b/>
          <w:sz w:val="24"/>
          <w:szCs w:val="24"/>
          <w:lang w:val="cs-CZ"/>
        </w:rPr>
        <w:t xml:space="preserve"> vyplňte:</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5x název historického období Země</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4x časový údaj v milionech let</w:t>
      </w:r>
    </w:p>
    <w:p w:rsidR="00451267" w:rsidRPr="004C4AC8" w:rsidRDefault="00451267" w:rsidP="00451267">
      <w:pPr>
        <w:pStyle w:val="Bezmezer"/>
        <w:numPr>
          <w:ilvl w:val="0"/>
          <w:numId w:val="7"/>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2x svislou čáru značící velké vymírání druhů</w:t>
      </w:r>
    </w:p>
    <w:p w:rsidR="00451267" w:rsidRPr="004C4AC8" w:rsidRDefault="00451267" w:rsidP="00451267">
      <w:pPr>
        <w:pStyle w:val="Bezmezer"/>
        <w:spacing w:line="360" w:lineRule="auto"/>
        <w:ind w:left="2880"/>
        <w:jc w:val="both"/>
        <w:rPr>
          <w:rFonts w:ascii="Times New Roman" w:hAnsi="Times New Roman" w:cs="Times New Roman"/>
          <w:b/>
          <w:sz w:val="24"/>
          <w:szCs w:val="24"/>
          <w:lang w:val="cs-CZ"/>
        </w:rPr>
      </w:pPr>
    </w:p>
    <w:p w:rsidR="00451267" w:rsidRPr="004C4AC8" w:rsidRDefault="00451267" w:rsidP="00451267">
      <w:pPr>
        <w:pStyle w:val="Bezmezer"/>
        <w:numPr>
          <w:ilvl w:val="0"/>
          <w:numId w:val="8"/>
        </w:num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Nyní si </w:t>
      </w:r>
      <w:r w:rsidRPr="004C4AC8">
        <w:rPr>
          <w:rFonts w:ascii="Times New Roman" w:hAnsi="Times New Roman" w:cs="Times New Roman"/>
          <w:b/>
          <w:sz w:val="24"/>
          <w:szCs w:val="24"/>
          <w:u w:val="single"/>
          <w:lang w:val="cs-CZ"/>
        </w:rPr>
        <w:t>sám</w:t>
      </w:r>
      <w:r w:rsidRPr="004C4AC8">
        <w:rPr>
          <w:rFonts w:ascii="Times New Roman" w:hAnsi="Times New Roman" w:cs="Times New Roman"/>
          <w:b/>
          <w:sz w:val="24"/>
          <w:szCs w:val="24"/>
          <w:lang w:val="cs-CZ"/>
        </w:rPr>
        <w:t xml:space="preserve"> odpověz na otázky:</w:t>
      </w: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Na kdy je datován konec prvohor a začátek druhohor?</w:t>
      </w: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Jaké skupiny čtyřnožců nejvíce ovlivnilo vymírání na konci permu?</w:t>
      </w: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Kterým skupinám se po tomto vymírání nejvíce dařilo?</w:t>
      </w:r>
    </w:p>
    <w:p w:rsidR="00451267" w:rsidRPr="004C4AC8" w:rsidRDefault="00451267" w:rsidP="00451267">
      <w:pPr>
        <w:pStyle w:val="Bezmezer"/>
        <w:spacing w:line="360" w:lineRule="auto"/>
        <w:ind w:left="720"/>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lastRenderedPageBreak/>
        <w:t>Autorské řešení k otázkám Úkolu č. 2, dílčí úkol d:</w:t>
      </w: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Správné odpovědi jsou uvedeny </w:t>
      </w:r>
      <w:r w:rsidRPr="004C4AC8">
        <w:rPr>
          <w:rFonts w:ascii="Times New Roman" w:hAnsi="Times New Roman" w:cs="Times New Roman"/>
          <w:color w:val="0070C0"/>
          <w:sz w:val="24"/>
          <w:szCs w:val="24"/>
          <w:lang w:val="cs-CZ"/>
        </w:rPr>
        <w:t>modře</w:t>
      </w:r>
      <w:r w:rsidRPr="004C4AC8">
        <w:rPr>
          <w:rFonts w:ascii="Times New Roman" w:hAnsi="Times New Roman" w:cs="Times New Roman"/>
          <w:sz w:val="24"/>
          <w:szCs w:val="24"/>
          <w:lang w:val="cs-CZ"/>
        </w:rPr>
        <w:t xml:space="preserve"> v závorkách.</w:t>
      </w:r>
    </w:p>
    <w:p w:rsidR="00451267" w:rsidRPr="004C4AC8" w:rsidRDefault="00451267" w:rsidP="00451267">
      <w:p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Kategorie A:</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Na kdy je datován konec druhohor a začátek třetihor?</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(před 65 miliony let)</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Jaké skupiny čtyřnožců nejvíce ovlivnilo vymírání na hranici křída/terciér?</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(ptakoještěry, neptačí dinosaury, ryboještěry)</w:t>
      </w:r>
    </w:p>
    <w:p w:rsidR="00451267" w:rsidRPr="004C4AC8" w:rsidRDefault="00451267" w:rsidP="00451267">
      <w:pPr>
        <w:pStyle w:val="Bezmezer"/>
        <w:numPr>
          <w:ilvl w:val="1"/>
          <w:numId w:val="6"/>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Které skupiny toto vymírání přežily a jsou úspěšné dodnes?</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(žáby, savci, želvy, krokodýli, ptáci, hatérie)</w:t>
      </w:r>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pStyle w:val="Bezmeze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Kategorie B:</w:t>
      </w:r>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Na kdy je datován konec prvohor a začátek druhohor?</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(před 248 miliony let)</w:t>
      </w: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Jaké skupiny čtyřnožců nejvíce ovlivnilo vymírání na konci permu?</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w:t>
      </w:r>
      <w:proofErr w:type="spellStart"/>
      <w:r w:rsidRPr="004C4AC8">
        <w:rPr>
          <w:rFonts w:ascii="Times New Roman" w:hAnsi="Times New Roman" w:cs="Times New Roman"/>
          <w:color w:val="0070C0"/>
          <w:sz w:val="24"/>
          <w:szCs w:val="24"/>
          <w:lang w:val="cs-CZ"/>
        </w:rPr>
        <w:t>pelykosaury</w:t>
      </w:r>
      <w:proofErr w:type="spellEnd"/>
      <w:r w:rsidRPr="004C4AC8">
        <w:rPr>
          <w:rFonts w:ascii="Times New Roman" w:hAnsi="Times New Roman" w:cs="Times New Roman"/>
          <w:color w:val="0070C0"/>
          <w:sz w:val="24"/>
          <w:szCs w:val="24"/>
          <w:lang w:val="cs-CZ"/>
        </w:rPr>
        <w:t>)</w:t>
      </w:r>
    </w:p>
    <w:p w:rsidR="00451267" w:rsidRPr="004C4AC8" w:rsidRDefault="00451267" w:rsidP="00451267">
      <w:pPr>
        <w:pStyle w:val="Bezmezer"/>
        <w:numPr>
          <w:ilvl w:val="1"/>
          <w:numId w:val="14"/>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Kterým skupinám se po tomto vymírání nejvíce dařilo?</w:t>
      </w:r>
    </w:p>
    <w:p w:rsidR="00451267" w:rsidRPr="004C4AC8" w:rsidRDefault="00451267" w:rsidP="00451267">
      <w:pPr>
        <w:pStyle w:val="Bezmezer"/>
        <w:spacing w:line="360" w:lineRule="auto"/>
        <w:ind w:left="1440"/>
        <w:jc w:val="both"/>
        <w:rPr>
          <w:rFonts w:ascii="Times New Roman" w:hAnsi="Times New Roman" w:cs="Times New Roman"/>
          <w:color w:val="0070C0"/>
          <w:sz w:val="24"/>
          <w:szCs w:val="24"/>
          <w:lang w:val="cs-CZ"/>
        </w:rPr>
      </w:pPr>
      <w:r w:rsidRPr="004C4AC8">
        <w:rPr>
          <w:rFonts w:ascii="Times New Roman" w:hAnsi="Times New Roman" w:cs="Times New Roman"/>
          <w:color w:val="0070C0"/>
          <w:sz w:val="24"/>
          <w:szCs w:val="24"/>
          <w:lang w:val="cs-CZ"/>
        </w:rPr>
        <w:t>(ryboještěrům, dinosaurům, ptakoještěrům)</w:t>
      </w:r>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spacing w:line="360" w:lineRule="auto"/>
        <w:jc w:val="both"/>
        <w:rPr>
          <w:rFonts w:ascii="Times New Roman" w:hAnsi="Times New Roman" w:cs="Times New Roman"/>
          <w:sz w:val="24"/>
          <w:szCs w:val="24"/>
          <w:lang w:val="cs-CZ"/>
        </w:rPr>
      </w:pPr>
    </w:p>
    <w:p w:rsidR="00451267" w:rsidRPr="004C4AC8" w:rsidRDefault="00451267" w:rsidP="00451267">
      <w:pPr>
        <w:rPr>
          <w:rFonts w:ascii="Times New Roman" w:hAnsi="Times New Roman" w:cs="Times New Roman"/>
          <w:sz w:val="24"/>
          <w:szCs w:val="24"/>
          <w:lang w:val="cs-CZ"/>
        </w:rPr>
      </w:pPr>
      <w:r w:rsidRPr="004C4AC8">
        <w:rPr>
          <w:rFonts w:ascii="Times New Roman" w:hAnsi="Times New Roman" w:cs="Times New Roman"/>
          <w:sz w:val="24"/>
          <w:szCs w:val="24"/>
          <w:lang w:val="cs-CZ"/>
        </w:rPr>
        <w:br w:type="page"/>
      </w:r>
    </w:p>
    <w:p w:rsidR="00451267" w:rsidRPr="004C4AC8" w:rsidRDefault="00451267" w:rsidP="00451267">
      <w:pPr>
        <w:pStyle w:val="Nadpis2"/>
        <w:rPr>
          <w:lang w:val="cs-CZ"/>
        </w:rPr>
      </w:pPr>
      <w:bookmarkStart w:id="12" w:name="_Toc427139641"/>
      <w:r w:rsidRPr="004C4AC8">
        <w:rPr>
          <w:lang w:val="cs-CZ"/>
        </w:rPr>
        <w:lastRenderedPageBreak/>
        <w:t>Příloha č. 10 – Rozřazovací hra</w:t>
      </w:r>
      <w:bookmarkEnd w:id="12"/>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V triasu jsem byl velmi rozšířený druh z linie </w:t>
      </w:r>
      <w:proofErr w:type="spellStart"/>
      <w:r w:rsidRPr="004C4AC8">
        <w:rPr>
          <w:rFonts w:ascii="Times New Roman" w:hAnsi="Times New Roman" w:cs="Times New Roman"/>
          <w:sz w:val="24"/>
          <w:szCs w:val="24"/>
          <w:lang w:val="cs-CZ"/>
        </w:rPr>
        <w:t>lepidosaurů</w:t>
      </w:r>
      <w:proofErr w:type="spellEnd"/>
      <w:r w:rsidRPr="004C4AC8">
        <w:rPr>
          <w:rFonts w:ascii="Times New Roman" w:hAnsi="Times New Roman" w:cs="Times New Roman"/>
          <w:sz w:val="24"/>
          <w:szCs w:val="24"/>
          <w:lang w:val="cs-CZ"/>
        </w:rPr>
        <w:t>. Uměl jsem se dobře pohybovat pod vodou ale i na pobřeží, podobně jako tuleni. Nejčastěji jsem lovíval ryby.</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Patřím mezi vyhynulé příbuzné dnešních moderních obojživelníků. Žil jsem na počátku a křídy spolu s krokodýly jsem hrál v ekosystému důležitou roli vodního predátora.</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Patřím do vyhynulé linie plazů bez spánkových jam. Nikdy jsem nebýval velký predátor, lovil jsem spíše menší kořist, například korýše.</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Pod tímto názvem se nás skrývá celá řada včetně moderních savců a všichni společně patříme do linie </w:t>
      </w:r>
      <w:proofErr w:type="spellStart"/>
      <w:r w:rsidRPr="004C4AC8">
        <w:rPr>
          <w:rFonts w:ascii="Times New Roman" w:hAnsi="Times New Roman" w:cs="Times New Roman"/>
          <w:sz w:val="24"/>
          <w:szCs w:val="24"/>
          <w:lang w:val="cs-CZ"/>
        </w:rPr>
        <w:t>therapsidů</w:t>
      </w:r>
      <w:proofErr w:type="spellEnd"/>
      <w:r w:rsidRPr="004C4AC8">
        <w:rPr>
          <w:rFonts w:ascii="Times New Roman" w:hAnsi="Times New Roman" w:cs="Times New Roman"/>
          <w:sz w:val="24"/>
          <w:szCs w:val="24"/>
          <w:lang w:val="cs-CZ"/>
        </w:rPr>
        <w:t>. Když na Zemi vládli dinosauři, bývali jsme malí a nenápadní, ale pak přišel náš čas.</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Všichni jsme se objevili v druhohorách a bohužel jsme v nich také svoje putování ukončili. Byla to tehdy paráda, bývali jsme první obratlovci, kteří mohli létat.</w:t>
      </w:r>
    </w:p>
    <w:p w:rsidR="00451267" w:rsidRPr="004C4AC8" w:rsidRDefault="00451267" w:rsidP="00451267">
      <w:pPr>
        <w:pStyle w:val="Bezmezer"/>
        <w:spacing w:line="276" w:lineRule="auto"/>
        <w:ind w:left="720"/>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Vznikly jsme už v druhohorách a zažily dinosaury, teď už přežíváme jen na ostrovech kolem Nového Zélandu.</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Jsem býložravec, který se na Zemi vyskytoval ještě dávno před dinosaury. A jestli se ptáte, proč mám na zádech takovou zvláštnost, tak vězte, že mi to štít pomáhá se ohřívat a ochlazovat. </w:t>
      </w:r>
    </w:p>
    <w:p w:rsidR="00451267" w:rsidRPr="004C4AC8" w:rsidRDefault="00451267" w:rsidP="00451267">
      <w:pPr>
        <w:pStyle w:val="Bezmezer"/>
        <w:spacing w:line="276"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9"/>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 xml:space="preserve">Možná vypadám trochu jako delfín, ale do téhle </w:t>
      </w:r>
      <w:proofErr w:type="spellStart"/>
      <w:r w:rsidRPr="004C4AC8">
        <w:rPr>
          <w:rFonts w:ascii="Times New Roman" w:hAnsi="Times New Roman" w:cs="Times New Roman"/>
          <w:sz w:val="24"/>
          <w:szCs w:val="24"/>
          <w:lang w:val="cs-CZ"/>
        </w:rPr>
        <w:t>synapsidní</w:t>
      </w:r>
      <w:proofErr w:type="spellEnd"/>
      <w:r w:rsidRPr="004C4AC8">
        <w:rPr>
          <w:rFonts w:ascii="Times New Roman" w:hAnsi="Times New Roman" w:cs="Times New Roman"/>
          <w:sz w:val="24"/>
          <w:szCs w:val="24"/>
          <w:lang w:val="cs-CZ"/>
        </w:rPr>
        <w:t xml:space="preserve"> </w:t>
      </w:r>
      <w:proofErr w:type="spellStart"/>
      <w:r w:rsidRPr="004C4AC8">
        <w:rPr>
          <w:rFonts w:ascii="Times New Roman" w:hAnsi="Times New Roman" w:cs="Times New Roman"/>
          <w:sz w:val="24"/>
          <w:szCs w:val="24"/>
          <w:lang w:val="cs-CZ"/>
        </w:rPr>
        <w:t>sebranky</w:t>
      </w:r>
      <w:proofErr w:type="spellEnd"/>
      <w:r w:rsidRPr="004C4AC8">
        <w:rPr>
          <w:rFonts w:ascii="Times New Roman" w:hAnsi="Times New Roman" w:cs="Times New Roman"/>
          <w:sz w:val="24"/>
          <w:szCs w:val="24"/>
          <w:lang w:val="cs-CZ"/>
        </w:rPr>
        <w:t xml:space="preserve"> rozhodně nepatřím, to jsou mi milejší moji příbuzní – krokodýli, ptáci a hatérie.</w:t>
      </w:r>
    </w:p>
    <w:p w:rsidR="00451267" w:rsidRPr="004C4AC8" w:rsidRDefault="00451267" w:rsidP="00451267">
      <w:pPr>
        <w:pStyle w:val="Bezmezer"/>
        <w:spacing w:line="360" w:lineRule="auto"/>
        <w:jc w:val="both"/>
        <w:rPr>
          <w:rFonts w:ascii="Times New Roman" w:hAnsi="Times New Roman" w:cs="Times New Roman"/>
          <w:sz w:val="24"/>
          <w:szCs w:val="24"/>
          <w:lang w:val="cs-CZ"/>
        </w:rPr>
      </w:pPr>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proofErr w:type="spellStart"/>
      <w:r w:rsidRPr="004C4AC8">
        <w:rPr>
          <w:rFonts w:ascii="Times New Roman" w:hAnsi="Times New Roman" w:cs="Times New Roman"/>
          <w:sz w:val="24"/>
          <w:szCs w:val="24"/>
          <w:lang w:val="cs-CZ"/>
        </w:rPr>
        <w:t>Mesosaurus</w:t>
      </w:r>
      <w:proofErr w:type="spellEnd"/>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proofErr w:type="spellStart"/>
      <w:r w:rsidRPr="004C4AC8">
        <w:rPr>
          <w:rFonts w:ascii="Times New Roman" w:hAnsi="Times New Roman" w:cs="Times New Roman"/>
          <w:sz w:val="24"/>
          <w:szCs w:val="24"/>
          <w:lang w:val="cs-CZ"/>
        </w:rPr>
        <w:t>Cynodont</w:t>
      </w:r>
      <w:proofErr w:type="spellEnd"/>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proofErr w:type="spellStart"/>
      <w:r w:rsidRPr="004C4AC8">
        <w:rPr>
          <w:rFonts w:ascii="Times New Roman" w:hAnsi="Times New Roman" w:cs="Times New Roman"/>
          <w:sz w:val="24"/>
          <w:szCs w:val="24"/>
          <w:lang w:val="cs-CZ"/>
        </w:rPr>
        <w:t>Nothosaurus</w:t>
      </w:r>
      <w:proofErr w:type="spellEnd"/>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proofErr w:type="spellStart"/>
      <w:r w:rsidRPr="004C4AC8">
        <w:rPr>
          <w:rFonts w:ascii="Times New Roman" w:hAnsi="Times New Roman" w:cs="Times New Roman"/>
          <w:sz w:val="24"/>
          <w:szCs w:val="24"/>
          <w:lang w:val="cs-CZ"/>
        </w:rPr>
        <w:t>Koolasuchus</w:t>
      </w:r>
      <w:proofErr w:type="spellEnd"/>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proofErr w:type="spellStart"/>
      <w:r w:rsidRPr="004C4AC8">
        <w:rPr>
          <w:rFonts w:ascii="Times New Roman" w:hAnsi="Times New Roman" w:cs="Times New Roman"/>
          <w:sz w:val="24"/>
          <w:szCs w:val="24"/>
          <w:lang w:val="cs-CZ"/>
        </w:rPr>
        <w:t>Edaphosaurus</w:t>
      </w:r>
      <w:proofErr w:type="spellEnd"/>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Ichtyosaurus</w:t>
      </w:r>
    </w:p>
    <w:p w:rsidR="00451267" w:rsidRPr="004C4AC8" w:rsidRDefault="00451267" w:rsidP="00451267">
      <w:pPr>
        <w:pStyle w:val="Bezmezer"/>
        <w:numPr>
          <w:ilvl w:val="0"/>
          <w:numId w:val="10"/>
        </w:numPr>
        <w:spacing w:line="360"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Pterosaurus</w:t>
      </w:r>
    </w:p>
    <w:p w:rsidR="00451267" w:rsidRPr="004C4AC8" w:rsidRDefault="00451267" w:rsidP="00451267">
      <w:pPr>
        <w:pStyle w:val="Bezmezer"/>
        <w:numPr>
          <w:ilvl w:val="0"/>
          <w:numId w:val="10"/>
        </w:numPr>
        <w:spacing w:line="276" w:lineRule="auto"/>
        <w:jc w:val="both"/>
        <w:rPr>
          <w:rFonts w:ascii="Times New Roman" w:hAnsi="Times New Roman" w:cs="Times New Roman"/>
          <w:sz w:val="24"/>
          <w:szCs w:val="24"/>
          <w:lang w:val="cs-CZ"/>
        </w:rPr>
      </w:pPr>
      <w:r w:rsidRPr="004C4AC8">
        <w:rPr>
          <w:rFonts w:ascii="Times New Roman" w:hAnsi="Times New Roman" w:cs="Times New Roman"/>
          <w:sz w:val="24"/>
          <w:szCs w:val="24"/>
          <w:lang w:val="cs-CZ"/>
        </w:rPr>
        <w:t>Hatérie</w:t>
      </w:r>
    </w:p>
    <w:p w:rsidR="00451267" w:rsidRPr="00B50A83" w:rsidRDefault="00451267" w:rsidP="00451267">
      <w:pPr>
        <w:pStyle w:val="Bezmezer"/>
        <w:spacing w:line="276" w:lineRule="auto"/>
        <w:ind w:left="3540"/>
        <w:jc w:val="both"/>
        <w:rPr>
          <w:rFonts w:ascii="Times New Roman" w:hAnsi="Times New Roman" w:cs="Times New Roman"/>
          <w:b/>
          <w:sz w:val="24"/>
          <w:szCs w:val="24"/>
          <w:lang w:val="cs-CZ"/>
        </w:rPr>
      </w:pPr>
      <w:r w:rsidRPr="004C4AC8">
        <w:rPr>
          <w:rFonts w:ascii="Times New Roman" w:hAnsi="Times New Roman" w:cs="Times New Roman"/>
          <w:b/>
          <w:sz w:val="24"/>
          <w:szCs w:val="24"/>
          <w:lang w:val="cs-CZ"/>
        </w:rPr>
        <w:t xml:space="preserve">Správné kombinace: </w:t>
      </w:r>
      <w:r w:rsidRPr="00637BFF">
        <w:rPr>
          <w:rFonts w:ascii="Times New Roman" w:hAnsi="Times New Roman" w:cs="Times New Roman"/>
          <w:b/>
          <w:color w:val="0070C0"/>
          <w:sz w:val="24"/>
          <w:szCs w:val="24"/>
          <w:lang w:val="cs-CZ"/>
        </w:rPr>
        <w:t>1c, 2d, 3a, 4b, 5g, 6h, 7e, 8f</w:t>
      </w:r>
    </w:p>
    <w:p w:rsidR="00BF1EA2" w:rsidRDefault="00BF1EA2"/>
    <w:sectPr w:rsidR="00BF1EA2" w:rsidSect="00C208F2">
      <w:headerReference w:type="default" r:id="rId26"/>
      <w:footerReference w:type="default" r:id="rId27"/>
      <w:pgSz w:w="11906" w:h="16838"/>
      <w:pgMar w:top="1418" w:right="1134" w:bottom="1418" w:left="198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0084"/>
      <w:docPartObj>
        <w:docPartGallery w:val="Page Numbers (Bottom of Page)"/>
        <w:docPartUnique/>
      </w:docPartObj>
    </w:sdtPr>
    <w:sdtEndPr/>
    <w:sdtContent>
      <w:p w:rsidR="00E6713B" w:rsidRDefault="00451267">
        <w:pPr>
          <w:pStyle w:val="Zpat"/>
          <w:jc w:val="center"/>
        </w:pPr>
        <w:r>
          <w:fldChar w:fldCharType="begin"/>
        </w:r>
        <w:r>
          <w:instrText xml:space="preserve"> PAGE   \* MERGEFORMAT </w:instrText>
        </w:r>
        <w:r>
          <w:fldChar w:fldCharType="separate"/>
        </w:r>
        <w:r>
          <w:rPr>
            <w:noProof/>
          </w:rPr>
          <w:t>17</w:t>
        </w:r>
        <w:r>
          <w:fldChar w:fldCharType="end"/>
        </w:r>
      </w:p>
    </w:sdtContent>
  </w:sdt>
  <w:p w:rsidR="00E6713B" w:rsidRDefault="00451267">
    <w:pPr>
      <w:pStyle w:val="Zpat"/>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13B" w:rsidRDefault="0045126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8F9"/>
    <w:multiLevelType w:val="hybridMultilevel"/>
    <w:tmpl w:val="F5A6A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72C3985"/>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17D75793"/>
    <w:multiLevelType w:val="hybridMultilevel"/>
    <w:tmpl w:val="C4D4B4C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9115640"/>
    <w:multiLevelType w:val="hybridMultilevel"/>
    <w:tmpl w:val="200A97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F1A452B"/>
    <w:multiLevelType w:val="hybridMultilevel"/>
    <w:tmpl w:val="78C6A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AB153BD"/>
    <w:multiLevelType w:val="hybridMultilevel"/>
    <w:tmpl w:val="EE4672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2C1173B"/>
    <w:multiLevelType w:val="hybridMultilevel"/>
    <w:tmpl w:val="CAF4A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E9E559C"/>
    <w:multiLevelType w:val="hybridMultilevel"/>
    <w:tmpl w:val="15C45D2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2DF0C69"/>
    <w:multiLevelType w:val="hybridMultilevel"/>
    <w:tmpl w:val="5AE0A322"/>
    <w:lvl w:ilvl="0" w:tplc="04050019">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58295293"/>
    <w:multiLevelType w:val="hybridMultilevel"/>
    <w:tmpl w:val="304E92C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nsid w:val="5999174A"/>
    <w:multiLevelType w:val="hybridMultilevel"/>
    <w:tmpl w:val="70CEFBE0"/>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1">
    <w:nsid w:val="65F95E78"/>
    <w:multiLevelType w:val="hybridMultilevel"/>
    <w:tmpl w:val="746A8838"/>
    <w:lvl w:ilvl="0" w:tplc="04050019">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9FE79A2"/>
    <w:multiLevelType w:val="hybridMultilevel"/>
    <w:tmpl w:val="2A5211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1BB7250"/>
    <w:multiLevelType w:val="hybridMultilevel"/>
    <w:tmpl w:val="4D425EAC"/>
    <w:lvl w:ilvl="0" w:tplc="04050019">
      <w:start w:val="1"/>
      <w:numFmt w:val="lowerLetter"/>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
  </w:num>
  <w:num w:numId="5">
    <w:abstractNumId w:val="10"/>
  </w:num>
  <w:num w:numId="6">
    <w:abstractNumId w:val="11"/>
  </w:num>
  <w:num w:numId="7">
    <w:abstractNumId w:val="9"/>
  </w:num>
  <w:num w:numId="8">
    <w:abstractNumId w:val="8"/>
  </w:num>
  <w:num w:numId="9">
    <w:abstractNumId w:val="3"/>
  </w:num>
  <w:num w:numId="10">
    <w:abstractNumId w:val="7"/>
  </w:num>
  <w:num w:numId="11">
    <w:abstractNumId w:val="2"/>
  </w:num>
  <w:num w:numId="12">
    <w:abstractNumId w:val="4"/>
  </w:num>
  <w:num w:numId="13">
    <w:abstractNumId w:val="6"/>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451267"/>
    <w:rsid w:val="00451267"/>
    <w:rsid w:val="00BF1EA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1267"/>
    <w:rPr>
      <w:rFonts w:eastAsiaTheme="minorEastAsia"/>
      <w:lang w:val="en-US" w:bidi="en-US"/>
    </w:rPr>
  </w:style>
  <w:style w:type="paragraph" w:styleId="Nadpis1">
    <w:name w:val="heading 1"/>
    <w:basedOn w:val="Normln"/>
    <w:next w:val="Normln"/>
    <w:link w:val="Nadpis1Char"/>
    <w:uiPriority w:val="9"/>
    <w:qFormat/>
    <w:rsid w:val="00451267"/>
    <w:pPr>
      <w:numPr>
        <w:numId w:val="4"/>
      </w:numPr>
      <w:spacing w:before="480" w:after="0"/>
      <w:contextualSpacing/>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451267"/>
    <w:pPr>
      <w:numPr>
        <w:ilvl w:val="1"/>
        <w:numId w:val="4"/>
      </w:numPr>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451267"/>
    <w:pPr>
      <w:numPr>
        <w:ilvl w:val="2"/>
        <w:numId w:val="4"/>
      </w:numPr>
      <w:spacing w:before="200" w:after="0" w:line="271" w:lineRule="auto"/>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semiHidden/>
    <w:unhideWhenUsed/>
    <w:qFormat/>
    <w:rsid w:val="00451267"/>
    <w:pPr>
      <w:numPr>
        <w:ilvl w:val="3"/>
        <w:numId w:val="4"/>
      </w:numPr>
      <w:spacing w:before="200" w:after="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451267"/>
    <w:pPr>
      <w:numPr>
        <w:ilvl w:val="4"/>
        <w:numId w:val="4"/>
      </w:numPr>
      <w:spacing w:before="200" w:after="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451267"/>
    <w:pPr>
      <w:numPr>
        <w:ilvl w:val="5"/>
        <w:numId w:val="4"/>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451267"/>
    <w:pPr>
      <w:numPr>
        <w:ilvl w:val="6"/>
        <w:numId w:val="4"/>
      </w:numPr>
      <w:spacing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451267"/>
    <w:pPr>
      <w:numPr>
        <w:ilvl w:val="7"/>
        <w:numId w:val="4"/>
      </w:numPr>
      <w:spacing w:after="0"/>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451267"/>
    <w:pPr>
      <w:numPr>
        <w:ilvl w:val="8"/>
        <w:numId w:val="4"/>
      </w:numPr>
      <w:spacing w:after="0"/>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51267"/>
    <w:rPr>
      <w:rFonts w:asciiTheme="majorHAnsi" w:eastAsiaTheme="majorEastAsia" w:hAnsiTheme="majorHAnsi" w:cstheme="majorBidi"/>
      <w:b/>
      <w:bCs/>
      <w:sz w:val="28"/>
      <w:szCs w:val="28"/>
      <w:lang w:val="en-US" w:bidi="en-US"/>
    </w:rPr>
  </w:style>
  <w:style w:type="character" w:customStyle="1" w:styleId="Nadpis2Char">
    <w:name w:val="Nadpis 2 Char"/>
    <w:basedOn w:val="Standardnpsmoodstavce"/>
    <w:link w:val="Nadpis2"/>
    <w:uiPriority w:val="9"/>
    <w:rsid w:val="00451267"/>
    <w:rPr>
      <w:rFonts w:asciiTheme="majorHAnsi" w:eastAsiaTheme="majorEastAsia" w:hAnsiTheme="majorHAnsi" w:cstheme="majorBidi"/>
      <w:b/>
      <w:bCs/>
      <w:sz w:val="26"/>
      <w:szCs w:val="26"/>
      <w:lang w:val="en-US" w:bidi="en-US"/>
    </w:rPr>
  </w:style>
  <w:style w:type="character" w:customStyle="1" w:styleId="Nadpis3Char">
    <w:name w:val="Nadpis 3 Char"/>
    <w:basedOn w:val="Standardnpsmoodstavce"/>
    <w:link w:val="Nadpis3"/>
    <w:uiPriority w:val="9"/>
    <w:rsid w:val="00451267"/>
    <w:rPr>
      <w:rFonts w:asciiTheme="majorHAnsi" w:eastAsiaTheme="majorEastAsia" w:hAnsiTheme="majorHAnsi" w:cstheme="majorBidi"/>
      <w:b/>
      <w:bCs/>
      <w:lang w:val="en-US" w:bidi="en-US"/>
    </w:rPr>
  </w:style>
  <w:style w:type="character" w:customStyle="1" w:styleId="Nadpis4Char">
    <w:name w:val="Nadpis 4 Char"/>
    <w:basedOn w:val="Standardnpsmoodstavce"/>
    <w:link w:val="Nadpis4"/>
    <w:uiPriority w:val="9"/>
    <w:semiHidden/>
    <w:rsid w:val="00451267"/>
    <w:rPr>
      <w:rFonts w:asciiTheme="majorHAnsi" w:eastAsiaTheme="majorEastAsia" w:hAnsiTheme="majorHAnsi" w:cstheme="majorBidi"/>
      <w:b/>
      <w:bCs/>
      <w:i/>
      <w:iCs/>
      <w:lang w:val="en-US" w:bidi="en-US"/>
    </w:rPr>
  </w:style>
  <w:style w:type="character" w:customStyle="1" w:styleId="Nadpis5Char">
    <w:name w:val="Nadpis 5 Char"/>
    <w:basedOn w:val="Standardnpsmoodstavce"/>
    <w:link w:val="Nadpis5"/>
    <w:uiPriority w:val="9"/>
    <w:semiHidden/>
    <w:rsid w:val="00451267"/>
    <w:rPr>
      <w:rFonts w:asciiTheme="majorHAnsi" w:eastAsiaTheme="majorEastAsia" w:hAnsiTheme="majorHAnsi" w:cstheme="majorBidi"/>
      <w:b/>
      <w:bCs/>
      <w:color w:val="7F7F7F" w:themeColor="text1" w:themeTint="80"/>
      <w:lang w:val="en-US" w:bidi="en-US"/>
    </w:rPr>
  </w:style>
  <w:style w:type="character" w:customStyle="1" w:styleId="Nadpis6Char">
    <w:name w:val="Nadpis 6 Char"/>
    <w:basedOn w:val="Standardnpsmoodstavce"/>
    <w:link w:val="Nadpis6"/>
    <w:uiPriority w:val="9"/>
    <w:semiHidden/>
    <w:rsid w:val="00451267"/>
    <w:rPr>
      <w:rFonts w:asciiTheme="majorHAnsi" w:eastAsiaTheme="majorEastAsia" w:hAnsiTheme="majorHAnsi" w:cstheme="majorBidi"/>
      <w:b/>
      <w:bCs/>
      <w:i/>
      <w:iCs/>
      <w:color w:val="7F7F7F" w:themeColor="text1" w:themeTint="80"/>
      <w:lang w:val="en-US" w:bidi="en-US"/>
    </w:rPr>
  </w:style>
  <w:style w:type="character" w:customStyle="1" w:styleId="Nadpis7Char">
    <w:name w:val="Nadpis 7 Char"/>
    <w:basedOn w:val="Standardnpsmoodstavce"/>
    <w:link w:val="Nadpis7"/>
    <w:uiPriority w:val="9"/>
    <w:semiHidden/>
    <w:rsid w:val="00451267"/>
    <w:rPr>
      <w:rFonts w:asciiTheme="majorHAnsi" w:eastAsiaTheme="majorEastAsia" w:hAnsiTheme="majorHAnsi" w:cstheme="majorBidi"/>
      <w:i/>
      <w:iCs/>
      <w:lang w:val="en-US" w:bidi="en-US"/>
    </w:rPr>
  </w:style>
  <w:style w:type="character" w:customStyle="1" w:styleId="Nadpis8Char">
    <w:name w:val="Nadpis 8 Char"/>
    <w:basedOn w:val="Standardnpsmoodstavce"/>
    <w:link w:val="Nadpis8"/>
    <w:uiPriority w:val="9"/>
    <w:semiHidden/>
    <w:rsid w:val="00451267"/>
    <w:rPr>
      <w:rFonts w:asciiTheme="majorHAnsi" w:eastAsiaTheme="majorEastAsia" w:hAnsiTheme="majorHAnsi" w:cstheme="majorBidi"/>
      <w:sz w:val="20"/>
      <w:szCs w:val="20"/>
      <w:lang w:val="en-US" w:bidi="en-US"/>
    </w:rPr>
  </w:style>
  <w:style w:type="character" w:customStyle="1" w:styleId="Nadpis9Char">
    <w:name w:val="Nadpis 9 Char"/>
    <w:basedOn w:val="Standardnpsmoodstavce"/>
    <w:link w:val="Nadpis9"/>
    <w:uiPriority w:val="9"/>
    <w:semiHidden/>
    <w:rsid w:val="00451267"/>
    <w:rPr>
      <w:rFonts w:asciiTheme="majorHAnsi" w:eastAsiaTheme="majorEastAsia" w:hAnsiTheme="majorHAnsi" w:cstheme="majorBidi"/>
      <w:i/>
      <w:iCs/>
      <w:spacing w:val="5"/>
      <w:sz w:val="20"/>
      <w:szCs w:val="20"/>
      <w:lang w:val="en-US" w:bidi="en-US"/>
    </w:rPr>
  </w:style>
  <w:style w:type="paragraph" w:styleId="Bezmezer">
    <w:name w:val="No Spacing"/>
    <w:basedOn w:val="Normln"/>
    <w:uiPriority w:val="1"/>
    <w:qFormat/>
    <w:rsid w:val="00451267"/>
    <w:pPr>
      <w:spacing w:after="0" w:line="240" w:lineRule="auto"/>
    </w:pPr>
  </w:style>
  <w:style w:type="paragraph" w:styleId="Zhlav">
    <w:name w:val="header"/>
    <w:basedOn w:val="Normln"/>
    <w:link w:val="ZhlavChar"/>
    <w:uiPriority w:val="99"/>
    <w:semiHidden/>
    <w:unhideWhenUsed/>
    <w:rsid w:val="00451267"/>
    <w:pPr>
      <w:tabs>
        <w:tab w:val="center" w:pos="4536"/>
        <w:tab w:val="right" w:pos="9072"/>
      </w:tabs>
    </w:pPr>
  </w:style>
  <w:style w:type="character" w:customStyle="1" w:styleId="ZhlavChar">
    <w:name w:val="Záhlaví Char"/>
    <w:basedOn w:val="Standardnpsmoodstavce"/>
    <w:link w:val="Zhlav"/>
    <w:uiPriority w:val="99"/>
    <w:semiHidden/>
    <w:rsid w:val="00451267"/>
    <w:rPr>
      <w:rFonts w:eastAsiaTheme="minorEastAsia"/>
      <w:lang w:val="en-US" w:bidi="en-US"/>
    </w:rPr>
  </w:style>
  <w:style w:type="paragraph" w:styleId="Zpat">
    <w:name w:val="footer"/>
    <w:basedOn w:val="Normln"/>
    <w:link w:val="ZpatChar"/>
    <w:uiPriority w:val="99"/>
    <w:unhideWhenUsed/>
    <w:rsid w:val="00451267"/>
    <w:pPr>
      <w:tabs>
        <w:tab w:val="center" w:pos="4536"/>
        <w:tab w:val="right" w:pos="9072"/>
      </w:tabs>
    </w:pPr>
  </w:style>
  <w:style w:type="character" w:customStyle="1" w:styleId="ZpatChar">
    <w:name w:val="Zápatí Char"/>
    <w:basedOn w:val="Standardnpsmoodstavce"/>
    <w:link w:val="Zpat"/>
    <w:uiPriority w:val="99"/>
    <w:rsid w:val="00451267"/>
    <w:rPr>
      <w:rFonts w:eastAsiaTheme="minorEastAsia"/>
      <w:lang w:val="en-US" w:bidi="en-US"/>
    </w:rPr>
  </w:style>
  <w:style w:type="paragraph" w:styleId="Odstavecseseznamem">
    <w:name w:val="List Paragraph"/>
    <w:basedOn w:val="Normln"/>
    <w:uiPriority w:val="34"/>
    <w:qFormat/>
    <w:rsid w:val="00451267"/>
    <w:pPr>
      <w:ind w:left="720"/>
      <w:contextualSpacing/>
    </w:pPr>
  </w:style>
  <w:style w:type="paragraph" w:styleId="Textbubliny">
    <w:name w:val="Balloon Text"/>
    <w:basedOn w:val="Normln"/>
    <w:link w:val="TextbublinyChar"/>
    <w:uiPriority w:val="99"/>
    <w:semiHidden/>
    <w:unhideWhenUsed/>
    <w:rsid w:val="004512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51267"/>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Sn_mek_aplikace_Microsoft_Office_PowerPoint2.sldx"/><Relationship Id="rId13" Type="http://schemas.openxmlformats.org/officeDocument/2006/relationships/image" Target="media/image5.emf"/><Relationship Id="rId18" Type="http://schemas.openxmlformats.org/officeDocument/2006/relationships/package" Target="embeddings/Sn_mek_aplikace_Microsoft_Office_PowerPoint7.sldx"/><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emf"/><Relationship Id="rId12" Type="http://schemas.openxmlformats.org/officeDocument/2006/relationships/package" Target="embeddings/Sn_mek_aplikace_Microsoft_Office_PowerPoint4.sldx"/><Relationship Id="rId17" Type="http://schemas.openxmlformats.org/officeDocument/2006/relationships/image" Target="media/image7.e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package" Target="embeddings/Sn_mek_aplikace_Microsoft_Office_PowerPoint6.sldx"/><Relationship Id="rId20" Type="http://schemas.openxmlformats.org/officeDocument/2006/relationships/package" Target="embeddings/Sn_mek_aplikace_Microsoft_Office_PowerPoint8.sld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Sn_mek_aplikace_Microsoft_Office_PowerPoint1.sldx"/><Relationship Id="rId11" Type="http://schemas.openxmlformats.org/officeDocument/2006/relationships/image" Target="media/image4.emf"/><Relationship Id="rId24" Type="http://schemas.openxmlformats.org/officeDocument/2006/relationships/image" Target="media/image12.jpe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package" Target="embeddings/Sn_mek_aplikace_Microsoft_Office_PowerPoint3.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Sn_mek_aplikace_Microsoft_Office_PowerPoint5.sldx"/><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2362</Words>
  <Characters>13938</Characters>
  <Application>Microsoft Office Word</Application>
  <DocSecurity>0</DocSecurity>
  <Lines>116</Lines>
  <Paragraphs>32</Paragraphs>
  <ScaleCrop>false</ScaleCrop>
  <Company/>
  <LinksUpToDate>false</LinksUpToDate>
  <CharactersWithSpaces>16268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HorniKrupa</dc:creator>
  <cp:keywords/>
  <dc:description/>
  <cp:lastModifiedBy>HorniKrupa</cp:lastModifiedBy>
  <cp:revision>2</cp:revision>
  <dcterms:created xsi:type="dcterms:W3CDTF">2016-11-24T14:02:00Z</dcterms:created>
  <dcterms:modified xsi:type="dcterms:W3CDTF">2016-11-24T14:02:00Z</dcterms:modified>
</cp:coreProperties>
</file>