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0F3" w:rsidRDefault="007160F3" w:rsidP="007160F3">
      <w:pPr>
        <w:jc w:val="center"/>
        <w:rPr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  <w:t>Tisková zpráva</w:t>
      </w:r>
    </w:p>
    <w:p w:rsidR="00481097" w:rsidRPr="00FD21DD" w:rsidRDefault="00FD21DD" w:rsidP="007160F3">
      <w:pPr>
        <w:jc w:val="center"/>
        <w:rPr>
          <w:b/>
          <w:sz w:val="28"/>
          <w:szCs w:val="28"/>
          <w:lang w:val="cs-CZ"/>
        </w:rPr>
      </w:pPr>
      <w:r w:rsidRPr="00FD21DD">
        <w:rPr>
          <w:b/>
          <w:sz w:val="28"/>
          <w:szCs w:val="28"/>
          <w:lang w:val="cs-CZ"/>
        </w:rPr>
        <w:t>Připravme se na zmírnění dopadů přírodních pohrom</w:t>
      </w:r>
    </w:p>
    <w:p w:rsidR="00061E30" w:rsidRDefault="00061E30" w:rsidP="00383ADC">
      <w:pPr>
        <w:rPr>
          <w:i/>
          <w:lang w:val="cs-CZ"/>
        </w:rPr>
      </w:pPr>
      <w:r>
        <w:rPr>
          <w:i/>
          <w:lang w:val="cs-CZ"/>
        </w:rPr>
        <w:t xml:space="preserve">Praha, 6. 8. 2020 </w:t>
      </w:r>
    </w:p>
    <w:p w:rsidR="00383ADC" w:rsidRPr="00F47479" w:rsidRDefault="00383ADC" w:rsidP="00383ADC">
      <w:pPr>
        <w:rPr>
          <w:b/>
          <w:lang w:val="cs-CZ"/>
        </w:rPr>
      </w:pPr>
      <w:r w:rsidRPr="00F47479">
        <w:rPr>
          <w:b/>
          <w:lang w:val="cs-CZ"/>
        </w:rPr>
        <w:t>Ústav teoretické a aplikované mechaniky Akademie věd ČR, v. v. i. ve spolupráci s MČ Praha-Troja vydal Manuál pro vlastníky a správce kulturního dědictví určený pro laickou veřejnost, díky kterému si může každý „vyšetřit“ svůj movitý i nemovitý majetek ohrožený povodní nebo jinou přírodní katastrofou a zjistit, jak předejít případným škodám na něm.</w:t>
      </w:r>
    </w:p>
    <w:p w:rsidR="00383ADC" w:rsidRDefault="00383ADC" w:rsidP="00383ADC">
      <w:pPr>
        <w:rPr>
          <w:lang w:val="cs-CZ"/>
        </w:rPr>
      </w:pPr>
      <w:r w:rsidRPr="00EE5CE6">
        <w:rPr>
          <w:lang w:val="cs-CZ"/>
        </w:rPr>
        <w:t>Povodně jsou v Troji</w:t>
      </w:r>
      <w:r>
        <w:rPr>
          <w:lang w:val="cs-CZ"/>
        </w:rPr>
        <w:t>, ale i v jiných částech Prahy a Česka,</w:t>
      </w:r>
      <w:r w:rsidRPr="00EE5CE6">
        <w:rPr>
          <w:lang w:val="cs-CZ"/>
        </w:rPr>
        <w:t xml:space="preserve"> stálou hrozbou a příčinou mnoha škod. Řadě ztrát na majetku </w:t>
      </w:r>
      <w:r>
        <w:rPr>
          <w:lang w:val="cs-CZ"/>
        </w:rPr>
        <w:t xml:space="preserve">se dá zabránit prevencí nebo zlepšením znalostí o tom, jak se při povodni nebo po povodni chovat. Analogicky s péčí o zdraví, kde hraje důležitou roli samovyšetření některých příznaků nemoci, může každý vlastník nebo správce objektu ohroženého povodní nebo jiným živelným rizikem rozpoznat </w:t>
      </w:r>
      <w:r w:rsidRPr="00846B08">
        <w:rPr>
          <w:lang w:val="cs-CZ"/>
        </w:rPr>
        <w:t>jeho</w:t>
      </w:r>
      <w:r>
        <w:rPr>
          <w:lang w:val="cs-CZ"/>
        </w:rPr>
        <w:t xml:space="preserve"> kritické nedostatky a přijmout opatření ke zvýšení jeho odolnosti a schopnosti zotavení po katastrofě</w:t>
      </w:r>
      <w:r w:rsidRPr="00EE5CE6">
        <w:rPr>
          <w:lang w:val="cs-CZ"/>
        </w:rPr>
        <w:t>.</w:t>
      </w:r>
    </w:p>
    <w:p w:rsidR="00383ADC" w:rsidRDefault="00383ADC" w:rsidP="00383ADC">
      <w:pPr>
        <w:rPr>
          <w:lang w:val="cs-CZ"/>
        </w:rPr>
      </w:pPr>
      <w:r>
        <w:rPr>
          <w:lang w:val="cs-CZ"/>
        </w:rPr>
        <w:t>Ústav teoretické a aplikované mechaniky AV ČR a MČ Praha-Troja byly účastníky mezinárodního projektu „</w:t>
      </w:r>
      <w:r w:rsidRPr="00954EA7">
        <w:rPr>
          <w:i/>
          <w:lang w:val="cs-CZ"/>
        </w:rPr>
        <w:t>ProteCHt2save</w:t>
      </w:r>
      <w:r>
        <w:rPr>
          <w:lang w:val="cs-CZ"/>
        </w:rPr>
        <w:t xml:space="preserve">“, podpořeného z programu </w:t>
      </w:r>
      <w:proofErr w:type="spellStart"/>
      <w:r>
        <w:rPr>
          <w:lang w:val="cs-CZ"/>
        </w:rPr>
        <w:t>Interreg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Central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Europe</w:t>
      </w:r>
      <w:proofErr w:type="spellEnd"/>
      <w:r>
        <w:rPr>
          <w:lang w:val="cs-CZ"/>
        </w:rPr>
        <w:t>, kde je jedním z výstupů jednoduchý manuál, podporující výše uvedené samovyšetření.</w:t>
      </w:r>
      <w:bookmarkStart w:id="0" w:name="_GoBack"/>
      <w:bookmarkEnd w:id="0"/>
      <w:r>
        <w:rPr>
          <w:lang w:val="cs-CZ"/>
        </w:rPr>
        <w:t xml:space="preserve"> Autory manuálu jsou vědci z ÚTAM AV ČR Miloš Drdácký a Riccardo Cacciotti, kteří se dlouhodobě zabývají preventivní ochranou a obnovou památek ve vztahu k přírodním živlům a Ivana Kopecká z Národního technického muzea, která má mimo jiné bohaté zkušenosti s konzervací a restaurováním objektů kulturního dědictví zasaženého povodněmi (např. po povodni v Praze v roce 2002).</w:t>
      </w:r>
    </w:p>
    <w:p w:rsidR="00383ADC" w:rsidRDefault="00383ADC" w:rsidP="00383ADC">
      <w:pPr>
        <w:rPr>
          <w:lang w:val="cs-CZ"/>
        </w:rPr>
      </w:pPr>
      <w:r>
        <w:rPr>
          <w:lang w:val="cs-CZ"/>
        </w:rPr>
        <w:t>Manuály již dostali všichni vlastníci a správci objektů v ohrožených zónách v Troji a Podhoří, které bylo jedním z pilotních testovacích míst projektu, a díky tomu mají všichni dotčení občané skrze MÚ MČ Praha-Troja možnost konzultovat s autory manuálu jeho použití v konkrétních případech. Pro přípravu manuálu bylo využito i mnoha trojských zkušeností z předchozích povodní a návrhy opatření tudíž zohledňují i místní specifika. O manuál projevila zájem také oddělení krizových řízení z jiných městských částí Prahy.</w:t>
      </w:r>
    </w:p>
    <w:p w:rsidR="00383ADC" w:rsidRDefault="00383ADC" w:rsidP="00383ADC">
      <w:pPr>
        <w:rPr>
          <w:lang w:val="cs-CZ"/>
        </w:rPr>
      </w:pPr>
      <w:r>
        <w:rPr>
          <w:lang w:val="cs-CZ"/>
        </w:rPr>
        <w:t xml:space="preserve">Manuál je možné zdarma stáhnout na stránkách ÚTAM AV ČR zde: </w:t>
      </w:r>
      <w:hyperlink r:id="rId6" w:history="1">
        <w:r>
          <w:rPr>
            <w:rStyle w:val="Hypertextovodkaz"/>
          </w:rPr>
          <w:t>http://www.itam.cas.cz/miranda2/export/sitesavcr/utam/sys/galerie-download/ManualCZ_03.07.2020_RGB_v7.pdf</w:t>
        </w:r>
      </w:hyperlink>
      <w:r>
        <w:t xml:space="preserve"> </w:t>
      </w:r>
      <w:r>
        <w:rPr>
          <w:lang w:val="cs-CZ"/>
        </w:rPr>
        <w:t xml:space="preserve">a v omezeném množství je k dispozici také v tištěné formě na ÚTAM AV ČR v Praze nebo na MÚ MČ Praha-Troja. Pro detailnější informace je možné psát na </w:t>
      </w:r>
      <w:hyperlink r:id="rId7" w:history="1">
        <w:r w:rsidRPr="00FD105C">
          <w:rPr>
            <w:rStyle w:val="Hypertextovodkaz"/>
            <w:lang w:val="cs-CZ"/>
          </w:rPr>
          <w:t>itam</w:t>
        </w:r>
        <w:r w:rsidRPr="00FD105C">
          <w:rPr>
            <w:rStyle w:val="Hypertextovodkaz"/>
            <w:lang w:val="en-GB"/>
          </w:rPr>
          <w:t>@</w:t>
        </w:r>
        <w:r w:rsidRPr="00FD105C">
          <w:rPr>
            <w:rStyle w:val="Hypertextovodkaz"/>
            <w:lang w:val="cs-CZ"/>
          </w:rPr>
          <w:t>itam.cas.cz</w:t>
        </w:r>
      </w:hyperlink>
      <w:r>
        <w:rPr>
          <w:lang w:val="cs-CZ"/>
        </w:rPr>
        <w:t>.</w:t>
      </w:r>
    </w:p>
    <w:p w:rsidR="00383ADC" w:rsidRPr="00760918" w:rsidRDefault="00383ADC" w:rsidP="00383ADC">
      <w:pPr>
        <w:rPr>
          <w:b/>
          <w:lang w:val="cs-CZ"/>
        </w:rPr>
      </w:pPr>
      <w:r w:rsidRPr="00760918">
        <w:rPr>
          <w:b/>
          <w:lang w:val="cs-CZ"/>
        </w:rPr>
        <w:t xml:space="preserve">Kontaktní osoby: </w:t>
      </w:r>
    </w:p>
    <w:p w:rsidR="00383ADC" w:rsidRPr="00E16D6F" w:rsidRDefault="00383ADC" w:rsidP="00383ADC">
      <w:pPr>
        <w:spacing w:after="0"/>
        <w:rPr>
          <w:lang w:val="cs-CZ"/>
        </w:rPr>
      </w:pPr>
      <w:r>
        <w:rPr>
          <w:lang w:val="cs-CZ"/>
        </w:rPr>
        <w:t xml:space="preserve">prof. Ing. Miloš Drdácký, DrSc., dr. h. c. – hlavní řešitel projektu ProteCHt2save: </w:t>
      </w:r>
      <w:hyperlink r:id="rId8" w:history="1">
        <w:r w:rsidRPr="00FD105C">
          <w:rPr>
            <w:rStyle w:val="Hypertextovodkaz"/>
            <w:lang w:val="cs-CZ"/>
          </w:rPr>
          <w:t>drdacky</w:t>
        </w:r>
        <w:r w:rsidRPr="00FD105C">
          <w:rPr>
            <w:rStyle w:val="Hypertextovodkaz"/>
            <w:lang w:val="en-GB"/>
          </w:rPr>
          <w:t>@</w:t>
        </w:r>
        <w:r w:rsidRPr="00FD105C">
          <w:rPr>
            <w:rStyle w:val="Hypertextovodkaz"/>
            <w:lang w:val="cs-CZ"/>
          </w:rPr>
          <w:t>itam.cas.cz</w:t>
        </w:r>
      </w:hyperlink>
      <w:r>
        <w:rPr>
          <w:lang w:val="cs-CZ"/>
        </w:rPr>
        <w:t>, 225 443 315</w:t>
      </w:r>
    </w:p>
    <w:p w:rsidR="00383ADC" w:rsidRDefault="00383ADC" w:rsidP="00383ADC">
      <w:pPr>
        <w:rPr>
          <w:lang w:val="cs-CZ"/>
        </w:rPr>
      </w:pPr>
      <w:r>
        <w:rPr>
          <w:lang w:val="cs-CZ"/>
        </w:rPr>
        <w:t xml:space="preserve">Ing. Barbora Přechová – projektová manažerka: </w:t>
      </w:r>
      <w:hyperlink r:id="rId9" w:history="1">
        <w:r w:rsidRPr="00FD105C">
          <w:rPr>
            <w:rStyle w:val="Hypertextovodkaz"/>
            <w:lang w:val="cs-CZ"/>
          </w:rPr>
          <w:t>prechova</w:t>
        </w:r>
        <w:r w:rsidRPr="00FD105C">
          <w:rPr>
            <w:rStyle w:val="Hypertextovodkaz"/>
            <w:lang w:val="en-GB"/>
          </w:rPr>
          <w:t>@</w:t>
        </w:r>
        <w:r w:rsidRPr="00FD105C">
          <w:rPr>
            <w:rStyle w:val="Hypertextovodkaz"/>
            <w:lang w:val="cs-CZ"/>
          </w:rPr>
          <w:t>itam.cas.cz</w:t>
        </w:r>
      </w:hyperlink>
      <w:r>
        <w:rPr>
          <w:lang w:val="cs-CZ"/>
        </w:rPr>
        <w:t>, 225 443</w:t>
      </w:r>
      <w:r w:rsidR="008B2CC0">
        <w:rPr>
          <w:lang w:val="cs-CZ"/>
        </w:rPr>
        <w:t> </w:t>
      </w:r>
      <w:r>
        <w:rPr>
          <w:lang w:val="cs-CZ"/>
        </w:rPr>
        <w:t>224</w:t>
      </w:r>
      <w:r w:rsidR="008B2CC0">
        <w:rPr>
          <w:lang w:val="cs-CZ"/>
        </w:rPr>
        <w:t>, 728 859 834</w:t>
      </w:r>
    </w:p>
    <w:p w:rsidR="00323801" w:rsidRDefault="00323801" w:rsidP="00B1654C">
      <w:pPr>
        <w:rPr>
          <w:lang w:val="cs-CZ"/>
        </w:rPr>
      </w:pPr>
      <w:r w:rsidRPr="00323801">
        <w:rPr>
          <w:b/>
          <w:lang w:val="cs-CZ"/>
        </w:rPr>
        <w:lastRenderedPageBreak/>
        <w:t>Ústav teoretické a aplikované mechaniky AV ČR, v. v. i.</w:t>
      </w:r>
      <w:r>
        <w:rPr>
          <w:lang w:val="cs-CZ"/>
        </w:rPr>
        <w:t>, Prosecká 809/76, Praha 9 – Prosek, 190 00</w:t>
      </w:r>
    </w:p>
    <w:p w:rsidR="00A02711" w:rsidRPr="00A02711" w:rsidRDefault="00A02711" w:rsidP="00B1654C">
      <w:pPr>
        <w:rPr>
          <w:b/>
          <w:lang w:val="cs-CZ"/>
        </w:rPr>
      </w:pPr>
      <w:r w:rsidRPr="00A02711">
        <w:rPr>
          <w:b/>
          <w:lang w:val="cs-CZ"/>
        </w:rPr>
        <w:t>Přílohy – obrázky:</w:t>
      </w:r>
    </w:p>
    <w:p w:rsidR="006D25CA" w:rsidRDefault="006D25CA" w:rsidP="00B1654C">
      <w:pPr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>
            <wp:extent cx="5943600" cy="424751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805_1411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5CA" w:rsidRPr="006D25CA" w:rsidRDefault="006D25CA" w:rsidP="00B1654C">
      <w:pPr>
        <w:rPr>
          <w:i/>
          <w:lang w:val="cs-CZ"/>
        </w:rPr>
      </w:pPr>
      <w:r w:rsidRPr="006D25CA">
        <w:rPr>
          <w:i/>
          <w:lang w:val="cs-CZ"/>
        </w:rPr>
        <w:t>Manuál pro vlastníky a správce</w:t>
      </w:r>
      <w:r w:rsidR="00DC4376">
        <w:rPr>
          <w:i/>
          <w:lang w:val="cs-CZ"/>
        </w:rPr>
        <w:t>, foto: ÚTAM AV ČR</w:t>
      </w:r>
    </w:p>
    <w:p w:rsidR="006D25CA" w:rsidRDefault="00061E30" w:rsidP="00B1654C">
      <w:pPr>
        <w:rPr>
          <w:lang w:val="cs-CZ"/>
        </w:rPr>
      </w:pPr>
      <w:r>
        <w:rPr>
          <w:lang w:val="cs-CZ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05.5pt">
            <v:imagedata r:id="rId11" o:title="ProteCHt2save_ilustracni"/>
          </v:shape>
        </w:pict>
      </w:r>
    </w:p>
    <w:p w:rsidR="00DC4376" w:rsidRDefault="006D25CA" w:rsidP="00B1654C">
      <w:pPr>
        <w:rPr>
          <w:i/>
          <w:lang w:val="cs-CZ"/>
        </w:rPr>
      </w:pPr>
      <w:r w:rsidRPr="006D25CA">
        <w:rPr>
          <w:i/>
          <w:lang w:val="cs-CZ"/>
        </w:rPr>
        <w:t>Ilustrační foto ProteCHt2save</w:t>
      </w:r>
    </w:p>
    <w:p w:rsidR="00DC4376" w:rsidRDefault="00FC4997" w:rsidP="00B1654C">
      <w:pPr>
        <w:rPr>
          <w:i/>
          <w:lang w:val="cs-CZ"/>
        </w:rPr>
      </w:pPr>
      <w:r>
        <w:rPr>
          <w:i/>
          <w:lang w:val="cs-CZ"/>
        </w:rPr>
        <w:pict>
          <v:shape id="_x0000_i1026" type="#_x0000_t75" style="width:447.75pt;height:297pt">
            <v:imagedata r:id="rId12" o:title="troja_castle_floods"/>
          </v:shape>
        </w:pict>
      </w:r>
    </w:p>
    <w:p w:rsidR="00DC4376" w:rsidRPr="006D25CA" w:rsidRDefault="00DC4376" w:rsidP="00B1654C">
      <w:pPr>
        <w:rPr>
          <w:i/>
          <w:lang w:val="cs-CZ"/>
        </w:rPr>
      </w:pPr>
      <w:r>
        <w:rPr>
          <w:i/>
          <w:lang w:val="cs-CZ"/>
        </w:rPr>
        <w:t>Ilustrační foto, povodně v Troji, foto: MČ Praha-Troja</w:t>
      </w:r>
    </w:p>
    <w:sectPr w:rsidR="00DC4376" w:rsidRPr="006D25CA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997" w:rsidRDefault="00FC4997" w:rsidP="007160F3">
      <w:pPr>
        <w:spacing w:after="0" w:line="240" w:lineRule="auto"/>
      </w:pPr>
      <w:r>
        <w:separator/>
      </w:r>
    </w:p>
  </w:endnote>
  <w:endnote w:type="continuationSeparator" w:id="0">
    <w:p w:rsidR="00FC4997" w:rsidRDefault="00FC4997" w:rsidP="00716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997" w:rsidRDefault="00FC4997" w:rsidP="007160F3">
      <w:pPr>
        <w:spacing w:after="0" w:line="240" w:lineRule="auto"/>
      </w:pPr>
      <w:r>
        <w:separator/>
      </w:r>
    </w:p>
  </w:footnote>
  <w:footnote w:type="continuationSeparator" w:id="0">
    <w:p w:rsidR="00FC4997" w:rsidRDefault="00FC4997" w:rsidP="00716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0F3" w:rsidRDefault="007160F3">
    <w:pPr>
      <w:pStyle w:val="Zhlav"/>
    </w:pPr>
    <w:r w:rsidRPr="007C2A47">
      <w:rPr>
        <w:noProof/>
        <w:lang w:val="cs-CZ" w:eastAsia="cs-CZ"/>
      </w:rPr>
      <w:drawing>
        <wp:inline distT="0" distB="0" distL="0" distR="0">
          <wp:extent cx="1943100" cy="812280"/>
          <wp:effectExtent l="0" t="0" r="0" b="508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81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160F3" w:rsidRDefault="007160F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54C"/>
    <w:rsid w:val="00061E30"/>
    <w:rsid w:val="002004FE"/>
    <w:rsid w:val="0026681E"/>
    <w:rsid w:val="003043ED"/>
    <w:rsid w:val="0031531B"/>
    <w:rsid w:val="00323801"/>
    <w:rsid w:val="00383ADC"/>
    <w:rsid w:val="00481097"/>
    <w:rsid w:val="006856F0"/>
    <w:rsid w:val="006D25CA"/>
    <w:rsid w:val="007160F3"/>
    <w:rsid w:val="00760918"/>
    <w:rsid w:val="008B2CC0"/>
    <w:rsid w:val="008E2807"/>
    <w:rsid w:val="009514B7"/>
    <w:rsid w:val="00954EA7"/>
    <w:rsid w:val="009C3534"/>
    <w:rsid w:val="00A02711"/>
    <w:rsid w:val="00AE11EA"/>
    <w:rsid w:val="00B1654C"/>
    <w:rsid w:val="00D055B0"/>
    <w:rsid w:val="00DC4376"/>
    <w:rsid w:val="00DE6C91"/>
    <w:rsid w:val="00E16D6F"/>
    <w:rsid w:val="00EE5CE6"/>
    <w:rsid w:val="00F47479"/>
    <w:rsid w:val="00FC4997"/>
    <w:rsid w:val="00FD2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C2651"/>
  <w15:chartTrackingRefBased/>
  <w15:docId w15:val="{C430934C-6E2E-404C-8624-702BCB32D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54EA7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7160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160F3"/>
  </w:style>
  <w:style w:type="paragraph" w:styleId="Zpat">
    <w:name w:val="footer"/>
    <w:basedOn w:val="Normln"/>
    <w:link w:val="ZpatChar"/>
    <w:uiPriority w:val="99"/>
    <w:unhideWhenUsed/>
    <w:rsid w:val="007160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6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dacky@itam.cas.cz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tam@itam.cas.cz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am.cas.cz/miranda2/export/sitesavcr/utam/sys/galerie-download/ManualCZ_03.07.2020_RGB_v7.pdf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mailto:prechova@itam.cas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458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Drdácký</dc:creator>
  <cp:keywords/>
  <dc:description/>
  <cp:lastModifiedBy>Matušková Heczková Leona</cp:lastModifiedBy>
  <cp:revision>3</cp:revision>
  <dcterms:created xsi:type="dcterms:W3CDTF">2020-08-06T09:26:00Z</dcterms:created>
  <dcterms:modified xsi:type="dcterms:W3CDTF">2020-08-06T09:27:00Z</dcterms:modified>
</cp:coreProperties>
</file>