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4165A" w14:textId="65087F92" w:rsidR="00AE3AB4" w:rsidRPr="005C7E38" w:rsidRDefault="002F1B60" w:rsidP="00AE3AB4">
      <w:pPr>
        <w:spacing w:before="120" w:after="120"/>
        <w:rPr>
          <w:rFonts w:cs="Times New Roman"/>
          <w:b/>
          <w:sz w:val="48"/>
          <w:szCs w:val="48"/>
        </w:rPr>
      </w:pPr>
      <w:bookmarkStart w:id="0" w:name="_Hlk30504495"/>
      <w:r w:rsidRPr="005C7E38">
        <w:rPr>
          <w:rFonts w:cs="Times New Roman"/>
          <w:b/>
          <w:sz w:val="48"/>
          <w:szCs w:val="48"/>
        </w:rPr>
        <w:t>Bakterie dokážou ve svých </w:t>
      </w:r>
      <w:r w:rsidR="00BB6431" w:rsidRPr="005C7E38">
        <w:rPr>
          <w:rFonts w:cs="Times New Roman"/>
          <w:b/>
          <w:sz w:val="48"/>
          <w:szCs w:val="48"/>
        </w:rPr>
        <w:t xml:space="preserve">buňkách </w:t>
      </w:r>
      <w:r w:rsidRPr="005C7E38">
        <w:rPr>
          <w:rFonts w:cs="Times New Roman"/>
          <w:b/>
          <w:sz w:val="48"/>
          <w:szCs w:val="48"/>
        </w:rPr>
        <w:t xml:space="preserve">„torpédovat“ a </w:t>
      </w:r>
      <w:r w:rsidR="006F30B0" w:rsidRPr="005C7E38">
        <w:rPr>
          <w:rFonts w:cs="Times New Roman"/>
          <w:b/>
          <w:sz w:val="48"/>
          <w:szCs w:val="48"/>
        </w:rPr>
        <w:t xml:space="preserve">zabránit potenciálně katastrofickým srážkám </w:t>
      </w:r>
      <w:r w:rsidR="005C7E38">
        <w:rPr>
          <w:rFonts w:cs="Times New Roman"/>
          <w:b/>
          <w:sz w:val="48"/>
          <w:szCs w:val="48"/>
        </w:rPr>
        <w:t>v</w:t>
      </w:r>
      <w:r w:rsidRPr="005C7E38">
        <w:rPr>
          <w:rFonts w:cs="Times New Roman"/>
          <w:b/>
          <w:sz w:val="48"/>
          <w:szCs w:val="48"/>
        </w:rPr>
        <w:t xml:space="preserve"> DNA</w:t>
      </w:r>
      <w:r w:rsidR="00AE3AB4" w:rsidRPr="005C7E38">
        <w:rPr>
          <w:rFonts w:cs="Times New Roman"/>
          <w:b/>
          <w:sz w:val="48"/>
          <w:szCs w:val="48"/>
        </w:rPr>
        <w:t xml:space="preserve"> </w:t>
      </w:r>
    </w:p>
    <w:bookmarkEnd w:id="0"/>
    <w:p w14:paraId="4728FC25" w14:textId="60A70E0F" w:rsidR="007F5EA9" w:rsidRPr="00A423ED" w:rsidRDefault="007F5EA9" w:rsidP="00D00433">
      <w:pPr>
        <w:spacing w:before="120" w:after="120"/>
        <w:rPr>
          <w:rFonts w:cs="Times New Roman"/>
          <w:i/>
        </w:rPr>
      </w:pPr>
      <w:r w:rsidRPr="005C7E38">
        <w:rPr>
          <w:rFonts w:cs="Times New Roman"/>
          <w:i/>
        </w:rPr>
        <w:t xml:space="preserve">Praha </w:t>
      </w:r>
      <w:r w:rsidR="00A84F2D" w:rsidRPr="005C7E38">
        <w:rPr>
          <w:rFonts w:cs="Times New Roman"/>
          <w:i/>
        </w:rPr>
        <w:t>14</w:t>
      </w:r>
      <w:r w:rsidRPr="005C7E38">
        <w:rPr>
          <w:rFonts w:cs="Times New Roman"/>
          <w:i/>
        </w:rPr>
        <w:t xml:space="preserve">. </w:t>
      </w:r>
      <w:r w:rsidR="00A84F2D" w:rsidRPr="005C7E38">
        <w:rPr>
          <w:rFonts w:cs="Times New Roman"/>
          <w:i/>
        </w:rPr>
        <w:t>února</w:t>
      </w:r>
      <w:r w:rsidR="00AE3AB4" w:rsidRPr="005C7E38">
        <w:rPr>
          <w:rFonts w:cs="Times New Roman"/>
          <w:i/>
        </w:rPr>
        <w:t xml:space="preserve"> 2020</w:t>
      </w:r>
    </w:p>
    <w:p w14:paraId="69624F8E" w14:textId="03D34B51" w:rsidR="00942BE8" w:rsidRDefault="002F1B60" w:rsidP="00AE3AB4">
      <w:pPr>
        <w:spacing w:before="120" w:after="120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Vědci z Mikrobiologického ústavu AV ČR objevili nový mechanismus, jak dokáže buňka odstraňovat </w:t>
      </w:r>
      <w:r w:rsidR="006F30B0">
        <w:rPr>
          <w:rFonts w:cs="Times New Roman"/>
          <w:b/>
          <w:color w:val="000000" w:themeColor="text1"/>
        </w:rPr>
        <w:t>nefunkční komplexy</w:t>
      </w:r>
      <w:r>
        <w:rPr>
          <w:rFonts w:cs="Times New Roman"/>
          <w:b/>
          <w:color w:val="000000" w:themeColor="text1"/>
        </w:rPr>
        <w:t xml:space="preserve">, které vzniknou při přepisu genetické informace. Tým vedený Liborem Krásným z </w:t>
      </w:r>
      <w:r w:rsidRPr="002F1B60">
        <w:rPr>
          <w:rFonts w:cs="Times New Roman"/>
          <w:b/>
          <w:color w:val="000000" w:themeColor="text1"/>
        </w:rPr>
        <w:t>Laboratoř</w:t>
      </w:r>
      <w:r>
        <w:rPr>
          <w:rFonts w:cs="Times New Roman"/>
          <w:b/>
          <w:color w:val="000000" w:themeColor="text1"/>
        </w:rPr>
        <w:t>e</w:t>
      </w:r>
      <w:r w:rsidRPr="002F1B60">
        <w:rPr>
          <w:rFonts w:cs="Times New Roman"/>
          <w:b/>
          <w:color w:val="000000" w:themeColor="text1"/>
        </w:rPr>
        <w:t xml:space="preserve"> mikrobiální genetiky a genové exprese</w:t>
      </w:r>
      <w:r>
        <w:rPr>
          <w:rFonts w:cs="Times New Roman"/>
          <w:b/>
          <w:color w:val="000000" w:themeColor="text1"/>
        </w:rPr>
        <w:t xml:space="preserve"> </w:t>
      </w:r>
      <w:r w:rsidR="006C7ED9">
        <w:rPr>
          <w:rFonts w:cs="Times New Roman"/>
          <w:b/>
          <w:color w:val="000000" w:themeColor="text1"/>
        </w:rPr>
        <w:t xml:space="preserve">se </w:t>
      </w:r>
      <w:r w:rsidR="00942BE8">
        <w:rPr>
          <w:rFonts w:cs="Times New Roman"/>
          <w:b/>
          <w:color w:val="000000" w:themeColor="text1"/>
        </w:rPr>
        <w:t xml:space="preserve">tomto výzkumu </w:t>
      </w:r>
      <w:r w:rsidR="006C7ED9">
        <w:rPr>
          <w:rFonts w:cs="Times New Roman"/>
          <w:b/>
          <w:color w:val="000000" w:themeColor="text1"/>
        </w:rPr>
        <w:t xml:space="preserve">věnoval </w:t>
      </w:r>
      <w:r w:rsidR="00942BE8">
        <w:rPr>
          <w:rFonts w:cs="Times New Roman"/>
          <w:b/>
          <w:color w:val="000000" w:themeColor="text1"/>
        </w:rPr>
        <w:t xml:space="preserve">osm let. Spolupracoval přitom s odborníky </w:t>
      </w:r>
      <w:r w:rsidR="00096604">
        <w:rPr>
          <w:rFonts w:cs="Times New Roman"/>
          <w:b/>
          <w:color w:val="000000" w:themeColor="text1"/>
        </w:rPr>
        <w:t>z</w:t>
      </w:r>
      <w:r w:rsidR="006F30B0">
        <w:rPr>
          <w:rFonts w:cs="Times New Roman"/>
          <w:b/>
          <w:color w:val="000000" w:themeColor="text1"/>
        </w:rPr>
        <w:t>e</w:t>
      </w:r>
      <w:r w:rsidR="00096604">
        <w:rPr>
          <w:rFonts w:cs="Times New Roman"/>
          <w:b/>
          <w:color w:val="000000" w:themeColor="text1"/>
        </w:rPr>
        <w:t xml:space="preserve"> </w:t>
      </w:r>
      <w:r w:rsidR="00942BE8">
        <w:rPr>
          <w:rFonts w:cs="Times New Roman"/>
          <w:b/>
          <w:color w:val="000000" w:themeColor="text1"/>
        </w:rPr>
        <w:t xml:space="preserve">dvou fakult Univerzity Karlovy i francouzské </w:t>
      </w:r>
      <w:proofErr w:type="spellStart"/>
      <w:r w:rsidR="00942BE8">
        <w:rPr>
          <w:rFonts w:cs="Times New Roman"/>
          <w:b/>
          <w:color w:val="000000" w:themeColor="text1"/>
        </w:rPr>
        <w:t>Université</w:t>
      </w:r>
      <w:proofErr w:type="spellEnd"/>
      <w:r w:rsidR="00942BE8">
        <w:rPr>
          <w:rFonts w:cs="Times New Roman"/>
          <w:b/>
          <w:color w:val="000000" w:themeColor="text1"/>
        </w:rPr>
        <w:t xml:space="preserve"> de Paris. Výsledky, které publikoval </w:t>
      </w:r>
      <w:proofErr w:type="spellStart"/>
      <w:r w:rsidR="00942BE8" w:rsidRPr="00942BE8">
        <w:rPr>
          <w:rFonts w:cs="Times New Roman"/>
          <w:b/>
          <w:i/>
          <w:color w:val="000000" w:themeColor="text1"/>
        </w:rPr>
        <w:t>The</w:t>
      </w:r>
      <w:proofErr w:type="spellEnd"/>
      <w:r w:rsidR="00942BE8" w:rsidRPr="00942BE8">
        <w:rPr>
          <w:rFonts w:cs="Times New Roman"/>
          <w:b/>
          <w:i/>
          <w:color w:val="000000" w:themeColor="text1"/>
        </w:rPr>
        <w:t xml:space="preserve"> EMBO </w:t>
      </w:r>
      <w:proofErr w:type="spellStart"/>
      <w:r w:rsidR="00942BE8" w:rsidRPr="00942BE8">
        <w:rPr>
          <w:rFonts w:cs="Times New Roman"/>
          <w:b/>
          <w:i/>
          <w:color w:val="000000" w:themeColor="text1"/>
        </w:rPr>
        <w:t>Journal</w:t>
      </w:r>
      <w:proofErr w:type="spellEnd"/>
      <w:r w:rsidR="00942BE8">
        <w:rPr>
          <w:rFonts w:cs="Times New Roman"/>
          <w:b/>
          <w:color w:val="000000" w:themeColor="text1"/>
        </w:rPr>
        <w:t>, jsou důležité pro pochopení mechanismů, jak předcházet mutacím genů.</w:t>
      </w:r>
    </w:p>
    <w:p w14:paraId="39E0488A" w14:textId="3F741373" w:rsidR="00096604" w:rsidRDefault="007D4448" w:rsidP="00AE3AB4">
      <w:pPr>
        <w:spacing w:before="120" w:after="1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Molekula DNA se někdy nazývá „kniha života“</w:t>
      </w:r>
      <w:r w:rsidR="00096604">
        <w:rPr>
          <w:rFonts w:cs="Times New Roman"/>
          <w:color w:val="000000" w:themeColor="text1"/>
        </w:rPr>
        <w:t>,</w:t>
      </w:r>
      <w:r>
        <w:rPr>
          <w:rFonts w:cs="Times New Roman"/>
          <w:color w:val="000000" w:themeColor="text1"/>
        </w:rPr>
        <w:t xml:space="preserve"> neboť jsou </w:t>
      </w:r>
      <w:r w:rsidR="00096604">
        <w:rPr>
          <w:rFonts w:cs="Times New Roman"/>
          <w:color w:val="000000" w:themeColor="text1"/>
        </w:rPr>
        <w:t>v ní zakódovány všechny zásadní informace o organismu. Při přepisu z DNA do RNA, což je nezbytné pro výstavbu bílkovin, se však občas celý proces zastaví</w:t>
      </w:r>
      <w:r w:rsidR="00AA1F6C">
        <w:rPr>
          <w:rFonts w:cs="Times New Roman"/>
          <w:color w:val="000000" w:themeColor="text1"/>
        </w:rPr>
        <w:t xml:space="preserve"> </w:t>
      </w:r>
      <w:r w:rsidR="00096604">
        <w:rPr>
          <w:rFonts w:cs="Times New Roman"/>
          <w:color w:val="000000" w:themeColor="text1"/>
        </w:rPr>
        <w:t xml:space="preserve">a na úrovni chromozomů vznikne překážka. </w:t>
      </w:r>
      <w:r w:rsidR="006F30B0">
        <w:rPr>
          <w:rFonts w:cs="Times New Roman"/>
          <w:color w:val="000000" w:themeColor="text1"/>
        </w:rPr>
        <w:t>Tato překážka může být RNA polymeráz</w:t>
      </w:r>
      <w:r w:rsidR="00BB6431">
        <w:rPr>
          <w:rFonts w:cs="Times New Roman"/>
          <w:color w:val="000000" w:themeColor="text1"/>
        </w:rPr>
        <w:t>a</w:t>
      </w:r>
      <w:r w:rsidR="006F30B0">
        <w:rPr>
          <w:rFonts w:cs="Times New Roman"/>
          <w:color w:val="000000" w:themeColor="text1"/>
        </w:rPr>
        <w:t>, enzym, který přepisuje DNA do RNA. Pokud by RNA polymeráza zůstala zastavená, mohlo by dojít ke srážce s replikační mašinerií (zdvojení DNA při dělení buňky) a vzniku mutací.</w:t>
      </w:r>
    </w:p>
    <w:p w14:paraId="27378EA0" w14:textId="5BFD0B2F" w:rsidR="001B63AD" w:rsidRDefault="00096604" w:rsidP="004562A3">
      <w:pPr>
        <w:pStyle w:val="Bezmezer"/>
      </w:pPr>
      <w:r w:rsidRPr="00AA1F6C">
        <w:rPr>
          <w:i/>
        </w:rPr>
        <w:t xml:space="preserve">„Při zkoumání bakterie </w:t>
      </w:r>
      <w:proofErr w:type="spellStart"/>
      <w:r w:rsidRPr="00AA1F6C">
        <w:rPr>
          <w:i/>
        </w:rPr>
        <w:t>Bacillus</w:t>
      </w:r>
      <w:proofErr w:type="spellEnd"/>
      <w:r w:rsidRPr="00AA1F6C">
        <w:rPr>
          <w:i/>
        </w:rPr>
        <w:t xml:space="preserve"> </w:t>
      </w:r>
      <w:proofErr w:type="spellStart"/>
      <w:r w:rsidRPr="00AA1F6C">
        <w:rPr>
          <w:i/>
        </w:rPr>
        <w:t>subtilis</w:t>
      </w:r>
      <w:proofErr w:type="spellEnd"/>
      <w:r w:rsidRPr="00AA1F6C">
        <w:rPr>
          <w:i/>
        </w:rPr>
        <w:t xml:space="preserve"> jsme zaznamenali zcela nový mechanismus: určitý typ enzymu, </w:t>
      </w:r>
      <w:r w:rsidR="003B103C">
        <w:rPr>
          <w:i/>
        </w:rPr>
        <w:t xml:space="preserve">konkrétně </w:t>
      </w:r>
      <w:r w:rsidRPr="00AA1F6C">
        <w:rPr>
          <w:i/>
        </w:rPr>
        <w:t xml:space="preserve">enzym </w:t>
      </w:r>
      <w:proofErr w:type="spellStart"/>
      <w:r w:rsidRPr="00AA1F6C">
        <w:rPr>
          <w:i/>
        </w:rPr>
        <w:t>RNáza</w:t>
      </w:r>
      <w:proofErr w:type="spellEnd"/>
      <w:r w:rsidRPr="00AA1F6C">
        <w:rPr>
          <w:i/>
        </w:rPr>
        <w:t xml:space="preserve"> J1, dokázal </w:t>
      </w:r>
      <w:r w:rsidR="00AA1F6C" w:rsidRPr="00AA1F6C">
        <w:rPr>
          <w:i/>
        </w:rPr>
        <w:t xml:space="preserve">rozpoznat, dostihnout a efektivně uvolnit </w:t>
      </w:r>
      <w:r w:rsidR="006F30B0">
        <w:rPr>
          <w:i/>
        </w:rPr>
        <w:t>zastavenou RNA polymerázu</w:t>
      </w:r>
      <w:r w:rsidR="00AA1F6C" w:rsidRPr="00AA1F6C">
        <w:rPr>
          <w:i/>
        </w:rPr>
        <w:t xml:space="preserve"> z</w:t>
      </w:r>
      <w:r w:rsidR="003B103C">
        <w:rPr>
          <w:i/>
        </w:rPr>
        <w:t> </w:t>
      </w:r>
      <w:r w:rsidR="00AA1F6C" w:rsidRPr="00AA1F6C">
        <w:rPr>
          <w:i/>
        </w:rPr>
        <w:t>DNA</w:t>
      </w:r>
      <w:r w:rsidR="003B103C">
        <w:rPr>
          <w:i/>
        </w:rPr>
        <w:t>. P</w:t>
      </w:r>
      <w:r w:rsidR="00AA1F6C" w:rsidRPr="00AA1F6C">
        <w:rPr>
          <w:i/>
        </w:rPr>
        <w:t xml:space="preserve">roces jsme proto nazvali, a zcela oprávněně, ´torpédo efekt´,“ </w:t>
      </w:r>
      <w:r w:rsidR="00AA1F6C">
        <w:t>vysvětluje Libor Krásný z Mikrobiologického ústavu AV ČR.</w:t>
      </w:r>
      <w:r>
        <w:t xml:space="preserve"> </w:t>
      </w:r>
    </w:p>
    <w:p w14:paraId="2B70A769" w14:textId="77777777" w:rsidR="001B63AD" w:rsidRDefault="001B63AD" w:rsidP="004562A3">
      <w:pPr>
        <w:pStyle w:val="Bezmezer"/>
      </w:pPr>
    </w:p>
    <w:p w14:paraId="3D315F8C" w14:textId="15A30316" w:rsidR="003B103C" w:rsidRDefault="003B103C" w:rsidP="004562A3">
      <w:pPr>
        <w:pStyle w:val="Bezmezer"/>
      </w:pPr>
      <w:r>
        <w:t>Vědce přitom mechanismus překvapil</w:t>
      </w:r>
      <w:r w:rsidR="00A504D7">
        <w:t>. S</w:t>
      </w:r>
      <w:r>
        <w:t>trategie vývoje prokaryotických, jednodušších, organismů a</w:t>
      </w:r>
      <w:r w:rsidR="001B63AD">
        <w:t> </w:t>
      </w:r>
      <w:proofErr w:type="spellStart"/>
      <w:r>
        <w:t>eukaryot</w:t>
      </w:r>
      <w:proofErr w:type="spellEnd"/>
      <w:r>
        <w:t xml:space="preserve">, vysoce organizovaných buněk, je totiž dramaticky odlišný. </w:t>
      </w:r>
      <w:r w:rsidR="001B63AD">
        <w:t>„Torpédování“ překážek v přepisu však mají shodný.</w:t>
      </w:r>
    </w:p>
    <w:p w14:paraId="7DDAE566" w14:textId="77777777" w:rsidR="003B103C" w:rsidRDefault="003B103C" w:rsidP="004562A3">
      <w:pPr>
        <w:pStyle w:val="Bezmezer"/>
      </w:pPr>
    </w:p>
    <w:p w14:paraId="7FCFA922" w14:textId="64FF541D" w:rsidR="004562A3" w:rsidRDefault="003B103C" w:rsidP="004562A3">
      <w:pPr>
        <w:pStyle w:val="Bezmezer"/>
      </w:pPr>
      <w:r>
        <w:t>Tým nyní pokračuje v detailním výzkumu</w:t>
      </w:r>
      <w:r w:rsidR="00A504D7">
        <w:t>. Z</w:t>
      </w:r>
      <w:r>
        <w:t>ajím</w:t>
      </w:r>
      <w:r w:rsidR="001B63AD">
        <w:t xml:space="preserve">at se budou o to, </w:t>
      </w:r>
      <w:r>
        <w:t xml:space="preserve">které části zúčastněných enzymů spolu reagují a s jakým účinkem. Proces popsaný u bakterie je totiž stejný jako u vyšších organismů včetně člověka. </w:t>
      </w:r>
      <w:r w:rsidRPr="003B103C">
        <w:rPr>
          <w:i/>
        </w:rPr>
        <w:t>„Tyto poznatky mohou být v budoucnu nápomocn</w:t>
      </w:r>
      <w:r w:rsidR="00A504D7">
        <w:rPr>
          <w:i/>
        </w:rPr>
        <w:t>é</w:t>
      </w:r>
      <w:r w:rsidRPr="003B103C">
        <w:rPr>
          <w:i/>
        </w:rPr>
        <w:t xml:space="preserve"> při odhalování podstaty genetických onemocnění, kdy má pacient mutace v genech analogických </w:t>
      </w:r>
      <w:proofErr w:type="spellStart"/>
      <w:r w:rsidRPr="003B103C">
        <w:rPr>
          <w:i/>
        </w:rPr>
        <w:t>RNáz</w:t>
      </w:r>
      <w:proofErr w:type="spellEnd"/>
      <w:r w:rsidRPr="003B103C">
        <w:rPr>
          <w:i/>
        </w:rPr>
        <w:t>,“</w:t>
      </w:r>
      <w:r>
        <w:t xml:space="preserve"> doplňuje Libor Krásný.</w:t>
      </w:r>
    </w:p>
    <w:p w14:paraId="5B1D9324" w14:textId="77777777" w:rsidR="00A84F2D" w:rsidRDefault="00A84F2D" w:rsidP="004562A3">
      <w:pPr>
        <w:pStyle w:val="Bezmezer"/>
      </w:pPr>
    </w:p>
    <w:p w14:paraId="043C3212" w14:textId="77777777" w:rsidR="00A84F2D" w:rsidRDefault="00A84F2D" w:rsidP="00A84F2D">
      <w:pPr>
        <w:pStyle w:val="Bezmezer"/>
      </w:pPr>
      <w:r w:rsidRPr="001B63AD">
        <w:rPr>
          <w:b/>
        </w:rPr>
        <w:t>Více informací</w:t>
      </w:r>
      <w:r>
        <w:t>:</w:t>
      </w:r>
    </w:p>
    <w:p w14:paraId="1459A081" w14:textId="18A2B834" w:rsidR="00A84F2D" w:rsidRDefault="00A84F2D" w:rsidP="00A84F2D">
      <w:pPr>
        <w:pStyle w:val="Bezmezer"/>
      </w:pPr>
      <w:r>
        <w:t>Libor Krásný, PhD., Mikrobiologický ústav AV ČR</w:t>
      </w:r>
    </w:p>
    <w:p w14:paraId="3AF893F6" w14:textId="136201F3" w:rsidR="00A84F2D" w:rsidRDefault="00A504D7" w:rsidP="00A84F2D">
      <w:pPr>
        <w:pStyle w:val="Bezmezer"/>
      </w:pPr>
      <w:r>
        <w:t>t</w:t>
      </w:r>
      <w:r w:rsidR="00A84F2D">
        <w:t xml:space="preserve">el: +420 241 063 208, e-mail: </w:t>
      </w:r>
      <w:hyperlink r:id="rId11" w:history="1">
        <w:r w:rsidR="005C7E38" w:rsidRPr="00A36492">
          <w:rPr>
            <w:rStyle w:val="Hypertextovodkaz"/>
          </w:rPr>
          <w:t>krasny@biomed.cas.cz</w:t>
        </w:r>
      </w:hyperlink>
      <w:r w:rsidR="005C7E38">
        <w:t xml:space="preserve">, </w:t>
      </w:r>
      <w:hyperlink r:id="rId12" w:history="1">
        <w:r w:rsidR="00A84F2D" w:rsidRPr="005240B5">
          <w:rPr>
            <w:rStyle w:val="Hypertextovodkaz"/>
          </w:rPr>
          <w:t>http://www.biomed.cas.cz/mbu/krasny/</w:t>
        </w:r>
      </w:hyperlink>
    </w:p>
    <w:p w14:paraId="0E396192" w14:textId="2D118D53" w:rsidR="001B63AD" w:rsidRDefault="001B63AD" w:rsidP="004562A3">
      <w:pPr>
        <w:pStyle w:val="Bezmezer"/>
      </w:pPr>
      <w:r w:rsidRPr="001B63AD">
        <w:rPr>
          <w:b/>
        </w:rPr>
        <w:lastRenderedPageBreak/>
        <w:t>Odkaz na článek</w:t>
      </w:r>
      <w:r>
        <w:t>:</w:t>
      </w:r>
    </w:p>
    <w:p w14:paraId="48459574" w14:textId="251A947E" w:rsidR="00A84F2D" w:rsidRDefault="00A84F2D" w:rsidP="00A84F2D">
      <w:r>
        <w:t xml:space="preserve">Šiková M, </w:t>
      </w:r>
      <w:proofErr w:type="spellStart"/>
      <w:r>
        <w:t>Wiedermannová</w:t>
      </w:r>
      <w:proofErr w:type="spellEnd"/>
      <w:r>
        <w:t xml:space="preserve"> J, </w:t>
      </w:r>
      <w:proofErr w:type="spellStart"/>
      <w:r>
        <w:t>Převorovský</w:t>
      </w:r>
      <w:proofErr w:type="spellEnd"/>
      <w:r>
        <w:t xml:space="preserve"> M, Barvík I, </w:t>
      </w:r>
      <w:proofErr w:type="spellStart"/>
      <w:r>
        <w:t>Sudzinová</w:t>
      </w:r>
      <w:proofErr w:type="spellEnd"/>
      <w:r>
        <w:t xml:space="preserve"> P, Kofroňová O, </w:t>
      </w:r>
      <w:proofErr w:type="spellStart"/>
      <w:r>
        <w:t>Benada</w:t>
      </w:r>
      <w:proofErr w:type="spellEnd"/>
      <w:r>
        <w:t xml:space="preserve"> O, Šanderová H, </w:t>
      </w:r>
      <w:proofErr w:type="spellStart"/>
      <w:r>
        <w:t>Condon</w:t>
      </w:r>
      <w:proofErr w:type="spellEnd"/>
      <w:r>
        <w:t xml:space="preserve"> C, Krásný L. (2020) </w:t>
      </w:r>
      <w:hyperlink r:id="rId13" w:history="1">
        <w:proofErr w:type="spellStart"/>
        <w:r w:rsidRPr="00ED60AE">
          <w:rPr>
            <w:rStyle w:val="Hypertextovodkaz"/>
          </w:rPr>
          <w:t>The</w:t>
        </w:r>
        <w:proofErr w:type="spellEnd"/>
        <w:r w:rsidRPr="00ED60AE">
          <w:rPr>
            <w:rStyle w:val="Hypertextovodkaz"/>
          </w:rPr>
          <w:t xml:space="preserve"> </w:t>
        </w:r>
        <w:proofErr w:type="spellStart"/>
        <w:r w:rsidRPr="00ED60AE">
          <w:rPr>
            <w:rStyle w:val="Hypertextovodkaz"/>
          </w:rPr>
          <w:t>torpedo</w:t>
        </w:r>
        <w:proofErr w:type="spellEnd"/>
        <w:r w:rsidRPr="00ED60AE">
          <w:rPr>
            <w:rStyle w:val="Hypertextovodkaz"/>
          </w:rPr>
          <w:t xml:space="preserve"> </w:t>
        </w:r>
        <w:proofErr w:type="spellStart"/>
        <w:r w:rsidRPr="00ED60AE">
          <w:rPr>
            <w:rStyle w:val="Hypertextovodkaz"/>
          </w:rPr>
          <w:t>effect</w:t>
        </w:r>
        <w:proofErr w:type="spellEnd"/>
        <w:r w:rsidRPr="00ED60AE">
          <w:rPr>
            <w:rStyle w:val="Hypertextovodkaz"/>
          </w:rPr>
          <w:t xml:space="preserve"> in </w:t>
        </w:r>
        <w:proofErr w:type="spellStart"/>
        <w:r w:rsidRPr="00ED60AE">
          <w:rPr>
            <w:rStyle w:val="Hypertextovodkaz"/>
          </w:rPr>
          <w:t>Bacillus</w:t>
        </w:r>
        <w:proofErr w:type="spellEnd"/>
        <w:r w:rsidRPr="00ED60AE">
          <w:rPr>
            <w:rStyle w:val="Hypertextovodkaz"/>
          </w:rPr>
          <w:t xml:space="preserve"> </w:t>
        </w:r>
        <w:proofErr w:type="spellStart"/>
        <w:r w:rsidRPr="00ED60AE">
          <w:rPr>
            <w:rStyle w:val="Hypertextovodkaz"/>
          </w:rPr>
          <w:t>subtilis</w:t>
        </w:r>
        <w:proofErr w:type="spellEnd"/>
        <w:r w:rsidRPr="00ED60AE">
          <w:rPr>
            <w:rStyle w:val="Hypertextovodkaz"/>
          </w:rPr>
          <w:t xml:space="preserve">: </w:t>
        </w:r>
        <w:proofErr w:type="spellStart"/>
        <w:r w:rsidRPr="00ED60AE">
          <w:rPr>
            <w:rStyle w:val="Hypertextovodkaz"/>
          </w:rPr>
          <w:t>RNase</w:t>
        </w:r>
        <w:proofErr w:type="spellEnd"/>
        <w:r w:rsidRPr="00ED60AE">
          <w:rPr>
            <w:rStyle w:val="Hypertextovodkaz"/>
          </w:rPr>
          <w:t xml:space="preserve"> J1 </w:t>
        </w:r>
        <w:proofErr w:type="spellStart"/>
        <w:r w:rsidRPr="00ED60AE">
          <w:rPr>
            <w:rStyle w:val="Hypertextovodkaz"/>
          </w:rPr>
          <w:t>resolves</w:t>
        </w:r>
        <w:proofErr w:type="spellEnd"/>
        <w:r w:rsidRPr="00ED60AE">
          <w:rPr>
            <w:rStyle w:val="Hypertextovodkaz"/>
          </w:rPr>
          <w:t xml:space="preserve"> </w:t>
        </w:r>
        <w:proofErr w:type="spellStart"/>
        <w:r w:rsidRPr="00ED60AE">
          <w:rPr>
            <w:rStyle w:val="Hypertextovodkaz"/>
          </w:rPr>
          <w:t>stalled</w:t>
        </w:r>
        <w:proofErr w:type="spellEnd"/>
        <w:r w:rsidRPr="00ED60AE">
          <w:rPr>
            <w:rStyle w:val="Hypertextovodkaz"/>
          </w:rPr>
          <w:t xml:space="preserve"> </w:t>
        </w:r>
        <w:proofErr w:type="spellStart"/>
        <w:r w:rsidRPr="00ED60AE">
          <w:rPr>
            <w:rStyle w:val="Hypertextovodkaz"/>
          </w:rPr>
          <w:t>transcription</w:t>
        </w:r>
        <w:proofErr w:type="spellEnd"/>
        <w:r w:rsidRPr="00ED60AE">
          <w:rPr>
            <w:rStyle w:val="Hypertextovodkaz"/>
          </w:rPr>
          <w:t xml:space="preserve"> </w:t>
        </w:r>
        <w:proofErr w:type="spellStart"/>
        <w:r w:rsidRPr="00ED60AE">
          <w:rPr>
            <w:rStyle w:val="Hypertextovodkaz"/>
          </w:rPr>
          <w:t>complexes</w:t>
        </w:r>
        <w:proofErr w:type="spellEnd"/>
      </w:hyperlink>
      <w:r>
        <w:t xml:space="preserve">. </w:t>
      </w:r>
      <w:r w:rsidRPr="00A73062">
        <w:rPr>
          <w:i/>
        </w:rPr>
        <w:t xml:space="preserve">EMBO J. </w:t>
      </w:r>
      <w:proofErr w:type="spellStart"/>
      <w:r w:rsidRPr="00A73062">
        <w:rPr>
          <w:i/>
        </w:rPr>
        <w:t>doi</w:t>
      </w:r>
      <w:proofErr w:type="spellEnd"/>
      <w:r w:rsidRPr="00A73062">
        <w:rPr>
          <w:i/>
        </w:rPr>
        <w:t>: 10.15252/embj.2019102500.</w:t>
      </w:r>
      <w:r>
        <w:t xml:space="preserve"> </w:t>
      </w:r>
      <w:bookmarkStart w:id="1" w:name="_GoBack"/>
      <w:bookmarkEnd w:id="1"/>
    </w:p>
    <w:p w14:paraId="16602EA5" w14:textId="1ED3FC2A" w:rsidR="00096604" w:rsidRDefault="00096604" w:rsidP="004562A3">
      <w:pPr>
        <w:pStyle w:val="Bezmezer"/>
      </w:pPr>
    </w:p>
    <w:p w14:paraId="457D98D2" w14:textId="77777777" w:rsidR="005C7E38" w:rsidRDefault="005C7E38" w:rsidP="004562A3">
      <w:pPr>
        <w:pStyle w:val="Bezmezer"/>
      </w:pPr>
    </w:p>
    <w:p w14:paraId="258E19F8" w14:textId="1BE78280" w:rsidR="004562A3" w:rsidRDefault="005C7E38" w:rsidP="00A427A4">
      <w:pPr>
        <w:pStyle w:val="Bezmezer"/>
        <w:rPr>
          <w:b/>
        </w:rPr>
      </w:pPr>
      <w:r>
        <w:rPr>
          <w:b/>
        </w:rPr>
        <w:t xml:space="preserve">   </w:t>
      </w:r>
      <w:r w:rsidR="00B7649D">
        <w:rPr>
          <w:b/>
        </w:rPr>
        <w:t>Schéma t</w:t>
      </w:r>
      <w:r w:rsidR="00021CF9">
        <w:rPr>
          <w:b/>
        </w:rPr>
        <w:t>orpédo efekt</w:t>
      </w:r>
      <w:r w:rsidR="00B7649D">
        <w:rPr>
          <w:b/>
        </w:rPr>
        <w:t>u</w:t>
      </w:r>
    </w:p>
    <w:p w14:paraId="1B862B0A" w14:textId="77777777" w:rsidR="005C7E38" w:rsidRDefault="005C7E38" w:rsidP="00A427A4">
      <w:pPr>
        <w:pStyle w:val="Bezmezer"/>
        <w:rPr>
          <w:b/>
          <w:i/>
        </w:rPr>
      </w:pPr>
    </w:p>
    <w:p w14:paraId="4A8409F3" w14:textId="3AADCCB2" w:rsidR="00732F79" w:rsidRDefault="00732F79" w:rsidP="005C7E38">
      <w:pPr>
        <w:pStyle w:val="Bezmezer"/>
        <w:jc w:val="both"/>
      </w:pPr>
      <w:r w:rsidRPr="005D2561">
        <w:rPr>
          <w:rFonts w:cs="Times New Roman"/>
          <w:b/>
          <w:noProof/>
          <w:color w:val="000000" w:themeColor="text1"/>
          <w:lang w:eastAsia="cs-CZ"/>
        </w:rPr>
        <w:drawing>
          <wp:inline distT="0" distB="0" distL="0" distR="0" wp14:anchorId="7E6500D1" wp14:editId="5D4E322B">
            <wp:extent cx="4476750" cy="3841626"/>
            <wp:effectExtent l="0" t="0" r="0" b="6985"/>
            <wp:docPr id="4" name="Obrázek 4" descr="C:\Users\hronkl\Desktop\synopsis obra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onkl\Desktop\synopsis obrazek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541" cy="385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29D8F" w14:textId="6BB34911" w:rsidR="00B7649D" w:rsidRDefault="00B7649D" w:rsidP="000B2D75">
      <w:pPr>
        <w:pStyle w:val="Bezmezer"/>
      </w:pPr>
    </w:p>
    <w:p w14:paraId="28F8F423" w14:textId="18DC26A8" w:rsidR="000C32D4" w:rsidRDefault="005C7E38" w:rsidP="000B2D75">
      <w:pPr>
        <w:pStyle w:val="Bezmez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</w:t>
      </w:r>
      <w:r w:rsidR="000C32D4" w:rsidRPr="005C7E38">
        <w:rPr>
          <w:rFonts w:ascii="Calibri" w:hAnsi="Calibri" w:cs="Calibri"/>
          <w:i/>
        </w:rPr>
        <w:t xml:space="preserve">Model </w:t>
      </w:r>
      <w:proofErr w:type="spellStart"/>
      <w:r w:rsidR="000C32D4" w:rsidRPr="005C7E38">
        <w:rPr>
          <w:rFonts w:ascii="Calibri" w:hAnsi="Calibri" w:cs="Calibri"/>
          <w:i/>
        </w:rPr>
        <w:t>RNázy</w:t>
      </w:r>
      <w:proofErr w:type="spellEnd"/>
      <w:r w:rsidR="000C32D4" w:rsidRPr="005C7E38">
        <w:rPr>
          <w:rFonts w:ascii="Calibri" w:hAnsi="Calibri" w:cs="Calibri"/>
          <w:i/>
        </w:rPr>
        <w:t xml:space="preserve"> J1 fungující jako torpédo, disociující zastavené komplexy RNAP z DNA.</w:t>
      </w:r>
    </w:p>
    <w:p w14:paraId="40B2E19E" w14:textId="01323E90" w:rsidR="005C7E38" w:rsidRPr="005C7E38" w:rsidRDefault="005C7E38" w:rsidP="000B2D75">
      <w:pPr>
        <w:pStyle w:val="Bezmez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Obrázek: Mikrobiologický ústav AV ČR</w:t>
      </w:r>
    </w:p>
    <w:p w14:paraId="19823358" w14:textId="77777777" w:rsidR="00B7649D" w:rsidRPr="005C7E38" w:rsidRDefault="00B7649D" w:rsidP="000B2D75">
      <w:pPr>
        <w:pStyle w:val="Bezmezer"/>
        <w:rPr>
          <w:i/>
        </w:rPr>
      </w:pPr>
    </w:p>
    <w:p w14:paraId="71DA2813" w14:textId="439D8166" w:rsidR="00D00433" w:rsidRPr="00A423ED" w:rsidRDefault="00D00433" w:rsidP="005C7E38">
      <w:pPr>
        <w:spacing w:after="0" w:line="240" w:lineRule="auto"/>
        <w:rPr>
          <w:rFonts w:cs="Times New Roman"/>
          <w:i/>
        </w:rPr>
      </w:pPr>
    </w:p>
    <w:sectPr w:rsidR="00D00433" w:rsidRPr="00A423ED" w:rsidSect="00C945C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3158" w:right="1133" w:bottom="1758" w:left="1701" w:header="709" w:footer="8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DD7ED" w14:textId="77777777" w:rsidR="00576395" w:rsidRDefault="00576395">
      <w:pPr>
        <w:spacing w:after="0" w:line="240" w:lineRule="auto"/>
      </w:pPr>
      <w:r>
        <w:separator/>
      </w:r>
    </w:p>
  </w:endnote>
  <w:endnote w:type="continuationSeparator" w:id="0">
    <w:p w14:paraId="576E3865" w14:textId="77777777" w:rsidR="00576395" w:rsidRDefault="0057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2809529"/>
      <w:docPartObj>
        <w:docPartGallery w:val="Page Numbers (Bottom of Page)"/>
        <w:docPartUnique/>
      </w:docPartObj>
    </w:sdtPr>
    <w:sdtContent>
      <w:p w14:paraId="3A1F42B0" w14:textId="3CFA63ED" w:rsidR="005C7E38" w:rsidRDefault="005C7E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1595F" w14:textId="4BB890A8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2F17" w14:textId="77777777" w:rsidR="008E16D7" w:rsidRDefault="008E16D7" w:rsidP="00C945CA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52DAF9" wp14:editId="5CA74956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2E5987" id="Přímá spojnice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" strokecolor="#5b9bd5 [3204]" strokeweight=".5pt">
              <v:stroke joinstyle="miter"/>
            </v:line>
          </w:pict>
        </mc:Fallback>
      </mc:AlternateContent>
    </w:r>
  </w:p>
  <w:p w14:paraId="4C0C4019" w14:textId="5E6C5AEB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>Odbor mediální komunikace</w:t>
    </w:r>
    <w:r w:rsidR="0062295A">
      <w:rPr>
        <w:rFonts w:ascii="Motiva Sans" w:hAnsi="Motiva Sans" w:cs="Calibri"/>
        <w:b/>
        <w:color w:val="0072B6"/>
        <w:sz w:val="16"/>
        <w:szCs w:val="16"/>
      </w:rPr>
      <w:t xml:space="preserve"> Kanceláře AV ČR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="0062295A">
      <w:rPr>
        <w:rFonts w:ascii="Motiva Sans" w:hAnsi="Motiva Sans" w:cs="Calibri"/>
        <w:b/>
        <w:color w:val="0072B6"/>
        <w:sz w:val="16"/>
        <w:szCs w:val="16"/>
      </w:rPr>
      <w:t>Mikrobiologický ústav AV ČR</w:t>
    </w:r>
  </w:p>
  <w:p w14:paraId="0D03E882" w14:textId="0188004A" w:rsidR="008E16D7" w:rsidRPr="00710FCE" w:rsidRDefault="0062295A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Jan Martinek</w:t>
    </w:r>
    <w:r w:rsidR="008E16D7">
      <w:rPr>
        <w:rFonts w:ascii="Motiva Sans" w:hAnsi="Motiva Sans" w:cs="Calibri"/>
        <w:color w:val="0072B6"/>
        <w:sz w:val="16"/>
        <w:szCs w:val="16"/>
      </w:rPr>
      <w:t xml:space="preserve"> </w:t>
    </w:r>
    <w:r w:rsidR="008E16D7" w:rsidRPr="00710FCE">
      <w:rPr>
        <w:rFonts w:ascii="Motiva Sans" w:hAnsi="Motiva Sans" w:cs="Calibri"/>
        <w:color w:val="0072B6"/>
        <w:sz w:val="16"/>
        <w:szCs w:val="16"/>
      </w:rPr>
      <w:tab/>
    </w:r>
    <w:r>
      <w:rPr>
        <w:rFonts w:ascii="Motiva Sans" w:hAnsi="Motiva Sans" w:cs="Calibri"/>
        <w:color w:val="0072B6"/>
        <w:sz w:val="16"/>
        <w:szCs w:val="16"/>
      </w:rPr>
      <w:t>Lucia Hronková</w:t>
    </w:r>
  </w:p>
  <w:p w14:paraId="69FB8C81" w14:textId="0E208D13" w:rsidR="008E16D7" w:rsidRPr="00710FCE" w:rsidRDefault="0062295A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e-mail: martinek@kav.cas.cz</w:t>
    </w:r>
    <w:r w:rsidR="008E16D7" w:rsidRP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8E16D7">
      <w:rPr>
        <w:rFonts w:ascii="Motiva Sans" w:hAnsi="Motiva Sans" w:cs="Calibri"/>
        <w:color w:val="0072B6"/>
        <w:sz w:val="16"/>
        <w:szCs w:val="16"/>
      </w:rPr>
      <w:tab/>
    </w:r>
    <w:r>
      <w:rPr>
        <w:rFonts w:ascii="Motiva Sans" w:hAnsi="Motiva Sans" w:cs="Calibri"/>
        <w:color w:val="0072B6"/>
        <w:sz w:val="16"/>
        <w:szCs w:val="16"/>
      </w:rPr>
      <w:t>e-mail: prmbu@biomed.cas.cz</w:t>
    </w:r>
  </w:p>
  <w:p w14:paraId="724A236D" w14:textId="77AB9CED" w:rsidR="008E16D7" w:rsidRPr="00FC6EF6" w:rsidRDefault="0062295A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t</w:t>
    </w:r>
    <w:r w:rsidRPr="00710FCE">
      <w:rPr>
        <w:rFonts w:ascii="Motiva Sans" w:hAnsi="Motiva Sans" w:cs="Calibri"/>
        <w:color w:val="0072B6"/>
        <w:sz w:val="16"/>
        <w:szCs w:val="16"/>
      </w:rPr>
      <w:t>elefon: +420 221 403</w:t>
    </w:r>
    <w:r>
      <w:rPr>
        <w:rFonts w:ascii="Motiva Sans" w:hAnsi="Motiva Sans" w:cs="Calibri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423</w:t>
    </w:r>
    <w:r>
      <w:rPr>
        <w:rFonts w:ascii="Motiva Sans" w:hAnsi="Motiva Sans" w:cs="Calibri"/>
        <w:color w:val="0072B6"/>
        <w:sz w:val="16"/>
        <w:szCs w:val="16"/>
      </w:rPr>
      <w:t xml:space="preserve">, </w:t>
    </w:r>
    <w:r w:rsidR="008E16D7" w:rsidRPr="00710FCE">
      <w:rPr>
        <w:rFonts w:ascii="Motiva Sans" w:hAnsi="Motiva Sans" w:cs="Calibri"/>
        <w:color w:val="0072B6"/>
        <w:sz w:val="16"/>
        <w:szCs w:val="16"/>
      </w:rPr>
      <w:t>+420 602 270</w:t>
    </w:r>
    <w:r>
      <w:rPr>
        <w:rFonts w:ascii="Courier New" w:hAnsi="Courier New" w:cs="Courier New"/>
        <w:color w:val="0072B6"/>
        <w:sz w:val="16"/>
        <w:szCs w:val="16"/>
      </w:rPr>
      <w:t> </w:t>
    </w:r>
    <w:r w:rsidR="008E16D7" w:rsidRPr="00710FCE">
      <w:rPr>
        <w:rFonts w:ascii="Motiva Sans" w:hAnsi="Motiva Sans" w:cs="Calibri"/>
        <w:color w:val="0072B6"/>
        <w:sz w:val="16"/>
        <w:szCs w:val="16"/>
      </w:rPr>
      <w:t>999</w:t>
    </w:r>
    <w:r>
      <w:rPr>
        <w:rFonts w:ascii="Motiva Sans" w:hAnsi="Motiva Sans" w:cs="Calibri"/>
        <w:color w:val="0072B6"/>
        <w:sz w:val="16"/>
        <w:szCs w:val="16"/>
      </w:rPr>
      <w:tab/>
      <w:t>telefon: +</w:t>
    </w:r>
    <w:r w:rsidRPr="0062295A">
      <w:rPr>
        <w:rFonts w:ascii="Motiva Sans" w:hAnsi="Motiva Sans" w:cs="Calibri"/>
        <w:color w:val="0072B6"/>
        <w:sz w:val="16"/>
        <w:szCs w:val="16"/>
      </w:rPr>
      <w:t>604 835 168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E2314" w14:textId="77777777" w:rsidR="00576395" w:rsidRDefault="00576395">
      <w:pPr>
        <w:spacing w:after="0" w:line="240" w:lineRule="auto"/>
      </w:pPr>
      <w:r>
        <w:separator/>
      </w:r>
    </w:p>
  </w:footnote>
  <w:footnote w:type="continuationSeparator" w:id="0">
    <w:p w14:paraId="116689AD" w14:textId="77777777" w:rsidR="00576395" w:rsidRDefault="0057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518F" w14:textId="77777777" w:rsidR="008E16D7" w:rsidRPr="00710FCE" w:rsidRDefault="008E16D7" w:rsidP="00C945CA">
    <w:pPr>
      <w:pStyle w:val="Zhlav"/>
      <w:tabs>
        <w:tab w:val="clear" w:pos="4536"/>
        <w:tab w:val="clear" w:pos="9072"/>
        <w:tab w:val="left" w:pos="2745"/>
      </w:tabs>
      <w:ind w:left="-284" w:firstLine="284"/>
    </w:pPr>
    <w:r>
      <w:rPr>
        <w:noProof/>
        <w:snapToGrid/>
        <w:lang w:eastAsia="cs-CZ"/>
      </w:rPr>
      <w:drawing>
        <wp:anchor distT="0" distB="0" distL="114300" distR="114300" simplePos="0" relativeHeight="251662336" behindDoc="1" locked="0" layoutInCell="1" allowOverlap="1" wp14:anchorId="6CB77407" wp14:editId="3C67B85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096" cy="2004695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T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96" cy="200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8658" w14:textId="5A2B985B" w:rsidR="008E16D7" w:rsidRPr="00710FCE" w:rsidRDefault="00A84F2D" w:rsidP="00C945CA">
    <w:pPr>
      <w:pStyle w:val="Zhlav"/>
      <w:tabs>
        <w:tab w:val="clear" w:pos="4536"/>
        <w:tab w:val="clear" w:pos="9072"/>
        <w:tab w:val="left" w:pos="2745"/>
      </w:tabs>
    </w:pPr>
    <w:r>
      <w:rPr>
        <w:rFonts w:ascii="Arial" w:hAnsi="Arial" w:cs="Arial"/>
        <w:noProof/>
        <w:color w:val="1A0DAB"/>
        <w:sz w:val="20"/>
        <w:szCs w:val="20"/>
        <w:bdr w:val="none" w:sz="0" w:space="0" w:color="auto" w:frame="1"/>
      </w:rPr>
      <w:drawing>
        <wp:anchor distT="0" distB="0" distL="114300" distR="114300" simplePos="0" relativeHeight="251665408" behindDoc="0" locked="0" layoutInCell="1" allowOverlap="1" wp14:anchorId="36EEB29F" wp14:editId="5580B14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141095" cy="676910"/>
          <wp:effectExtent l="0" t="0" r="1905" b="8890"/>
          <wp:wrapSquare wrapText="bothSides"/>
          <wp:docPr id="6" name="obrázek 3" descr="Výsledek obrázku pro mikrobiologický ústav av čr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ek obrázku pro mikrobiologický ústav av čr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16D7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71CBECAF" wp14:editId="3AC202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6D7">
      <w:tab/>
    </w:r>
  </w:p>
  <w:p w14:paraId="37A1B3EA" w14:textId="7D2C6CD7" w:rsidR="008E16D7" w:rsidRPr="00FC6EF6" w:rsidRDefault="00AE3AB4" w:rsidP="00AE3AB4">
    <w:pPr>
      <w:pStyle w:val="Zhlav"/>
      <w:tabs>
        <w:tab w:val="clear" w:pos="4536"/>
        <w:tab w:val="clear" w:pos="9072"/>
        <w:tab w:val="left" w:pos="55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7419"/>
    <w:multiLevelType w:val="hybridMultilevel"/>
    <w:tmpl w:val="70087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A40D1"/>
    <w:multiLevelType w:val="hybridMultilevel"/>
    <w:tmpl w:val="17128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851F6"/>
    <w:multiLevelType w:val="hybridMultilevel"/>
    <w:tmpl w:val="96C0CD3C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192E"/>
    <w:multiLevelType w:val="hybridMultilevel"/>
    <w:tmpl w:val="96C0CD3C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D33F3"/>
    <w:multiLevelType w:val="hybridMultilevel"/>
    <w:tmpl w:val="A6E4F850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46"/>
    <w:rsid w:val="00012963"/>
    <w:rsid w:val="00021CF9"/>
    <w:rsid w:val="00031339"/>
    <w:rsid w:val="00052DB8"/>
    <w:rsid w:val="00053B03"/>
    <w:rsid w:val="00071C1C"/>
    <w:rsid w:val="00096604"/>
    <w:rsid w:val="000A7C8C"/>
    <w:rsid w:val="000B2D75"/>
    <w:rsid w:val="000B4146"/>
    <w:rsid w:val="000C32D4"/>
    <w:rsid w:val="000E3BE9"/>
    <w:rsid w:val="000F3E7B"/>
    <w:rsid w:val="0010370E"/>
    <w:rsid w:val="001116F1"/>
    <w:rsid w:val="001134AF"/>
    <w:rsid w:val="00113BC7"/>
    <w:rsid w:val="0013717A"/>
    <w:rsid w:val="001527AD"/>
    <w:rsid w:val="001748CF"/>
    <w:rsid w:val="0019739A"/>
    <w:rsid w:val="001A0806"/>
    <w:rsid w:val="001A56BC"/>
    <w:rsid w:val="001B0953"/>
    <w:rsid w:val="001B63AD"/>
    <w:rsid w:val="001D37B7"/>
    <w:rsid w:val="001E3732"/>
    <w:rsid w:val="001E3C87"/>
    <w:rsid w:val="00206413"/>
    <w:rsid w:val="00224C62"/>
    <w:rsid w:val="002428B3"/>
    <w:rsid w:val="00272072"/>
    <w:rsid w:val="002863C3"/>
    <w:rsid w:val="002A1BF1"/>
    <w:rsid w:val="002B0450"/>
    <w:rsid w:val="002B274B"/>
    <w:rsid w:val="002B600D"/>
    <w:rsid w:val="002C3277"/>
    <w:rsid w:val="002C50DF"/>
    <w:rsid w:val="002D29E5"/>
    <w:rsid w:val="002D5D56"/>
    <w:rsid w:val="002F1B60"/>
    <w:rsid w:val="00302951"/>
    <w:rsid w:val="00307BF8"/>
    <w:rsid w:val="00327405"/>
    <w:rsid w:val="003326D6"/>
    <w:rsid w:val="003378B4"/>
    <w:rsid w:val="00351D5F"/>
    <w:rsid w:val="00352110"/>
    <w:rsid w:val="00365422"/>
    <w:rsid w:val="00367C46"/>
    <w:rsid w:val="00382453"/>
    <w:rsid w:val="003961C4"/>
    <w:rsid w:val="003B103C"/>
    <w:rsid w:val="003C36F5"/>
    <w:rsid w:val="003D6E3E"/>
    <w:rsid w:val="003D73E8"/>
    <w:rsid w:val="0040437B"/>
    <w:rsid w:val="00406489"/>
    <w:rsid w:val="00415AEB"/>
    <w:rsid w:val="00423596"/>
    <w:rsid w:val="0043629E"/>
    <w:rsid w:val="00450024"/>
    <w:rsid w:val="004518D2"/>
    <w:rsid w:val="004562A3"/>
    <w:rsid w:val="00463219"/>
    <w:rsid w:val="0047183B"/>
    <w:rsid w:val="0047240A"/>
    <w:rsid w:val="00483110"/>
    <w:rsid w:val="00496D2E"/>
    <w:rsid w:val="004D51FD"/>
    <w:rsid w:val="004E3904"/>
    <w:rsid w:val="005036A1"/>
    <w:rsid w:val="00534E16"/>
    <w:rsid w:val="005416A1"/>
    <w:rsid w:val="005640DB"/>
    <w:rsid w:val="005653EC"/>
    <w:rsid w:val="00574FD6"/>
    <w:rsid w:val="00576395"/>
    <w:rsid w:val="0057780B"/>
    <w:rsid w:val="00597FD2"/>
    <w:rsid w:val="005B320A"/>
    <w:rsid w:val="005C315F"/>
    <w:rsid w:val="005C44DE"/>
    <w:rsid w:val="005C4BFA"/>
    <w:rsid w:val="005C7E38"/>
    <w:rsid w:val="005D69F6"/>
    <w:rsid w:val="005E28B6"/>
    <w:rsid w:val="005E7104"/>
    <w:rsid w:val="00601F21"/>
    <w:rsid w:val="00615AFB"/>
    <w:rsid w:val="00621251"/>
    <w:rsid w:val="0062295A"/>
    <w:rsid w:val="0063131C"/>
    <w:rsid w:val="00631A57"/>
    <w:rsid w:val="006663DB"/>
    <w:rsid w:val="00691914"/>
    <w:rsid w:val="006A4A1D"/>
    <w:rsid w:val="006B0359"/>
    <w:rsid w:val="006B29AA"/>
    <w:rsid w:val="006B649C"/>
    <w:rsid w:val="006C0702"/>
    <w:rsid w:val="006C7ED9"/>
    <w:rsid w:val="006D3354"/>
    <w:rsid w:val="006F0EF6"/>
    <w:rsid w:val="006F30B0"/>
    <w:rsid w:val="006F5813"/>
    <w:rsid w:val="00713B7B"/>
    <w:rsid w:val="00714097"/>
    <w:rsid w:val="00720F87"/>
    <w:rsid w:val="00722486"/>
    <w:rsid w:val="00724935"/>
    <w:rsid w:val="00732F79"/>
    <w:rsid w:val="00745031"/>
    <w:rsid w:val="00762201"/>
    <w:rsid w:val="00774E89"/>
    <w:rsid w:val="007B10A1"/>
    <w:rsid w:val="007C2047"/>
    <w:rsid w:val="007D4448"/>
    <w:rsid w:val="007E108B"/>
    <w:rsid w:val="007F5EA9"/>
    <w:rsid w:val="00807651"/>
    <w:rsid w:val="00812556"/>
    <w:rsid w:val="00825684"/>
    <w:rsid w:val="00826474"/>
    <w:rsid w:val="0083003C"/>
    <w:rsid w:val="0084559D"/>
    <w:rsid w:val="008847CE"/>
    <w:rsid w:val="008B21EA"/>
    <w:rsid w:val="008B57C3"/>
    <w:rsid w:val="008B7AA5"/>
    <w:rsid w:val="008C0210"/>
    <w:rsid w:val="008C3912"/>
    <w:rsid w:val="008E0AC3"/>
    <w:rsid w:val="008E16D7"/>
    <w:rsid w:val="008E4211"/>
    <w:rsid w:val="008F5D7A"/>
    <w:rsid w:val="00907620"/>
    <w:rsid w:val="00921BE3"/>
    <w:rsid w:val="0092472F"/>
    <w:rsid w:val="00930088"/>
    <w:rsid w:val="009301FE"/>
    <w:rsid w:val="00933A60"/>
    <w:rsid w:val="00937DF3"/>
    <w:rsid w:val="00942BE8"/>
    <w:rsid w:val="00953249"/>
    <w:rsid w:val="009736F7"/>
    <w:rsid w:val="00981B2F"/>
    <w:rsid w:val="009878CC"/>
    <w:rsid w:val="009A3022"/>
    <w:rsid w:val="009B042B"/>
    <w:rsid w:val="009B76D2"/>
    <w:rsid w:val="009C5C01"/>
    <w:rsid w:val="009F626B"/>
    <w:rsid w:val="00A03CF6"/>
    <w:rsid w:val="00A12924"/>
    <w:rsid w:val="00A12B05"/>
    <w:rsid w:val="00A21E2F"/>
    <w:rsid w:val="00A23A0C"/>
    <w:rsid w:val="00A270CF"/>
    <w:rsid w:val="00A3364B"/>
    <w:rsid w:val="00A423ED"/>
    <w:rsid w:val="00A427A4"/>
    <w:rsid w:val="00A504D7"/>
    <w:rsid w:val="00A5318D"/>
    <w:rsid w:val="00A570F3"/>
    <w:rsid w:val="00A84F2D"/>
    <w:rsid w:val="00AA1F6C"/>
    <w:rsid w:val="00AB4E64"/>
    <w:rsid w:val="00AC14DA"/>
    <w:rsid w:val="00AE3AB4"/>
    <w:rsid w:val="00B50098"/>
    <w:rsid w:val="00B7649D"/>
    <w:rsid w:val="00BB6431"/>
    <w:rsid w:val="00BB6744"/>
    <w:rsid w:val="00BC09EF"/>
    <w:rsid w:val="00BC2275"/>
    <w:rsid w:val="00BF6C7C"/>
    <w:rsid w:val="00C350C9"/>
    <w:rsid w:val="00C37928"/>
    <w:rsid w:val="00C67471"/>
    <w:rsid w:val="00C73B9C"/>
    <w:rsid w:val="00C91178"/>
    <w:rsid w:val="00C92094"/>
    <w:rsid w:val="00C945CA"/>
    <w:rsid w:val="00CA0C08"/>
    <w:rsid w:val="00CA4F22"/>
    <w:rsid w:val="00CB4599"/>
    <w:rsid w:val="00CB4A60"/>
    <w:rsid w:val="00CC435A"/>
    <w:rsid w:val="00D00433"/>
    <w:rsid w:val="00D02110"/>
    <w:rsid w:val="00D036D2"/>
    <w:rsid w:val="00D04DE9"/>
    <w:rsid w:val="00D0522A"/>
    <w:rsid w:val="00D105A4"/>
    <w:rsid w:val="00D2240C"/>
    <w:rsid w:val="00D23D22"/>
    <w:rsid w:val="00D26606"/>
    <w:rsid w:val="00D32830"/>
    <w:rsid w:val="00D4102D"/>
    <w:rsid w:val="00D65EE9"/>
    <w:rsid w:val="00D76BA0"/>
    <w:rsid w:val="00D82BB8"/>
    <w:rsid w:val="00D951B2"/>
    <w:rsid w:val="00DA017E"/>
    <w:rsid w:val="00DC22C0"/>
    <w:rsid w:val="00DC37BD"/>
    <w:rsid w:val="00DC4494"/>
    <w:rsid w:val="00DC7CCD"/>
    <w:rsid w:val="00DD5F82"/>
    <w:rsid w:val="00DD7370"/>
    <w:rsid w:val="00DE6327"/>
    <w:rsid w:val="00DF753C"/>
    <w:rsid w:val="00E037BA"/>
    <w:rsid w:val="00E073BC"/>
    <w:rsid w:val="00E16D8E"/>
    <w:rsid w:val="00E23D40"/>
    <w:rsid w:val="00E24A25"/>
    <w:rsid w:val="00E411AA"/>
    <w:rsid w:val="00E41D83"/>
    <w:rsid w:val="00E46300"/>
    <w:rsid w:val="00E605FA"/>
    <w:rsid w:val="00E67B83"/>
    <w:rsid w:val="00E76C4D"/>
    <w:rsid w:val="00E84BF3"/>
    <w:rsid w:val="00E92B26"/>
    <w:rsid w:val="00E95011"/>
    <w:rsid w:val="00E95349"/>
    <w:rsid w:val="00EA596A"/>
    <w:rsid w:val="00EC0EFA"/>
    <w:rsid w:val="00ED34A1"/>
    <w:rsid w:val="00ED4A17"/>
    <w:rsid w:val="00ED60AE"/>
    <w:rsid w:val="00F11094"/>
    <w:rsid w:val="00F13A8F"/>
    <w:rsid w:val="00F30C86"/>
    <w:rsid w:val="00F3109B"/>
    <w:rsid w:val="00F62D0E"/>
    <w:rsid w:val="00F71E2E"/>
    <w:rsid w:val="00F77B9F"/>
    <w:rsid w:val="00F925FC"/>
    <w:rsid w:val="00FA6BC8"/>
    <w:rsid w:val="00FB175E"/>
    <w:rsid w:val="00FB3359"/>
    <w:rsid w:val="00FB45E8"/>
    <w:rsid w:val="00FB6FBF"/>
    <w:rsid w:val="00FC5A0B"/>
    <w:rsid w:val="00FE3863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17D7A36"/>
  <w15:docId w15:val="{859DC7B3-D989-4925-BB3A-AE516B3B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7C46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0433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C46"/>
    <w:rPr>
      <w:rFonts w:ascii="Tahoma" w:eastAsia="Times New Roman" w:hAnsi="Tahoma" w:cs="Tahoma"/>
      <w:snapToGrid w:val="0"/>
      <w:sz w:val="16"/>
      <w:szCs w:val="16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C46"/>
    <w:pPr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367C46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36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367C46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36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kladntextodsazenChar">
    <w:name w:val="Základní text odsazený Char"/>
    <w:basedOn w:val="Standardnpsmoodstavce"/>
    <w:link w:val="Zkladntextodsazen"/>
    <w:rsid w:val="00367C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367C4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367C46"/>
    <w:rPr>
      <w:rFonts w:ascii="Consolas" w:hAnsi="Consolas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367C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C46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C46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C46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C46"/>
    <w:rPr>
      <w:b/>
      <w:bCs/>
    </w:rPr>
  </w:style>
  <w:style w:type="paragraph" w:customStyle="1" w:styleId="Style2">
    <w:name w:val="Style2"/>
    <w:basedOn w:val="Normln"/>
    <w:rsid w:val="00FE58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367C46"/>
    <w:rPr>
      <w:color w:val="0000FF"/>
      <w:u w:val="single"/>
    </w:rPr>
  </w:style>
  <w:style w:type="paragraph" w:customStyle="1" w:styleId="DefaultStyle">
    <w:name w:val="Default Style"/>
    <w:uiPriority w:val="99"/>
    <w:semiHidden/>
    <w:rsid w:val="00367C46"/>
    <w:pPr>
      <w:suppressAutoHyphens/>
      <w:spacing w:after="200" w:line="276" w:lineRule="auto"/>
    </w:pPr>
    <w:rPr>
      <w:rFonts w:ascii="Calibri" w:eastAsia="Droid Sans Fallback" w:hAnsi="Calibri" w:cs="Calibri"/>
      <w:color w:val="00000A"/>
    </w:rPr>
  </w:style>
  <w:style w:type="paragraph" w:customStyle="1" w:styleId="Standard">
    <w:name w:val="Standard"/>
    <w:qFormat/>
    <w:rsid w:val="00367C4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styleId="Zdraznn">
    <w:name w:val="Emphasis"/>
    <w:basedOn w:val="Standardnpsmoodstavce"/>
    <w:uiPriority w:val="20"/>
    <w:qFormat/>
    <w:rsid w:val="00367C46"/>
    <w:rPr>
      <w:b/>
      <w:bCs/>
      <w:i w:val="0"/>
      <w:iCs w:val="0"/>
    </w:rPr>
  </w:style>
  <w:style w:type="paragraph" w:styleId="Bezmezer">
    <w:name w:val="No Spacing"/>
    <w:uiPriority w:val="1"/>
    <w:qFormat/>
    <w:rsid w:val="00367C46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224C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4C62"/>
  </w:style>
  <w:style w:type="paragraph" w:styleId="Zkladntextodsazen2">
    <w:name w:val="Body Text Indent 2"/>
    <w:basedOn w:val="Normln"/>
    <w:link w:val="Zkladntextodsazen2Char"/>
    <w:uiPriority w:val="99"/>
    <w:unhideWhenUsed/>
    <w:rsid w:val="00224C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24C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0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Standardnpsmoodstavce"/>
    <w:rsid w:val="00D02110"/>
  </w:style>
  <w:style w:type="paragraph" w:styleId="Normlnweb">
    <w:name w:val="Normal (Web)"/>
    <w:basedOn w:val="Normln"/>
    <w:uiPriority w:val="99"/>
    <w:unhideWhenUsed/>
    <w:rsid w:val="003378B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cs-CZ"/>
    </w:rPr>
  </w:style>
  <w:style w:type="paragraph" w:customStyle="1" w:styleId="default0">
    <w:name w:val="default"/>
    <w:basedOn w:val="Normln"/>
    <w:rsid w:val="00C6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7B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00433"/>
    <w:rPr>
      <w:rFonts w:asciiTheme="majorHAnsi" w:eastAsiaTheme="majorEastAsia" w:hAnsiTheme="majorHAnsi" w:cstheme="majorBidi"/>
      <w:b/>
      <w:color w:val="2E74B5" w:themeColor="accent1" w:themeShade="BF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A23A0C"/>
    <w:rPr>
      <w:sz w:val="16"/>
      <w:szCs w:val="16"/>
    </w:rPr>
  </w:style>
  <w:style w:type="paragraph" w:customStyle="1" w:styleId="xmsonormal">
    <w:name w:val="x_msonormal"/>
    <w:basedOn w:val="Normln"/>
    <w:rsid w:val="006D335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8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mbopress.org/doi/10.15252/embj.201910250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omed.cas.cz/mbu/krasny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asny@biomed.cas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https://www.google.com/url?sa=i&amp;rct=j&amp;q=&amp;esrc=s&amp;source=images&amp;cd=&amp;ved=2ahUKEwicrb7-9P7hAhXJJ1AKHYlECGcQjRx6BAgBEAU&amp;url=https%3A%2F%2Fmbucas.cz%2Fpro-verejnost%2Fvizualni-identita%2F&amp;psig=AOvVaw2Ay7ibvg4tnC1mJcDRPQhb&amp;ust=155695754150160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0" ma:contentTypeDescription="Vytvoří nový dokument" ma:contentTypeScope="" ma:versionID="4df48f2a8cf8229a3e133368a409812e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dee38287407341cc9b30ece778c021ba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1F7E5-8C4E-4A0E-A624-F7FFC65F438E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c94cc93-81be-401c-abc3-e93253b1d12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26D777-0E60-46E1-8B57-0B6BB02E8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2C527-A780-4872-A8BB-5BACC24E8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08188-B894-4256-AC2C-4AE85795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SSC AVCR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Alice</dc:creator>
  <cp:keywords/>
  <dc:description/>
  <cp:lastModifiedBy>Růžičková Markéta</cp:lastModifiedBy>
  <cp:revision>4</cp:revision>
  <cp:lastPrinted>2020-02-14T07:45:00Z</cp:lastPrinted>
  <dcterms:created xsi:type="dcterms:W3CDTF">2020-02-14T07:45:00Z</dcterms:created>
  <dcterms:modified xsi:type="dcterms:W3CDTF">2020-02-14T07:56:00Z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