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1DF99" w14:textId="77777777" w:rsidR="00E31D2F" w:rsidRPr="00B33AB1" w:rsidRDefault="00E31D2F" w:rsidP="00AE3AB4">
      <w:pPr>
        <w:spacing w:before="120" w:after="120"/>
        <w:rPr>
          <w:rFonts w:cs="Times New Roman"/>
          <w:b/>
          <w:sz w:val="56"/>
          <w:szCs w:val="56"/>
        </w:rPr>
      </w:pPr>
      <w:bookmarkStart w:id="0" w:name="_Hlk30504495"/>
      <w:bookmarkStart w:id="1" w:name="_GoBack"/>
      <w:bookmarkEnd w:id="1"/>
      <w:r w:rsidRPr="00B33AB1">
        <w:rPr>
          <w:rFonts w:cs="Times New Roman"/>
          <w:b/>
          <w:sz w:val="56"/>
          <w:szCs w:val="56"/>
        </w:rPr>
        <w:t>Jak by Masaryk dnes komunikoval na sociálních sítích, ptá se výstava v budově Akademie věd</w:t>
      </w:r>
    </w:p>
    <w:bookmarkEnd w:id="0"/>
    <w:p w14:paraId="4728FC25" w14:textId="544876BB" w:rsidR="007F5EA9" w:rsidRPr="00B33AB1" w:rsidRDefault="007F5EA9" w:rsidP="00D00433">
      <w:pPr>
        <w:spacing w:before="120" w:after="120"/>
        <w:rPr>
          <w:rFonts w:cs="Times New Roman"/>
          <w:i/>
        </w:rPr>
      </w:pPr>
      <w:r w:rsidRPr="00B33AB1">
        <w:rPr>
          <w:rFonts w:cs="Times New Roman"/>
          <w:i/>
        </w:rPr>
        <w:t>Praha</w:t>
      </w:r>
      <w:r w:rsidR="00E31D2F" w:rsidRPr="00B33AB1">
        <w:rPr>
          <w:rFonts w:cs="Times New Roman"/>
          <w:i/>
        </w:rPr>
        <w:t xml:space="preserve">, 1. června </w:t>
      </w:r>
      <w:r w:rsidR="00AE3AB4" w:rsidRPr="00B33AB1">
        <w:rPr>
          <w:rFonts w:cs="Times New Roman"/>
          <w:i/>
        </w:rPr>
        <w:t>2020</w:t>
      </w:r>
    </w:p>
    <w:p w14:paraId="5CDDAAF2" w14:textId="23305431" w:rsidR="00E31D2F" w:rsidRPr="00E31D2F" w:rsidRDefault="00E31D2F" w:rsidP="00E31D2F">
      <w:pPr>
        <w:pStyle w:val="Bezmezer"/>
        <w:jc w:val="both"/>
        <w:rPr>
          <w:b/>
          <w:color w:val="000000" w:themeColor="text1"/>
        </w:rPr>
      </w:pPr>
      <w:r w:rsidRPr="00B33AB1">
        <w:rPr>
          <w:b/>
          <w:color w:val="000000" w:themeColor="text1"/>
        </w:rPr>
        <w:t xml:space="preserve">V Galerii Věda a umění v budově Akademie věd na Národní třídě se dnes otevírá výstava nazvaná TGM na síti. Přibližuje vědce, novináře, </w:t>
      </w:r>
      <w:proofErr w:type="gramStart"/>
      <w:r w:rsidRPr="00B33AB1">
        <w:rPr>
          <w:b/>
          <w:color w:val="000000" w:themeColor="text1"/>
        </w:rPr>
        <w:t>politika</w:t>
      </w:r>
      <w:proofErr w:type="gramEnd"/>
      <w:r w:rsidRPr="00B33AB1">
        <w:rPr>
          <w:b/>
          <w:color w:val="000000" w:themeColor="text1"/>
        </w:rPr>
        <w:t xml:space="preserve"> a především angažovaného intelektuála Tomáše G. Masaryka v různých formách komunikace. Návštěvníci si </w:t>
      </w:r>
      <w:r w:rsidR="005B7EB9">
        <w:rPr>
          <w:b/>
          <w:color w:val="000000" w:themeColor="text1"/>
        </w:rPr>
        <w:t xml:space="preserve">tak </w:t>
      </w:r>
      <w:r w:rsidRPr="00B33AB1">
        <w:rPr>
          <w:b/>
          <w:color w:val="000000" w:themeColor="text1"/>
        </w:rPr>
        <w:t xml:space="preserve">mohou odpovědět na otázku, jakým způsobem by </w:t>
      </w:r>
      <w:r w:rsidR="005B7EB9">
        <w:rPr>
          <w:b/>
          <w:color w:val="000000" w:themeColor="text1"/>
        </w:rPr>
        <w:t>první československý prezident</w:t>
      </w:r>
      <w:r w:rsidRPr="00B33AB1">
        <w:rPr>
          <w:b/>
          <w:color w:val="000000" w:themeColor="text1"/>
        </w:rPr>
        <w:t>, u něhož se akademický svět prolínal s politikou, komunikoval v době sociálních sítí.</w:t>
      </w:r>
    </w:p>
    <w:p w14:paraId="7BBC502D" w14:textId="1B99FCFA" w:rsidR="00B6444F" w:rsidRPr="00E31D2F" w:rsidRDefault="00B6444F" w:rsidP="00B6444F">
      <w:pPr>
        <w:spacing w:before="120" w:after="120"/>
        <w:rPr>
          <w:rFonts w:cs="Times New Roman"/>
          <w:color w:val="000000" w:themeColor="text1"/>
        </w:rPr>
      </w:pPr>
      <w:r w:rsidRPr="00E31D2F">
        <w:rPr>
          <w:rFonts w:cs="Times New Roman"/>
          <w:color w:val="000000" w:themeColor="text1"/>
        </w:rPr>
        <w:t xml:space="preserve">Jednotlivé panely </w:t>
      </w:r>
      <w:r>
        <w:rPr>
          <w:rFonts w:cs="Times New Roman"/>
          <w:color w:val="000000" w:themeColor="text1"/>
        </w:rPr>
        <w:t>výstavy, kter</w:t>
      </w:r>
      <w:r w:rsidR="004A70FA">
        <w:rPr>
          <w:rFonts w:cs="Times New Roman"/>
          <w:color w:val="000000" w:themeColor="text1"/>
        </w:rPr>
        <w:t>á</w:t>
      </w:r>
      <w:r>
        <w:rPr>
          <w:rFonts w:cs="Times New Roman"/>
          <w:color w:val="000000" w:themeColor="text1"/>
        </w:rPr>
        <w:t xml:space="preserve"> je k vidění až do 31. července, </w:t>
      </w:r>
      <w:r w:rsidRPr="00E31D2F">
        <w:rPr>
          <w:rFonts w:cs="Times New Roman"/>
          <w:color w:val="000000" w:themeColor="text1"/>
        </w:rPr>
        <w:t>představují, jak Masaryk v různých dobách pracoval s informacemi – ať již z</w:t>
      </w:r>
      <w:r>
        <w:rPr>
          <w:rFonts w:cs="Times New Roman"/>
          <w:color w:val="000000" w:themeColor="text1"/>
        </w:rPr>
        <w:t> </w:t>
      </w:r>
      <w:r w:rsidRPr="00E31D2F">
        <w:rPr>
          <w:rFonts w:cs="Times New Roman"/>
          <w:color w:val="000000" w:themeColor="text1"/>
        </w:rPr>
        <w:t xml:space="preserve">hlediska konspiračních teorií, manipulace veřejným míněním, lobbingu, propagandy, komunikace prezidenta republiky či způsobu dorozumívání v rodině. </w:t>
      </w:r>
      <w:r w:rsidRPr="00B33AB1">
        <w:rPr>
          <w:rFonts w:cs="Times New Roman"/>
          <w:i/>
          <w:color w:val="000000" w:themeColor="text1"/>
        </w:rPr>
        <w:t>„Masaryk</w:t>
      </w:r>
      <w:r>
        <w:rPr>
          <w:rFonts w:cs="Times New Roman"/>
          <w:i/>
          <w:color w:val="000000" w:themeColor="text1"/>
        </w:rPr>
        <w:t>a</w:t>
      </w:r>
      <w:r w:rsidRPr="00B33AB1">
        <w:rPr>
          <w:rFonts w:cs="Times New Roman"/>
          <w:i/>
          <w:color w:val="000000" w:themeColor="text1"/>
        </w:rPr>
        <w:t xml:space="preserve"> představ</w:t>
      </w:r>
      <w:r>
        <w:rPr>
          <w:rFonts w:cs="Times New Roman"/>
          <w:i/>
          <w:color w:val="000000" w:themeColor="text1"/>
        </w:rPr>
        <w:t xml:space="preserve">ujeme </w:t>
      </w:r>
      <w:r w:rsidRPr="00B33AB1">
        <w:rPr>
          <w:rFonts w:cs="Times New Roman"/>
          <w:i/>
          <w:color w:val="000000" w:themeColor="text1"/>
        </w:rPr>
        <w:t>jako veřejně aktivní</w:t>
      </w:r>
      <w:r>
        <w:rPr>
          <w:rFonts w:cs="Times New Roman"/>
          <w:i/>
          <w:color w:val="000000" w:themeColor="text1"/>
        </w:rPr>
        <w:t>ho</w:t>
      </w:r>
      <w:r w:rsidRPr="00B33AB1">
        <w:rPr>
          <w:rFonts w:cs="Times New Roman"/>
          <w:i/>
          <w:color w:val="000000" w:themeColor="text1"/>
        </w:rPr>
        <w:t xml:space="preserve"> vědc</w:t>
      </w:r>
      <w:r>
        <w:rPr>
          <w:rFonts w:cs="Times New Roman"/>
          <w:i/>
          <w:color w:val="000000" w:themeColor="text1"/>
        </w:rPr>
        <w:t>e</w:t>
      </w:r>
      <w:r w:rsidRPr="00B33AB1">
        <w:rPr>
          <w:rFonts w:cs="Times New Roman"/>
          <w:i/>
          <w:color w:val="000000" w:themeColor="text1"/>
        </w:rPr>
        <w:t xml:space="preserve">, dnešními slovy bychom řekli </w:t>
      </w:r>
      <w:proofErr w:type="spellStart"/>
      <w:r w:rsidRPr="00B33AB1">
        <w:rPr>
          <w:rFonts w:cs="Times New Roman"/>
          <w:i/>
          <w:color w:val="000000" w:themeColor="text1"/>
        </w:rPr>
        <w:t>influenc</w:t>
      </w:r>
      <w:r>
        <w:rPr>
          <w:rFonts w:cs="Times New Roman"/>
          <w:i/>
          <w:color w:val="000000" w:themeColor="text1"/>
        </w:rPr>
        <w:t>e</w:t>
      </w:r>
      <w:r w:rsidRPr="00B33AB1">
        <w:rPr>
          <w:rFonts w:cs="Times New Roman"/>
          <w:i/>
          <w:color w:val="000000" w:themeColor="text1"/>
        </w:rPr>
        <w:t>r</w:t>
      </w:r>
      <w:r>
        <w:rPr>
          <w:rFonts w:cs="Times New Roman"/>
          <w:i/>
          <w:color w:val="000000" w:themeColor="text1"/>
        </w:rPr>
        <w:t>a</w:t>
      </w:r>
      <w:proofErr w:type="spellEnd"/>
      <w:r w:rsidRPr="00B33AB1">
        <w:rPr>
          <w:rFonts w:cs="Times New Roman"/>
          <w:i/>
          <w:color w:val="000000" w:themeColor="text1"/>
        </w:rPr>
        <w:t xml:space="preserve">, </w:t>
      </w:r>
      <w:r>
        <w:rPr>
          <w:rFonts w:cs="Times New Roman"/>
          <w:i/>
          <w:color w:val="000000" w:themeColor="text1"/>
        </w:rPr>
        <w:t xml:space="preserve">který </w:t>
      </w:r>
      <w:r w:rsidRPr="00B33AB1">
        <w:rPr>
          <w:rFonts w:cs="Times New Roman"/>
          <w:i/>
          <w:color w:val="000000" w:themeColor="text1"/>
        </w:rPr>
        <w:t>do mezinárodního povědomí vstupoval především prostřednictvím celospolečenských, aktuálních kauz, k nimiž se vyjadřoval,“</w:t>
      </w:r>
      <w:r>
        <w:rPr>
          <w:rFonts w:cs="Times New Roman"/>
          <w:color w:val="000000" w:themeColor="text1"/>
        </w:rPr>
        <w:t xml:space="preserve"> říká </w:t>
      </w:r>
      <w:r w:rsidR="004A70FA">
        <w:rPr>
          <w:rFonts w:cs="Times New Roman"/>
          <w:color w:val="000000" w:themeColor="text1"/>
        </w:rPr>
        <w:t>Pavel Horák</w:t>
      </w:r>
      <w:r>
        <w:rPr>
          <w:rFonts w:cs="Times New Roman"/>
          <w:color w:val="000000" w:themeColor="text1"/>
        </w:rPr>
        <w:t xml:space="preserve"> z Masarykova ústavu a Archivu AV ČR</w:t>
      </w:r>
      <w:r w:rsidR="005B7EB9">
        <w:rPr>
          <w:rFonts w:cs="Times New Roman"/>
          <w:color w:val="000000" w:themeColor="text1"/>
        </w:rPr>
        <w:t xml:space="preserve"> (MUA)</w:t>
      </w:r>
      <w:r>
        <w:rPr>
          <w:rFonts w:cs="Times New Roman"/>
          <w:color w:val="000000" w:themeColor="text1"/>
        </w:rPr>
        <w:t>.</w:t>
      </w:r>
    </w:p>
    <w:p w14:paraId="46496B90" w14:textId="0B2A8CD1" w:rsidR="00B6444F" w:rsidRDefault="00E31D2F" w:rsidP="00E31D2F">
      <w:pPr>
        <w:spacing w:before="120" w:after="120"/>
        <w:rPr>
          <w:rFonts w:cs="Times New Roman"/>
          <w:color w:val="000000" w:themeColor="text1"/>
        </w:rPr>
      </w:pPr>
      <w:r w:rsidRPr="00E31D2F">
        <w:rPr>
          <w:rFonts w:cs="Times New Roman"/>
          <w:color w:val="000000" w:themeColor="text1"/>
        </w:rPr>
        <w:t xml:space="preserve">Středobodem výstavy je </w:t>
      </w:r>
      <w:r w:rsidR="009876D4">
        <w:rPr>
          <w:rFonts w:cs="Times New Roman"/>
          <w:color w:val="000000" w:themeColor="text1"/>
        </w:rPr>
        <w:t>Masarykův</w:t>
      </w:r>
      <w:r w:rsidR="009876D4" w:rsidRPr="00E31D2F">
        <w:rPr>
          <w:rFonts w:cs="Times New Roman"/>
          <w:color w:val="000000" w:themeColor="text1"/>
        </w:rPr>
        <w:t xml:space="preserve"> </w:t>
      </w:r>
      <w:r w:rsidRPr="00E31D2F">
        <w:rPr>
          <w:rFonts w:cs="Times New Roman"/>
          <w:color w:val="000000" w:themeColor="text1"/>
        </w:rPr>
        <w:t>pracovní pulpit</w:t>
      </w:r>
      <w:r w:rsidR="00B6444F">
        <w:rPr>
          <w:rFonts w:cs="Times New Roman"/>
          <w:color w:val="000000" w:themeColor="text1"/>
        </w:rPr>
        <w:t xml:space="preserve">, pultík, který je </w:t>
      </w:r>
      <w:r w:rsidRPr="00E31D2F">
        <w:rPr>
          <w:rFonts w:cs="Times New Roman"/>
          <w:color w:val="000000" w:themeColor="text1"/>
        </w:rPr>
        <w:t>metafor</w:t>
      </w:r>
      <w:r w:rsidR="00B6444F">
        <w:rPr>
          <w:rFonts w:cs="Times New Roman"/>
          <w:color w:val="000000" w:themeColor="text1"/>
        </w:rPr>
        <w:t>ou</w:t>
      </w:r>
      <w:r w:rsidRPr="00E31D2F">
        <w:rPr>
          <w:rFonts w:cs="Times New Roman"/>
          <w:color w:val="000000" w:themeColor="text1"/>
        </w:rPr>
        <w:t xml:space="preserve"> počítačové klávesnice či displeje telefonu. </w:t>
      </w:r>
      <w:r w:rsidR="00B6444F">
        <w:rPr>
          <w:rFonts w:cs="Times New Roman"/>
          <w:color w:val="000000" w:themeColor="text1"/>
        </w:rPr>
        <w:t>„</w:t>
      </w:r>
      <w:r w:rsidRPr="00B33AB1">
        <w:rPr>
          <w:rFonts w:cs="Times New Roman"/>
          <w:i/>
          <w:color w:val="000000" w:themeColor="text1"/>
        </w:rPr>
        <w:t>Tento pul</w:t>
      </w:r>
      <w:r w:rsidR="004A70FA">
        <w:rPr>
          <w:rFonts w:cs="Times New Roman"/>
          <w:i/>
          <w:color w:val="000000" w:themeColor="text1"/>
        </w:rPr>
        <w:t>pi</w:t>
      </w:r>
      <w:r w:rsidRPr="00B33AB1">
        <w:rPr>
          <w:rFonts w:cs="Times New Roman"/>
          <w:i/>
          <w:color w:val="000000" w:themeColor="text1"/>
        </w:rPr>
        <w:t xml:space="preserve">t Masaryk daroval jako dar filozofa – filozofovi o devět let mladšímu Edmundu </w:t>
      </w:r>
      <w:proofErr w:type="spellStart"/>
      <w:r w:rsidRPr="00B33AB1">
        <w:rPr>
          <w:rFonts w:cs="Times New Roman"/>
          <w:i/>
          <w:color w:val="000000" w:themeColor="text1"/>
        </w:rPr>
        <w:t>Husserlovi</w:t>
      </w:r>
      <w:proofErr w:type="spellEnd"/>
      <w:r w:rsidRPr="00B33AB1">
        <w:rPr>
          <w:rFonts w:cs="Times New Roman"/>
          <w:i/>
          <w:color w:val="000000" w:themeColor="text1"/>
        </w:rPr>
        <w:t xml:space="preserve"> v Lipsku roku 1877. </w:t>
      </w:r>
      <w:proofErr w:type="spellStart"/>
      <w:r w:rsidRPr="00B33AB1">
        <w:rPr>
          <w:rFonts w:cs="Times New Roman"/>
          <w:i/>
          <w:color w:val="000000" w:themeColor="text1"/>
        </w:rPr>
        <w:t>Husserl</w:t>
      </w:r>
      <w:proofErr w:type="spellEnd"/>
      <w:r w:rsidRPr="00B33AB1">
        <w:rPr>
          <w:rFonts w:cs="Times New Roman"/>
          <w:i/>
          <w:color w:val="000000" w:themeColor="text1"/>
        </w:rPr>
        <w:t>, uprchlík před nacismem, jej poté v Praze na Vánoce 1934 symbolicky daroval filozofu Janu Patočkovi, svému „studentovi z Masarykova Československa“</w:t>
      </w:r>
      <w:r w:rsidR="00B6444F" w:rsidRPr="00B33AB1">
        <w:rPr>
          <w:rFonts w:cs="Times New Roman"/>
          <w:i/>
          <w:color w:val="000000" w:themeColor="text1"/>
        </w:rPr>
        <w:t xml:space="preserve">“, </w:t>
      </w:r>
      <w:r w:rsidR="00B6444F">
        <w:rPr>
          <w:rFonts w:cs="Times New Roman"/>
          <w:color w:val="000000" w:themeColor="text1"/>
        </w:rPr>
        <w:t xml:space="preserve">vysvětluje </w:t>
      </w:r>
      <w:r w:rsidR="004A70FA">
        <w:rPr>
          <w:rFonts w:cs="Times New Roman"/>
          <w:color w:val="000000" w:themeColor="text1"/>
        </w:rPr>
        <w:t>Dagmar Hájková</w:t>
      </w:r>
      <w:r w:rsidR="005B7EB9">
        <w:rPr>
          <w:rFonts w:cs="Times New Roman"/>
          <w:color w:val="000000" w:themeColor="text1"/>
        </w:rPr>
        <w:t xml:space="preserve"> z MUA, která </w:t>
      </w:r>
      <w:r w:rsidR="005A3ED7">
        <w:t>je podepsána pod několika publikovanými svazky Masarykovy korespondence</w:t>
      </w:r>
      <w:r w:rsidR="00B6444F">
        <w:rPr>
          <w:rFonts w:cs="Times New Roman"/>
          <w:color w:val="000000" w:themeColor="text1"/>
        </w:rPr>
        <w:t>.</w:t>
      </w:r>
    </w:p>
    <w:p w14:paraId="72E2B381" w14:textId="7D8AC727" w:rsidR="00E31D2F" w:rsidRPr="00E31D2F" w:rsidRDefault="00B6444F" w:rsidP="005A3ED7">
      <w:pPr>
        <w:spacing w:before="100" w:after="10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Dalším osobitým exponátem je</w:t>
      </w:r>
      <w:r w:rsidR="00E31D2F" w:rsidRPr="00E31D2F">
        <w:rPr>
          <w:rFonts w:cs="Times New Roman"/>
          <w:color w:val="000000" w:themeColor="text1"/>
        </w:rPr>
        <w:t xml:space="preserve"> „holubník“</w:t>
      </w:r>
      <w:r>
        <w:rPr>
          <w:rFonts w:cs="Times New Roman"/>
          <w:color w:val="000000" w:themeColor="text1"/>
        </w:rPr>
        <w:t xml:space="preserve"> neboli </w:t>
      </w:r>
      <w:r w:rsidR="00E31D2F" w:rsidRPr="00E31D2F">
        <w:rPr>
          <w:rFonts w:cs="Times New Roman"/>
          <w:color w:val="000000" w:themeColor="text1"/>
        </w:rPr>
        <w:t>adresář ve formě policového nábytku</w:t>
      </w:r>
      <w:r>
        <w:rPr>
          <w:rFonts w:cs="Times New Roman"/>
          <w:color w:val="000000" w:themeColor="text1"/>
        </w:rPr>
        <w:t xml:space="preserve">. </w:t>
      </w:r>
      <w:r w:rsidRPr="00B33AB1">
        <w:rPr>
          <w:rFonts w:cs="Times New Roman"/>
          <w:i/>
          <w:color w:val="000000" w:themeColor="text1"/>
        </w:rPr>
        <w:t xml:space="preserve">„Masaryk </w:t>
      </w:r>
      <w:r w:rsidR="00E31D2F" w:rsidRPr="00B33AB1">
        <w:rPr>
          <w:rFonts w:cs="Times New Roman"/>
          <w:i/>
          <w:color w:val="000000" w:themeColor="text1"/>
        </w:rPr>
        <w:t xml:space="preserve">do </w:t>
      </w:r>
      <w:r w:rsidRPr="00B33AB1">
        <w:rPr>
          <w:rFonts w:cs="Times New Roman"/>
          <w:i/>
          <w:color w:val="000000" w:themeColor="text1"/>
        </w:rPr>
        <w:t xml:space="preserve">něj </w:t>
      </w:r>
      <w:r w:rsidR="00E31D2F" w:rsidRPr="00B33AB1">
        <w:rPr>
          <w:rFonts w:cs="Times New Roman"/>
          <w:i/>
          <w:color w:val="000000" w:themeColor="text1"/>
        </w:rPr>
        <w:t xml:space="preserve">tematicky řadil různé materiály a </w:t>
      </w:r>
      <w:r w:rsidRPr="00B33AB1">
        <w:rPr>
          <w:rFonts w:cs="Times New Roman"/>
          <w:i/>
          <w:color w:val="000000" w:themeColor="text1"/>
        </w:rPr>
        <w:t xml:space="preserve">vozil jej </w:t>
      </w:r>
      <w:r w:rsidR="00E31D2F" w:rsidRPr="00B33AB1">
        <w:rPr>
          <w:rFonts w:cs="Times New Roman"/>
          <w:i/>
          <w:color w:val="000000" w:themeColor="text1"/>
        </w:rPr>
        <w:t>s sebou vozil po světě, podobně jako dnes převážíme notebook</w:t>
      </w:r>
      <w:r w:rsidRPr="00B33AB1">
        <w:rPr>
          <w:rFonts w:cs="Times New Roman"/>
          <w:i/>
          <w:color w:val="000000" w:themeColor="text1"/>
        </w:rPr>
        <w:t>,“</w:t>
      </w:r>
      <w:r>
        <w:rPr>
          <w:rFonts w:cs="Times New Roman"/>
          <w:color w:val="000000" w:themeColor="text1"/>
        </w:rPr>
        <w:t xml:space="preserve"> doplňuje </w:t>
      </w:r>
      <w:r w:rsidR="004A70FA">
        <w:rPr>
          <w:rFonts w:cs="Times New Roman"/>
          <w:color w:val="000000" w:themeColor="text1"/>
        </w:rPr>
        <w:t>Martin Jemelka</w:t>
      </w:r>
      <w:r w:rsidR="005B7EB9">
        <w:rPr>
          <w:rFonts w:cs="Times New Roman"/>
          <w:color w:val="000000" w:themeColor="text1"/>
        </w:rPr>
        <w:t>, další z týmu vědců MUA, kteří výstavu koncipovali</w:t>
      </w:r>
      <w:r>
        <w:rPr>
          <w:rFonts w:cs="Times New Roman"/>
          <w:color w:val="000000" w:themeColor="text1"/>
        </w:rPr>
        <w:t>.</w:t>
      </w:r>
      <w:r w:rsidR="00E31D2F" w:rsidRPr="00E31D2F">
        <w:rPr>
          <w:rFonts w:cs="Times New Roman"/>
          <w:color w:val="000000" w:themeColor="text1"/>
        </w:rPr>
        <w:t xml:space="preserve"> Dobové způsoby komunikace pak dokreslují další technické exponáty, telefon, telegraf, psací stroj nebo razítka.</w:t>
      </w:r>
    </w:p>
    <w:p w14:paraId="35AB4ED0" w14:textId="0F2A2390" w:rsidR="005A3ED7" w:rsidRDefault="005A3ED7" w:rsidP="005A3ED7">
      <w:pPr>
        <w:spacing w:before="100" w:after="100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Síla médií: p</w:t>
      </w:r>
      <w:r w:rsidR="00B6444F" w:rsidRPr="00B33AB1">
        <w:rPr>
          <w:rFonts w:cs="Times New Roman"/>
          <w:b/>
          <w:color w:val="000000" w:themeColor="text1"/>
        </w:rPr>
        <w:t xml:space="preserve">ravý, nebo </w:t>
      </w:r>
      <w:proofErr w:type="spellStart"/>
      <w:r w:rsidR="00B6444F" w:rsidRPr="00B33AB1">
        <w:rPr>
          <w:rFonts w:cs="Times New Roman"/>
          <w:b/>
          <w:color w:val="000000" w:themeColor="text1"/>
        </w:rPr>
        <w:t>fejkový</w:t>
      </w:r>
      <w:proofErr w:type="spellEnd"/>
      <w:r w:rsidR="00B6444F" w:rsidRPr="00B33AB1">
        <w:rPr>
          <w:rFonts w:cs="Times New Roman"/>
          <w:b/>
          <w:color w:val="000000" w:themeColor="text1"/>
        </w:rPr>
        <w:t>?</w:t>
      </w:r>
    </w:p>
    <w:p w14:paraId="67F609A6" w14:textId="56B34001" w:rsidR="00CD4FBD" w:rsidRPr="005A3ED7" w:rsidRDefault="00B6444F" w:rsidP="00E31D2F">
      <w:pPr>
        <w:spacing w:before="120" w:after="120"/>
        <w:rPr>
          <w:rFonts w:cs="Times New Roman"/>
          <w:b/>
          <w:color w:val="000000" w:themeColor="text1"/>
        </w:rPr>
      </w:pPr>
      <w:r>
        <w:rPr>
          <w:rFonts w:cs="Times New Roman"/>
          <w:color w:val="000000" w:themeColor="text1"/>
        </w:rPr>
        <w:t xml:space="preserve">Expozice představuje </w:t>
      </w:r>
      <w:r w:rsidR="00CD4FBD">
        <w:rPr>
          <w:rFonts w:cs="Times New Roman"/>
          <w:color w:val="000000" w:themeColor="text1"/>
        </w:rPr>
        <w:t xml:space="preserve">také </w:t>
      </w:r>
      <w:r w:rsidR="00E31D2F" w:rsidRPr="00E31D2F">
        <w:rPr>
          <w:rFonts w:cs="Times New Roman"/>
          <w:color w:val="000000" w:themeColor="text1"/>
        </w:rPr>
        <w:t>Masaryka mezi světem vědy a médií.</w:t>
      </w:r>
      <w:r w:rsidR="00E31D2F" w:rsidRPr="00B33AB1">
        <w:rPr>
          <w:rFonts w:cs="Times New Roman"/>
          <w:i/>
          <w:color w:val="000000" w:themeColor="text1"/>
        </w:rPr>
        <w:t xml:space="preserve"> </w:t>
      </w:r>
      <w:r w:rsidR="00CD4FBD" w:rsidRPr="00B33AB1">
        <w:rPr>
          <w:rFonts w:cs="Times New Roman"/>
          <w:i/>
          <w:color w:val="000000" w:themeColor="text1"/>
        </w:rPr>
        <w:t>„</w:t>
      </w:r>
      <w:r w:rsidR="00E31D2F" w:rsidRPr="00B33AB1">
        <w:rPr>
          <w:rFonts w:cs="Times New Roman"/>
          <w:i/>
          <w:color w:val="000000" w:themeColor="text1"/>
        </w:rPr>
        <w:t>Sílu médií si poprvé naplno uvědomil v roce 1886, když svými články vyvolal takzvaný spor o pravost rukopisů</w:t>
      </w:r>
      <w:r w:rsidR="00CD4FBD" w:rsidRPr="00B33AB1">
        <w:rPr>
          <w:rFonts w:cs="Times New Roman"/>
          <w:i/>
          <w:color w:val="000000" w:themeColor="text1"/>
        </w:rPr>
        <w:t xml:space="preserve">, </w:t>
      </w:r>
      <w:r w:rsidR="00E31D2F" w:rsidRPr="00B33AB1">
        <w:rPr>
          <w:rFonts w:cs="Times New Roman"/>
          <w:i/>
          <w:color w:val="000000" w:themeColor="text1"/>
        </w:rPr>
        <w:t>velkolep</w:t>
      </w:r>
      <w:r w:rsidR="00CD4FBD" w:rsidRPr="00B33AB1">
        <w:rPr>
          <w:rFonts w:cs="Times New Roman"/>
          <w:i/>
          <w:color w:val="000000" w:themeColor="text1"/>
        </w:rPr>
        <w:t>ých</w:t>
      </w:r>
      <w:r w:rsidR="00E31D2F" w:rsidRPr="00B33AB1">
        <w:rPr>
          <w:rFonts w:cs="Times New Roman"/>
          <w:i/>
          <w:color w:val="000000" w:themeColor="text1"/>
        </w:rPr>
        <w:t xml:space="preserve"> padělk</w:t>
      </w:r>
      <w:r w:rsidR="00CD4FBD" w:rsidRPr="00B33AB1">
        <w:rPr>
          <w:rFonts w:cs="Times New Roman"/>
          <w:i/>
          <w:color w:val="000000" w:themeColor="text1"/>
        </w:rPr>
        <w:t>ů</w:t>
      </w:r>
      <w:r w:rsidR="00E31D2F" w:rsidRPr="00B33AB1">
        <w:rPr>
          <w:rFonts w:cs="Times New Roman"/>
          <w:i/>
          <w:color w:val="000000" w:themeColor="text1"/>
        </w:rPr>
        <w:t>, které měly dokázat starobylost české kultury</w:t>
      </w:r>
      <w:r w:rsidR="00CD4FBD" w:rsidRPr="00B33AB1">
        <w:rPr>
          <w:rFonts w:cs="Times New Roman"/>
          <w:i/>
          <w:color w:val="000000" w:themeColor="text1"/>
        </w:rPr>
        <w:t xml:space="preserve">,“ </w:t>
      </w:r>
      <w:r w:rsidR="00CD4FBD">
        <w:rPr>
          <w:rFonts w:cs="Times New Roman"/>
          <w:color w:val="000000" w:themeColor="text1"/>
        </w:rPr>
        <w:t xml:space="preserve">uvádí </w:t>
      </w:r>
      <w:r w:rsidR="004A70FA">
        <w:rPr>
          <w:rFonts w:cs="Times New Roman"/>
          <w:color w:val="000000" w:themeColor="text1"/>
        </w:rPr>
        <w:t>Pavel Horák</w:t>
      </w:r>
      <w:r w:rsidR="00E31D2F" w:rsidRPr="00E31D2F">
        <w:rPr>
          <w:rFonts w:cs="Times New Roman"/>
          <w:color w:val="000000" w:themeColor="text1"/>
        </w:rPr>
        <w:t xml:space="preserve">. </w:t>
      </w:r>
    </w:p>
    <w:p w14:paraId="121767DC" w14:textId="628765EA" w:rsidR="00CD4FBD" w:rsidRDefault="00E31D2F" w:rsidP="00E31D2F">
      <w:pPr>
        <w:spacing w:before="120" w:after="120"/>
        <w:rPr>
          <w:rFonts w:cs="Times New Roman"/>
          <w:color w:val="000000" w:themeColor="text1"/>
        </w:rPr>
      </w:pPr>
      <w:r w:rsidRPr="00E31D2F">
        <w:rPr>
          <w:rFonts w:cs="Times New Roman"/>
          <w:color w:val="000000" w:themeColor="text1"/>
        </w:rPr>
        <w:lastRenderedPageBreak/>
        <w:t>Přestože Masaryk argumentoval v</w:t>
      </w:r>
      <w:r w:rsidR="00CD4FBD">
        <w:rPr>
          <w:rFonts w:cs="Times New Roman"/>
          <w:color w:val="000000" w:themeColor="text1"/>
        </w:rPr>
        <w:t> </w:t>
      </w:r>
      <w:r w:rsidRPr="00E31D2F">
        <w:rPr>
          <w:rFonts w:cs="Times New Roman"/>
          <w:color w:val="000000" w:themeColor="text1"/>
        </w:rPr>
        <w:t xml:space="preserve">rovině vědeckých faktů, většina českých médií a veřejnosti v jeho angažmá viděla útok na těžce vydobyté národní pozice. </w:t>
      </w:r>
    </w:p>
    <w:p w14:paraId="25E3E2F0" w14:textId="23040B5A" w:rsidR="00CD4FBD" w:rsidRDefault="00CD4FBD" w:rsidP="00E31D2F">
      <w:pPr>
        <w:spacing w:before="120" w:after="1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Tomáš Garrigue Masaryk také v</w:t>
      </w:r>
      <w:r w:rsidR="00E31D2F" w:rsidRPr="00E31D2F">
        <w:rPr>
          <w:rFonts w:cs="Times New Roman"/>
          <w:color w:val="000000" w:themeColor="text1"/>
        </w:rPr>
        <w:t xml:space="preserve">ědecky vyvracel konspirační teorie, přičemž se tím vystavoval anonymním slovním i fyzickým útokům. Jako poslanec říšské rady se před válkou zapojoval </w:t>
      </w:r>
      <w:r>
        <w:rPr>
          <w:rFonts w:cs="Times New Roman"/>
          <w:color w:val="000000" w:themeColor="text1"/>
        </w:rPr>
        <w:t xml:space="preserve">i </w:t>
      </w:r>
      <w:r w:rsidR="00E31D2F" w:rsidRPr="00E31D2F">
        <w:rPr>
          <w:rFonts w:cs="Times New Roman"/>
          <w:color w:val="000000" w:themeColor="text1"/>
        </w:rPr>
        <w:t xml:space="preserve">do informačních válek spojených s manipulací veřejným míněním na nejvyšších úrovních. </w:t>
      </w:r>
    </w:p>
    <w:p w14:paraId="2CEA82DE" w14:textId="3AEADC05" w:rsidR="00E31D2F" w:rsidRPr="00E31D2F" w:rsidRDefault="00E31D2F" w:rsidP="00E31D2F">
      <w:pPr>
        <w:spacing w:before="120" w:after="120"/>
        <w:rPr>
          <w:rFonts w:cs="Times New Roman"/>
          <w:color w:val="000000" w:themeColor="text1"/>
        </w:rPr>
      </w:pPr>
      <w:r w:rsidRPr="00E31D2F">
        <w:rPr>
          <w:rFonts w:cs="Times New Roman"/>
          <w:color w:val="000000" w:themeColor="text1"/>
        </w:rPr>
        <w:t xml:space="preserve">Na každém z výstavních panelů je Masarykova komunikace převedena do prostředí dnešních sociálních sítí. </w:t>
      </w:r>
      <w:r w:rsidR="00CD4FBD" w:rsidRPr="00B33AB1">
        <w:rPr>
          <w:rFonts w:cs="Times New Roman"/>
          <w:i/>
          <w:color w:val="000000" w:themeColor="text1"/>
        </w:rPr>
        <w:t>„Z</w:t>
      </w:r>
      <w:r w:rsidRPr="00B33AB1">
        <w:rPr>
          <w:rFonts w:cs="Times New Roman"/>
          <w:i/>
          <w:color w:val="000000" w:themeColor="text1"/>
        </w:rPr>
        <w:t xml:space="preserve"> porovnání </w:t>
      </w:r>
      <w:r w:rsidR="00CD4FBD" w:rsidRPr="00B33AB1">
        <w:rPr>
          <w:rFonts w:cs="Times New Roman"/>
          <w:i/>
          <w:color w:val="000000" w:themeColor="text1"/>
        </w:rPr>
        <w:t xml:space="preserve">Masarykovy a dnešní doby </w:t>
      </w:r>
      <w:r w:rsidR="00CD4FBD">
        <w:rPr>
          <w:rFonts w:cs="Times New Roman"/>
          <w:i/>
          <w:color w:val="000000" w:themeColor="text1"/>
        </w:rPr>
        <w:t xml:space="preserve">možná </w:t>
      </w:r>
      <w:r w:rsidRPr="00B33AB1">
        <w:rPr>
          <w:rFonts w:cs="Times New Roman"/>
          <w:i/>
          <w:color w:val="000000" w:themeColor="text1"/>
        </w:rPr>
        <w:t>vyplývá, že některé podoby veřejné komunikace se od Masarykových dob příliš nezměnily</w:t>
      </w:r>
      <w:r w:rsidR="00CD4FBD" w:rsidRPr="00B33AB1">
        <w:rPr>
          <w:rFonts w:cs="Times New Roman"/>
          <w:i/>
          <w:color w:val="000000" w:themeColor="text1"/>
        </w:rPr>
        <w:t>,“</w:t>
      </w:r>
      <w:r w:rsidR="00CD4FBD">
        <w:rPr>
          <w:rFonts w:cs="Times New Roman"/>
          <w:color w:val="000000" w:themeColor="text1"/>
        </w:rPr>
        <w:t xml:space="preserve"> dodává </w:t>
      </w:r>
      <w:r w:rsidR="004A70FA">
        <w:rPr>
          <w:rFonts w:cs="Times New Roman"/>
          <w:color w:val="000000" w:themeColor="text1"/>
        </w:rPr>
        <w:t>Martin Jemelka</w:t>
      </w:r>
      <w:r w:rsidR="00CD4FBD">
        <w:rPr>
          <w:rFonts w:cs="Times New Roman"/>
          <w:color w:val="000000" w:themeColor="text1"/>
        </w:rPr>
        <w:t>.</w:t>
      </w:r>
    </w:p>
    <w:p w14:paraId="3654D1C2" w14:textId="6C849070" w:rsidR="00E31D2F" w:rsidRDefault="00E31D2F" w:rsidP="00E31D2F">
      <w:pPr>
        <w:spacing w:before="120" w:after="120"/>
        <w:rPr>
          <w:rFonts w:cs="Times New Roman"/>
          <w:color w:val="000000" w:themeColor="text1"/>
        </w:rPr>
      </w:pPr>
      <w:r w:rsidRPr="00E31D2F">
        <w:rPr>
          <w:rFonts w:cs="Times New Roman"/>
          <w:color w:val="000000" w:themeColor="text1"/>
        </w:rPr>
        <w:t xml:space="preserve">Výstavu </w:t>
      </w:r>
      <w:r w:rsidR="00CD4FBD">
        <w:rPr>
          <w:rFonts w:cs="Times New Roman"/>
          <w:color w:val="000000" w:themeColor="text1"/>
        </w:rPr>
        <w:t xml:space="preserve">TGM na síti </w:t>
      </w:r>
      <w:r w:rsidRPr="00E31D2F">
        <w:rPr>
          <w:rFonts w:cs="Times New Roman"/>
          <w:color w:val="000000" w:themeColor="text1"/>
        </w:rPr>
        <w:t>organizuje Masarykův ústav a Archiv Akademie věd ČR a Středisko společných činností Akademie věd ČR. Expozice je realizována na základě účelové podpory Ministerstva kultury ČR v</w:t>
      </w:r>
      <w:r>
        <w:rPr>
          <w:rFonts w:cs="Times New Roman"/>
          <w:color w:val="000000" w:themeColor="text1"/>
        </w:rPr>
        <w:t> </w:t>
      </w:r>
      <w:r w:rsidRPr="00E31D2F">
        <w:rPr>
          <w:rFonts w:cs="Times New Roman"/>
          <w:color w:val="000000" w:themeColor="text1"/>
        </w:rPr>
        <w:t xml:space="preserve">rámci projektu NAKI II </w:t>
      </w:r>
      <w:r w:rsidRPr="00B33AB1">
        <w:rPr>
          <w:rFonts w:cs="Times New Roman"/>
          <w:i/>
          <w:color w:val="000000" w:themeColor="text1"/>
        </w:rPr>
        <w:t>Mezinárodní korespondenční sítě T. G. Masaryka a vznik Československa v roce 1918</w:t>
      </w:r>
      <w:r w:rsidRPr="00E31D2F">
        <w:rPr>
          <w:rFonts w:cs="Times New Roman"/>
          <w:color w:val="000000" w:themeColor="text1"/>
        </w:rPr>
        <w:t xml:space="preserve">. </w:t>
      </w:r>
    </w:p>
    <w:p w14:paraId="536078AD" w14:textId="77777777" w:rsidR="00E31D2F" w:rsidRDefault="00E31D2F" w:rsidP="00E31D2F">
      <w:pPr>
        <w:spacing w:before="120" w:after="120"/>
        <w:rPr>
          <w:rFonts w:cs="Times New Roman"/>
          <w:color w:val="000000" w:themeColor="text1"/>
        </w:rPr>
      </w:pPr>
    </w:p>
    <w:p w14:paraId="5792DC21" w14:textId="77777777" w:rsidR="00E31D2F" w:rsidRDefault="00E31D2F" w:rsidP="00E31D2F">
      <w:pPr>
        <w:spacing w:before="120" w:after="120"/>
        <w:rPr>
          <w:rFonts w:cs="Times New Roman"/>
          <w:b/>
          <w:color w:val="000000" w:themeColor="text1"/>
        </w:rPr>
      </w:pPr>
      <w:r w:rsidRPr="00A427A4">
        <w:rPr>
          <w:rFonts w:cs="Times New Roman"/>
          <w:b/>
          <w:color w:val="000000" w:themeColor="text1"/>
        </w:rPr>
        <w:t>Více informací:</w:t>
      </w:r>
    </w:p>
    <w:p w14:paraId="3813B3DB" w14:textId="1CE67350" w:rsidR="00E31D2F" w:rsidRPr="00E31D2F" w:rsidRDefault="00E31D2F" w:rsidP="00E31D2F">
      <w:pPr>
        <w:pStyle w:val="Bezmezer"/>
        <w:jc w:val="both"/>
        <w:rPr>
          <w:rFonts w:cs="Times New Roman"/>
          <w:color w:val="000000" w:themeColor="text1"/>
        </w:rPr>
      </w:pPr>
      <w:r w:rsidRPr="00E31D2F">
        <w:rPr>
          <w:rFonts w:cs="Times New Roman"/>
          <w:color w:val="000000" w:themeColor="text1"/>
        </w:rPr>
        <w:t>PhDr. et Mgr. Pavel Horák, Ph.D.</w:t>
      </w:r>
      <w:r>
        <w:rPr>
          <w:rFonts w:cs="Times New Roman"/>
          <w:color w:val="000000" w:themeColor="text1"/>
        </w:rPr>
        <w:t xml:space="preserve">, </w:t>
      </w:r>
      <w:r w:rsidRPr="00E31D2F">
        <w:rPr>
          <w:rFonts w:cs="Times New Roman"/>
          <w:color w:val="000000" w:themeColor="text1"/>
        </w:rPr>
        <w:t>Masarykův ústav a Archiv A</w:t>
      </w:r>
      <w:r>
        <w:rPr>
          <w:rFonts w:cs="Times New Roman"/>
          <w:color w:val="000000" w:themeColor="text1"/>
        </w:rPr>
        <w:t>V ČR</w:t>
      </w:r>
    </w:p>
    <w:p w14:paraId="629F7A1F" w14:textId="4FE29403" w:rsidR="00E31D2F" w:rsidRDefault="00E31D2F" w:rsidP="00E31D2F">
      <w:pPr>
        <w:pStyle w:val="Bezmezer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Tel.: </w:t>
      </w:r>
      <w:r w:rsidRPr="00E31D2F">
        <w:rPr>
          <w:rFonts w:cs="Times New Roman"/>
          <w:color w:val="000000" w:themeColor="text1"/>
        </w:rPr>
        <w:t>732 677</w:t>
      </w:r>
      <w:r>
        <w:rPr>
          <w:rFonts w:cs="Times New Roman"/>
          <w:color w:val="000000" w:themeColor="text1"/>
        </w:rPr>
        <w:t> </w:t>
      </w:r>
      <w:r w:rsidRPr="00E31D2F">
        <w:rPr>
          <w:rFonts w:cs="Times New Roman"/>
          <w:color w:val="000000" w:themeColor="text1"/>
        </w:rPr>
        <w:t>734</w:t>
      </w:r>
      <w:r>
        <w:rPr>
          <w:rFonts w:cs="Times New Roman"/>
          <w:color w:val="000000" w:themeColor="text1"/>
        </w:rPr>
        <w:t xml:space="preserve">, e-mail: </w:t>
      </w:r>
      <w:hyperlink r:id="rId11" w:history="1">
        <w:r w:rsidRPr="00E31D2F">
          <w:rPr>
            <w:rFonts w:cs="Times New Roman"/>
            <w:color w:val="000000" w:themeColor="text1"/>
          </w:rPr>
          <w:t>horak@mua.cas.cz</w:t>
        </w:r>
      </w:hyperlink>
    </w:p>
    <w:p w14:paraId="1B1CD7FF" w14:textId="77777777" w:rsidR="00E31D2F" w:rsidRPr="00E31D2F" w:rsidRDefault="00E31D2F" w:rsidP="00E31D2F">
      <w:pPr>
        <w:pStyle w:val="Bezmezer"/>
        <w:jc w:val="both"/>
        <w:rPr>
          <w:rFonts w:cs="Times New Roman"/>
          <w:color w:val="000000" w:themeColor="text1"/>
        </w:rPr>
      </w:pPr>
    </w:p>
    <w:p w14:paraId="3C971838" w14:textId="7DC83453" w:rsidR="00E31D2F" w:rsidRPr="00E31D2F" w:rsidRDefault="00E31D2F" w:rsidP="00E31D2F">
      <w:pPr>
        <w:pStyle w:val="Bezmezer"/>
        <w:jc w:val="both"/>
        <w:rPr>
          <w:rFonts w:cs="Times New Roman"/>
          <w:color w:val="000000" w:themeColor="text1"/>
        </w:rPr>
      </w:pPr>
      <w:r w:rsidRPr="00E31D2F">
        <w:rPr>
          <w:rFonts w:cs="Times New Roman"/>
          <w:color w:val="000000" w:themeColor="text1"/>
        </w:rPr>
        <w:t>doc. PhDr. Martin Jemelka, Ph.D.</w:t>
      </w:r>
      <w:r>
        <w:rPr>
          <w:rFonts w:cs="Times New Roman"/>
          <w:color w:val="000000" w:themeColor="text1"/>
        </w:rPr>
        <w:t xml:space="preserve">, </w:t>
      </w:r>
      <w:r w:rsidRPr="00E31D2F">
        <w:rPr>
          <w:rFonts w:cs="Times New Roman"/>
          <w:color w:val="000000" w:themeColor="text1"/>
        </w:rPr>
        <w:t>Masarykův ústav a Archiv A</w:t>
      </w:r>
      <w:r>
        <w:rPr>
          <w:rFonts w:cs="Times New Roman"/>
          <w:color w:val="000000" w:themeColor="text1"/>
        </w:rPr>
        <w:t>V ČR</w:t>
      </w:r>
    </w:p>
    <w:p w14:paraId="20F473C4" w14:textId="3CA39ADD" w:rsidR="00E31D2F" w:rsidRPr="00E31D2F" w:rsidRDefault="00E31D2F" w:rsidP="00E31D2F">
      <w:pPr>
        <w:pStyle w:val="Bezmezer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tel.: </w:t>
      </w:r>
      <w:r w:rsidRPr="00E31D2F">
        <w:rPr>
          <w:rFonts w:cs="Times New Roman"/>
          <w:color w:val="000000" w:themeColor="text1"/>
        </w:rPr>
        <w:t>737 135</w:t>
      </w:r>
      <w:r>
        <w:rPr>
          <w:rFonts w:cs="Times New Roman"/>
          <w:color w:val="000000" w:themeColor="text1"/>
        </w:rPr>
        <w:t> </w:t>
      </w:r>
      <w:r w:rsidRPr="00E31D2F">
        <w:rPr>
          <w:rFonts w:cs="Times New Roman"/>
          <w:color w:val="000000" w:themeColor="text1"/>
        </w:rPr>
        <w:t>950</w:t>
      </w:r>
      <w:r>
        <w:rPr>
          <w:rFonts w:cs="Times New Roman"/>
          <w:color w:val="000000" w:themeColor="text1"/>
        </w:rPr>
        <w:t xml:space="preserve">, e-mail: </w:t>
      </w:r>
      <w:hyperlink r:id="rId12" w:history="1">
        <w:r w:rsidRPr="00E31D2F">
          <w:rPr>
            <w:rFonts w:cs="Times New Roman"/>
            <w:color w:val="000000" w:themeColor="text1"/>
          </w:rPr>
          <w:t>jemelka@mua.cas.cz</w:t>
        </w:r>
      </w:hyperlink>
    </w:p>
    <w:p w14:paraId="4E70C719" w14:textId="77777777" w:rsidR="00E31D2F" w:rsidRDefault="00E31D2F" w:rsidP="00E31D2F">
      <w:pPr>
        <w:spacing w:before="120" w:after="120"/>
        <w:rPr>
          <w:rFonts w:cs="Times New Roman"/>
          <w:color w:val="000000" w:themeColor="text1"/>
        </w:rPr>
      </w:pPr>
    </w:p>
    <w:p w14:paraId="6B8C4E0D" w14:textId="30D94D05" w:rsidR="00E31D2F" w:rsidRPr="00E31D2F" w:rsidRDefault="00E31D2F" w:rsidP="00B33AB1">
      <w:pPr>
        <w:spacing w:after="160" w:line="259" w:lineRule="auto"/>
      </w:pPr>
      <w:r w:rsidRPr="00E31D2F">
        <w:rPr>
          <w:i/>
        </w:rPr>
        <w:t>Název výstavy:</w:t>
      </w:r>
      <w:r w:rsidRPr="00E31D2F">
        <w:rPr>
          <w:i/>
        </w:rPr>
        <w:tab/>
      </w:r>
      <w:r w:rsidRPr="00E31D2F">
        <w:tab/>
      </w:r>
      <w:r>
        <w:tab/>
      </w:r>
      <w:r w:rsidRPr="00E31D2F">
        <w:rPr>
          <w:b/>
        </w:rPr>
        <w:t>TGM na síti</w:t>
      </w:r>
      <w:r w:rsidRPr="00E31D2F">
        <w:t xml:space="preserve"> </w:t>
      </w:r>
    </w:p>
    <w:p w14:paraId="009B3D8A" w14:textId="1B6C7357" w:rsidR="00E31D2F" w:rsidRPr="00E31D2F" w:rsidRDefault="00E31D2F" w:rsidP="00E31D2F">
      <w:pPr>
        <w:pStyle w:val="Bezmezer"/>
      </w:pPr>
      <w:r w:rsidRPr="00E31D2F">
        <w:rPr>
          <w:i/>
        </w:rPr>
        <w:t>Místo konání:</w:t>
      </w:r>
      <w:r w:rsidRPr="00E31D2F">
        <w:tab/>
      </w:r>
      <w:r w:rsidRPr="00E31D2F">
        <w:tab/>
      </w:r>
      <w:r>
        <w:tab/>
      </w:r>
      <w:r w:rsidRPr="00E31D2F">
        <w:t xml:space="preserve">Galerie </w:t>
      </w:r>
      <w:proofErr w:type="spellStart"/>
      <w:r w:rsidRPr="00E31D2F">
        <w:t>Věda</w:t>
      </w:r>
      <w:proofErr w:type="spellEnd"/>
      <w:r w:rsidRPr="00E31D2F">
        <w:t xml:space="preserve"> a </w:t>
      </w:r>
      <w:proofErr w:type="spellStart"/>
      <w:r w:rsidRPr="00E31D2F">
        <w:t>umění</w:t>
      </w:r>
      <w:proofErr w:type="spellEnd"/>
      <w:r w:rsidRPr="00E31D2F">
        <w:t xml:space="preserve">, Akademie </w:t>
      </w:r>
      <w:proofErr w:type="spellStart"/>
      <w:r w:rsidRPr="00E31D2F">
        <w:t>věd</w:t>
      </w:r>
      <w:proofErr w:type="spellEnd"/>
      <w:r w:rsidRPr="00E31D2F">
        <w:t xml:space="preserve"> ČR</w:t>
      </w:r>
      <w:r>
        <w:t xml:space="preserve">, </w:t>
      </w:r>
      <w:r w:rsidRPr="00E31D2F">
        <w:t>Národní 3, Praha 1</w:t>
      </w:r>
    </w:p>
    <w:p w14:paraId="5E949180" w14:textId="2A917EC3" w:rsidR="00E31D2F" w:rsidRPr="00E31D2F" w:rsidRDefault="00E31D2F" w:rsidP="00E31D2F">
      <w:pPr>
        <w:pStyle w:val="Bezmezer"/>
      </w:pPr>
      <w:r w:rsidRPr="00E31D2F">
        <w:rPr>
          <w:i/>
        </w:rPr>
        <w:t>Termín:</w:t>
      </w:r>
      <w:r w:rsidRPr="00E31D2F">
        <w:rPr>
          <w:i/>
        </w:rPr>
        <w:tab/>
      </w:r>
      <w:r w:rsidRPr="00E31D2F">
        <w:tab/>
      </w:r>
      <w:r w:rsidRPr="00E31D2F">
        <w:tab/>
      </w:r>
      <w:r>
        <w:tab/>
      </w:r>
      <w:r w:rsidRPr="00E31D2F">
        <w:t>1. 6. – 31. 7. 2020, od pondělí do pátku, 10–18 hodin</w:t>
      </w:r>
    </w:p>
    <w:p w14:paraId="049EC873" w14:textId="2AB8D47C" w:rsidR="00E31D2F" w:rsidRPr="00E31D2F" w:rsidRDefault="00E31D2F" w:rsidP="00E31D2F">
      <w:pPr>
        <w:pStyle w:val="Bezmezer"/>
      </w:pPr>
      <w:r w:rsidRPr="00E31D2F">
        <w:rPr>
          <w:i/>
        </w:rPr>
        <w:t>Kurátorka výstavy:</w:t>
      </w:r>
      <w:r w:rsidRPr="00E31D2F">
        <w:t xml:space="preserve"> </w:t>
      </w:r>
      <w:r w:rsidRPr="00E31D2F">
        <w:tab/>
      </w:r>
      <w:r>
        <w:tab/>
      </w:r>
      <w:r w:rsidRPr="00E31D2F">
        <w:t>Johana Studničková</w:t>
      </w:r>
    </w:p>
    <w:p w14:paraId="5A7CA6C3" w14:textId="0FBC6421" w:rsidR="00E31D2F" w:rsidRPr="00E31D2F" w:rsidRDefault="00E31D2F" w:rsidP="00E31D2F">
      <w:pPr>
        <w:pStyle w:val="Bezmezer"/>
      </w:pPr>
      <w:r w:rsidRPr="00E31D2F">
        <w:rPr>
          <w:i/>
        </w:rPr>
        <w:t>Koncepce výstavy:</w:t>
      </w:r>
      <w:r w:rsidRPr="00E31D2F">
        <w:tab/>
      </w:r>
      <w:r>
        <w:tab/>
      </w:r>
      <w:r w:rsidRPr="00E31D2F">
        <w:t>Pavel Horák, Dagmar Hájková, Martin Jemelka</w:t>
      </w:r>
    </w:p>
    <w:p w14:paraId="7B166F83" w14:textId="4959F99D" w:rsidR="00E31D2F" w:rsidRPr="00E31D2F" w:rsidRDefault="00E31D2F" w:rsidP="00E31D2F">
      <w:pPr>
        <w:pStyle w:val="Bezmezer"/>
      </w:pPr>
      <w:r w:rsidRPr="00E31D2F">
        <w:rPr>
          <w:i/>
        </w:rPr>
        <w:t>Autoři textů:</w:t>
      </w:r>
      <w:r w:rsidRPr="00E31D2F">
        <w:tab/>
      </w:r>
      <w:r w:rsidRPr="00E31D2F">
        <w:tab/>
      </w:r>
      <w:r>
        <w:tab/>
      </w:r>
      <w:r w:rsidRPr="00E31D2F">
        <w:t xml:space="preserve">Pavel Horák, Dagmar Hájková, Tomáš </w:t>
      </w:r>
      <w:proofErr w:type="spellStart"/>
      <w:r w:rsidRPr="00E31D2F">
        <w:t>Gecko</w:t>
      </w:r>
      <w:proofErr w:type="spellEnd"/>
      <w:r w:rsidRPr="00E31D2F">
        <w:t>, Richard Vašek</w:t>
      </w:r>
    </w:p>
    <w:p w14:paraId="26C0EB47" w14:textId="77777777" w:rsidR="00E31D2F" w:rsidRPr="00E31D2F" w:rsidRDefault="00E31D2F" w:rsidP="00E31D2F">
      <w:pPr>
        <w:pStyle w:val="Bezmezer"/>
        <w:ind w:left="2832" w:hanging="2832"/>
      </w:pPr>
      <w:r w:rsidRPr="00E31D2F">
        <w:rPr>
          <w:i/>
        </w:rPr>
        <w:t>Výběr a příprava exponátů:</w:t>
      </w:r>
      <w:r w:rsidRPr="00E31D2F">
        <w:tab/>
        <w:t xml:space="preserve">Dagmar Hájková, Pavel Horák, Miroslava Květová, Soňa Martinovská, Helena </w:t>
      </w:r>
      <w:proofErr w:type="spellStart"/>
      <w:r w:rsidRPr="00E31D2F">
        <w:t>Kokešová</w:t>
      </w:r>
      <w:proofErr w:type="spellEnd"/>
      <w:r w:rsidRPr="00E31D2F">
        <w:t>, Vratislav Doubek, Hynek Stříteský</w:t>
      </w:r>
    </w:p>
    <w:p w14:paraId="520ED1D7" w14:textId="77777777" w:rsidR="00E31D2F" w:rsidRPr="00E31D2F" w:rsidRDefault="00E31D2F" w:rsidP="00E31D2F">
      <w:pPr>
        <w:pStyle w:val="Bezmezer"/>
      </w:pPr>
      <w:r w:rsidRPr="00E31D2F">
        <w:rPr>
          <w:i/>
        </w:rPr>
        <w:t>Architektonický návrh výstavy:</w:t>
      </w:r>
      <w:r w:rsidRPr="00E31D2F">
        <w:t xml:space="preserve"> </w:t>
      </w:r>
      <w:r w:rsidRPr="00E31D2F">
        <w:tab/>
        <w:t xml:space="preserve">Antonín </w:t>
      </w:r>
      <w:proofErr w:type="spellStart"/>
      <w:r w:rsidRPr="00E31D2F">
        <w:t>Sondej</w:t>
      </w:r>
      <w:proofErr w:type="spellEnd"/>
    </w:p>
    <w:p w14:paraId="1D951726" w14:textId="4781B354" w:rsidR="00E31D2F" w:rsidRPr="00E31D2F" w:rsidRDefault="00E31D2F" w:rsidP="00E31D2F">
      <w:pPr>
        <w:pStyle w:val="Bezmezer"/>
        <w:rPr>
          <w:rFonts w:cs="Times New Roman"/>
          <w:color w:val="000000" w:themeColor="text1"/>
        </w:rPr>
      </w:pPr>
      <w:r w:rsidRPr="00E31D2F">
        <w:rPr>
          <w:rFonts w:cs="Times New Roman"/>
          <w:i/>
          <w:color w:val="000000" w:themeColor="text1"/>
        </w:rPr>
        <w:t>Grafické zpracování:</w:t>
      </w:r>
      <w:r w:rsidRPr="00E31D2F">
        <w:rPr>
          <w:rFonts w:cs="Times New Roman"/>
          <w:color w:val="000000" w:themeColor="text1"/>
        </w:rPr>
        <w:t xml:space="preserve"> </w:t>
      </w:r>
      <w:r w:rsidRPr="00E31D2F"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Pr="00E31D2F">
        <w:rPr>
          <w:rFonts w:cs="Times New Roman"/>
          <w:color w:val="000000" w:themeColor="text1"/>
        </w:rPr>
        <w:t>Jan Franta</w:t>
      </w:r>
    </w:p>
    <w:p w14:paraId="7BA5D1CF" w14:textId="77777777" w:rsidR="00E31D2F" w:rsidRPr="00E31D2F" w:rsidRDefault="00E31D2F" w:rsidP="00E31D2F">
      <w:pPr>
        <w:pStyle w:val="Bezmezer"/>
        <w:rPr>
          <w:rFonts w:cs="Times New Roman"/>
          <w:color w:val="000000" w:themeColor="text1"/>
        </w:rPr>
      </w:pPr>
      <w:r w:rsidRPr="00E31D2F">
        <w:rPr>
          <w:rFonts w:cs="Times New Roman"/>
          <w:i/>
          <w:color w:val="000000" w:themeColor="text1"/>
        </w:rPr>
        <w:t>Realizace výstavy:</w:t>
      </w:r>
      <w:r w:rsidRPr="00E31D2F">
        <w:rPr>
          <w:rFonts w:cs="Times New Roman"/>
          <w:color w:val="000000" w:themeColor="text1"/>
        </w:rPr>
        <w:t xml:space="preserve"> </w:t>
      </w:r>
      <w:r w:rsidRPr="00E31D2F">
        <w:rPr>
          <w:rFonts w:cs="Times New Roman"/>
          <w:color w:val="000000" w:themeColor="text1"/>
        </w:rPr>
        <w:tab/>
      </w:r>
      <w:r w:rsidRPr="00E31D2F">
        <w:rPr>
          <w:rFonts w:cs="Times New Roman"/>
          <w:color w:val="000000" w:themeColor="text1"/>
        </w:rPr>
        <w:tab/>
      </w:r>
      <w:proofErr w:type="spellStart"/>
      <w:r w:rsidRPr="00E31D2F">
        <w:rPr>
          <w:rFonts w:cs="Times New Roman"/>
          <w:color w:val="000000" w:themeColor="text1"/>
        </w:rPr>
        <w:t>Artelo</w:t>
      </w:r>
      <w:proofErr w:type="spellEnd"/>
      <w:r w:rsidRPr="00E31D2F">
        <w:rPr>
          <w:rFonts w:cs="Times New Roman"/>
          <w:color w:val="000000" w:themeColor="text1"/>
        </w:rPr>
        <w:t>, s. r. o.</w:t>
      </w:r>
    </w:p>
    <w:p w14:paraId="236EFD91" w14:textId="77777777" w:rsidR="00E31D2F" w:rsidRPr="00E31D2F" w:rsidRDefault="00E31D2F" w:rsidP="00E31D2F">
      <w:pPr>
        <w:pStyle w:val="Bezmezer"/>
        <w:rPr>
          <w:rFonts w:cs="Times New Roman"/>
          <w:color w:val="000000" w:themeColor="text1"/>
        </w:rPr>
      </w:pPr>
      <w:r w:rsidRPr="00E31D2F">
        <w:rPr>
          <w:rFonts w:cs="Times New Roman"/>
          <w:i/>
          <w:color w:val="000000" w:themeColor="text1"/>
        </w:rPr>
        <w:t>Vstupné:</w:t>
      </w:r>
      <w:r w:rsidRPr="00E31D2F">
        <w:rPr>
          <w:rFonts w:cs="Times New Roman"/>
          <w:color w:val="000000" w:themeColor="text1"/>
        </w:rPr>
        <w:t xml:space="preserve"> </w:t>
      </w:r>
      <w:r w:rsidRPr="00E31D2F">
        <w:rPr>
          <w:rFonts w:cs="Times New Roman"/>
          <w:color w:val="000000" w:themeColor="text1"/>
        </w:rPr>
        <w:tab/>
      </w:r>
      <w:r w:rsidRPr="00E31D2F">
        <w:rPr>
          <w:rFonts w:cs="Times New Roman"/>
          <w:color w:val="000000" w:themeColor="text1"/>
        </w:rPr>
        <w:tab/>
      </w:r>
      <w:r w:rsidRPr="00E31D2F">
        <w:rPr>
          <w:rFonts w:cs="Times New Roman"/>
          <w:color w:val="000000" w:themeColor="text1"/>
        </w:rPr>
        <w:tab/>
        <w:t>zdarma</w:t>
      </w:r>
    </w:p>
    <w:p w14:paraId="740277D1" w14:textId="2A9701AC" w:rsidR="00CD4FBD" w:rsidRDefault="00CD4FBD">
      <w:pPr>
        <w:spacing w:after="160" w:line="259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br w:type="page"/>
      </w:r>
    </w:p>
    <w:p w14:paraId="22DA37FC" w14:textId="0492F02F" w:rsidR="00E31D2F" w:rsidRDefault="00E31D2F" w:rsidP="00E31D2F">
      <w:pPr>
        <w:spacing w:before="120" w:after="120"/>
        <w:rPr>
          <w:rFonts w:cs="Times New Roman"/>
          <w:i/>
          <w:color w:val="000000" w:themeColor="text1"/>
        </w:rPr>
      </w:pPr>
      <w:r w:rsidRPr="00E31D2F">
        <w:rPr>
          <w:rFonts w:cs="Times New Roman"/>
          <w:b/>
          <w:i/>
          <w:color w:val="000000" w:themeColor="text1"/>
        </w:rPr>
        <w:lastRenderedPageBreak/>
        <w:t>Masarykův ústav a Archiv Akademie věd České republiky, v. v. i.</w:t>
      </w:r>
      <w:r w:rsidRPr="00E31D2F">
        <w:rPr>
          <w:rFonts w:cs="Times New Roman"/>
          <w:i/>
          <w:color w:val="000000" w:themeColor="text1"/>
        </w:rPr>
        <w:t>, vznikl v roce 2006 sloučením dvou vědeckých pracovišť – Archivu Akademie věd ČR a Masarykova ústavu Akademie věd ČR. Interdisciplinární pracoviště sdružující badatele v oblasti historie, politických věd, literární historie, archivnictví a kodikologie je od 1. 1. 2007 veřejnou výzkumnou institucí. Zabývá se moderními politickými, kulturními a sociálními dějinami českých zemí, dějinami vědy, politického myšlení a středověkých rukopisů ve středoevropském kontextu. K profilujícím oblastem výzkumu patří studium činnosti T. G. Masaryka a jeho spolupracovníků, vydávání a databázové zpracování jeho děl a korespondence. V současné době probíhá i katalogizace a zpřístupňování rozsáhlé Knihovny T. G. Masaryka. MÚA AV ČR rovněž spravuje důležité archivní fondy, jak k dějinám vědy a vědeckých institucí na území českých zemí, tak písemné pozůstalosti významných osobností veřejného života. Vedle četných monografií a edic MÚA AV ČR vydává tři odborné časopisy (Práce z dějin Akademie věd, Střed. Časopis pro mezioborová studia střední Evropy 19. a 20. století a Studie o rukopisech).</w:t>
      </w:r>
    </w:p>
    <w:p w14:paraId="0E7B4219" w14:textId="77777777" w:rsidR="00E31D2F" w:rsidRDefault="00E31D2F" w:rsidP="00AE3AB4">
      <w:pPr>
        <w:spacing w:before="120" w:after="120"/>
        <w:rPr>
          <w:rFonts w:cs="Times New Roman"/>
          <w:b/>
          <w:color w:val="000000" w:themeColor="text1"/>
        </w:rPr>
      </w:pPr>
    </w:p>
    <w:sectPr w:rsidR="00E31D2F" w:rsidSect="00C945C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3158" w:right="1133" w:bottom="1758" w:left="1701" w:header="709" w:footer="8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26AC3" w14:textId="77777777" w:rsidR="007206C1" w:rsidRDefault="007206C1">
      <w:pPr>
        <w:spacing w:after="0" w:line="240" w:lineRule="auto"/>
      </w:pPr>
      <w:r>
        <w:separator/>
      </w:r>
    </w:p>
  </w:endnote>
  <w:endnote w:type="continuationSeparator" w:id="0">
    <w:p w14:paraId="5BB40F5D" w14:textId="77777777" w:rsidR="007206C1" w:rsidRDefault="0072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eletrio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206465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029268A2" w14:textId="48F5CA65" w:rsidR="008E16D7" w:rsidRPr="0043629E" w:rsidRDefault="008E16D7">
        <w:pPr>
          <w:pStyle w:val="Zpat"/>
          <w:jc w:val="center"/>
          <w:rPr>
            <w:rFonts w:ascii="Calibri" w:hAnsi="Calibri" w:cs="Calibri"/>
            <w:sz w:val="22"/>
            <w:szCs w:val="22"/>
          </w:rPr>
        </w:pPr>
        <w:r w:rsidRPr="0043629E">
          <w:rPr>
            <w:rFonts w:ascii="Calibri" w:hAnsi="Calibri" w:cs="Calibri"/>
            <w:sz w:val="22"/>
            <w:szCs w:val="22"/>
          </w:rPr>
          <w:fldChar w:fldCharType="begin"/>
        </w:r>
        <w:r w:rsidRPr="0043629E">
          <w:rPr>
            <w:rFonts w:ascii="Calibri" w:hAnsi="Calibri" w:cs="Calibri"/>
            <w:sz w:val="22"/>
            <w:szCs w:val="22"/>
          </w:rPr>
          <w:instrText>PAGE   \* MERGEFORMAT</w:instrText>
        </w:r>
        <w:r w:rsidRPr="0043629E">
          <w:rPr>
            <w:rFonts w:ascii="Calibri" w:hAnsi="Calibri" w:cs="Calibri"/>
            <w:sz w:val="22"/>
            <w:szCs w:val="22"/>
          </w:rPr>
          <w:fldChar w:fldCharType="separate"/>
        </w:r>
        <w:r w:rsidR="0016484D">
          <w:rPr>
            <w:rFonts w:ascii="Calibri" w:hAnsi="Calibri" w:cs="Calibri"/>
            <w:noProof/>
            <w:sz w:val="22"/>
            <w:szCs w:val="22"/>
          </w:rPr>
          <w:t>2</w:t>
        </w:r>
        <w:r w:rsidRPr="0043629E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0651595F" w14:textId="4BB890A8" w:rsidR="008E16D7" w:rsidRPr="00710FCE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52F17" w14:textId="77777777" w:rsidR="008E16D7" w:rsidRDefault="008E16D7" w:rsidP="00C945CA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52DAF9" wp14:editId="5CA74956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BB2116" id="Přímá spojnice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" strokecolor="#5b9bd5 [3204]" strokeweight=".5pt">
              <v:stroke joinstyle="miter"/>
            </v:line>
          </w:pict>
        </mc:Fallback>
      </mc:AlternateContent>
    </w:r>
  </w:p>
  <w:p w14:paraId="4C0C4019" w14:textId="77777777" w:rsidR="008E16D7" w:rsidRPr="00710FCE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0D03E882" w14:textId="77777777" w:rsidR="008E16D7" w:rsidRPr="00710FCE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</w:r>
    <w:proofErr w:type="gramStart"/>
    <w:r w:rsidRPr="00710FCE">
      <w:rPr>
        <w:rFonts w:ascii="Motiva Sans" w:hAnsi="Motiva Sans" w:cs="Calibri"/>
        <w:color w:val="0072B6"/>
        <w:sz w:val="16"/>
        <w:szCs w:val="16"/>
      </w:rPr>
      <w:t>E-mail</w:t>
    </w:r>
    <w:proofErr w:type="gramEnd"/>
    <w:r w:rsidRPr="00710FCE">
      <w:rPr>
        <w:rFonts w:ascii="Motiva Sans" w:hAnsi="Motiva Sans" w:cs="Calibri"/>
        <w:color w:val="0072B6"/>
        <w:sz w:val="16"/>
        <w:szCs w:val="16"/>
      </w:rPr>
      <w:t xml:space="preserve">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69FB8C81" w14:textId="77777777" w:rsidR="008E16D7" w:rsidRPr="00710FCE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724A236D" w14:textId="77777777" w:rsidR="008E16D7" w:rsidRPr="00FC6EF6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E19F9" w14:textId="77777777" w:rsidR="007206C1" w:rsidRDefault="007206C1">
      <w:pPr>
        <w:spacing w:after="0" w:line="240" w:lineRule="auto"/>
      </w:pPr>
      <w:r>
        <w:separator/>
      </w:r>
    </w:p>
  </w:footnote>
  <w:footnote w:type="continuationSeparator" w:id="0">
    <w:p w14:paraId="332FA22B" w14:textId="77777777" w:rsidR="007206C1" w:rsidRDefault="00720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518F" w14:textId="77777777" w:rsidR="008E16D7" w:rsidRPr="00710FCE" w:rsidRDefault="008E16D7" w:rsidP="00C945CA">
    <w:pPr>
      <w:pStyle w:val="Zhlav"/>
      <w:tabs>
        <w:tab w:val="clear" w:pos="4536"/>
        <w:tab w:val="clear" w:pos="9072"/>
        <w:tab w:val="left" w:pos="2745"/>
      </w:tabs>
      <w:ind w:left="-284" w:firstLine="284"/>
    </w:pPr>
    <w:r>
      <w:rPr>
        <w:noProof/>
        <w:snapToGrid/>
        <w:lang w:eastAsia="cs-CZ"/>
      </w:rPr>
      <w:drawing>
        <wp:anchor distT="0" distB="0" distL="114300" distR="114300" simplePos="0" relativeHeight="251662336" behindDoc="1" locked="0" layoutInCell="1" allowOverlap="1" wp14:anchorId="6CB77407" wp14:editId="3C67B8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096" cy="2004695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 T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96" cy="200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F8658" w14:textId="237DB5A5" w:rsidR="008E16D7" w:rsidRPr="00710FCE" w:rsidRDefault="008E16D7" w:rsidP="00C945CA">
    <w:pPr>
      <w:pStyle w:val="Zhlav"/>
      <w:tabs>
        <w:tab w:val="clear" w:pos="4536"/>
        <w:tab w:val="clear" w:pos="9072"/>
        <w:tab w:val="left" w:pos="2745"/>
      </w:tabs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71CBECAF" wp14:editId="3AC202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7A1B3EA" w14:textId="28AE52E9" w:rsidR="008E16D7" w:rsidRPr="00FC6EF6" w:rsidRDefault="00AE3AB4" w:rsidP="00AE3AB4">
    <w:pPr>
      <w:pStyle w:val="Zhlav"/>
      <w:tabs>
        <w:tab w:val="clear" w:pos="4536"/>
        <w:tab w:val="clear" w:pos="9072"/>
        <w:tab w:val="left" w:pos="5550"/>
      </w:tabs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17831AA" wp14:editId="42AF7190">
          <wp:simplePos x="0" y="0"/>
          <wp:positionH relativeFrom="margin">
            <wp:align>right</wp:align>
          </wp:positionH>
          <wp:positionV relativeFrom="page">
            <wp:posOffset>638175</wp:posOffset>
          </wp:positionV>
          <wp:extent cx="2305050" cy="409575"/>
          <wp:effectExtent l="0" t="0" r="0" b="9525"/>
          <wp:wrapNone/>
          <wp:docPr id="22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E7419"/>
    <w:multiLevelType w:val="hybridMultilevel"/>
    <w:tmpl w:val="70087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DA40D1"/>
    <w:multiLevelType w:val="hybridMultilevel"/>
    <w:tmpl w:val="17128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B851F6"/>
    <w:multiLevelType w:val="hybridMultilevel"/>
    <w:tmpl w:val="96C0CD3C"/>
    <w:lvl w:ilvl="0" w:tplc="DAF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192E"/>
    <w:multiLevelType w:val="hybridMultilevel"/>
    <w:tmpl w:val="96C0CD3C"/>
    <w:lvl w:ilvl="0" w:tplc="DAF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D33F3"/>
    <w:multiLevelType w:val="hybridMultilevel"/>
    <w:tmpl w:val="A6E4F850"/>
    <w:lvl w:ilvl="0" w:tplc="DAF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46"/>
    <w:rsid w:val="00012963"/>
    <w:rsid w:val="00031339"/>
    <w:rsid w:val="00052DB8"/>
    <w:rsid w:val="00053B03"/>
    <w:rsid w:val="00071C1C"/>
    <w:rsid w:val="000A7C8C"/>
    <w:rsid w:val="000B4146"/>
    <w:rsid w:val="000E3BE9"/>
    <w:rsid w:val="000F3E7B"/>
    <w:rsid w:val="0010370E"/>
    <w:rsid w:val="001134AF"/>
    <w:rsid w:val="00113BC7"/>
    <w:rsid w:val="0013717A"/>
    <w:rsid w:val="001527AD"/>
    <w:rsid w:val="0016484D"/>
    <w:rsid w:val="001748CF"/>
    <w:rsid w:val="0019739A"/>
    <w:rsid w:val="001A0806"/>
    <w:rsid w:val="001A56BC"/>
    <w:rsid w:val="001B0953"/>
    <w:rsid w:val="001D37B7"/>
    <w:rsid w:val="001E3732"/>
    <w:rsid w:val="001E3C87"/>
    <w:rsid w:val="00206413"/>
    <w:rsid w:val="00210E33"/>
    <w:rsid w:val="00224C62"/>
    <w:rsid w:val="002428B3"/>
    <w:rsid w:val="00272072"/>
    <w:rsid w:val="002863C3"/>
    <w:rsid w:val="002A1BF1"/>
    <w:rsid w:val="002B0450"/>
    <w:rsid w:val="002B274B"/>
    <w:rsid w:val="002B600D"/>
    <w:rsid w:val="002C3277"/>
    <w:rsid w:val="002C50DF"/>
    <w:rsid w:val="002D29E5"/>
    <w:rsid w:val="002D5D56"/>
    <w:rsid w:val="00302951"/>
    <w:rsid w:val="00307BF8"/>
    <w:rsid w:val="00327405"/>
    <w:rsid w:val="003326D6"/>
    <w:rsid w:val="003378B4"/>
    <w:rsid w:val="00351D5F"/>
    <w:rsid w:val="00352110"/>
    <w:rsid w:val="00365422"/>
    <w:rsid w:val="00367C46"/>
    <w:rsid w:val="00382453"/>
    <w:rsid w:val="003961C4"/>
    <w:rsid w:val="003C36F5"/>
    <w:rsid w:val="003D6E3E"/>
    <w:rsid w:val="003D73E8"/>
    <w:rsid w:val="0040437B"/>
    <w:rsid w:val="00406489"/>
    <w:rsid w:val="00415AEB"/>
    <w:rsid w:val="00423596"/>
    <w:rsid w:val="0043629E"/>
    <w:rsid w:val="00450024"/>
    <w:rsid w:val="004518D2"/>
    <w:rsid w:val="004562A3"/>
    <w:rsid w:val="00463219"/>
    <w:rsid w:val="0047183B"/>
    <w:rsid w:val="0047240A"/>
    <w:rsid w:val="00483110"/>
    <w:rsid w:val="00496D2E"/>
    <w:rsid w:val="004A70FA"/>
    <w:rsid w:val="004D51FD"/>
    <w:rsid w:val="004E3904"/>
    <w:rsid w:val="005036A1"/>
    <w:rsid w:val="00534E16"/>
    <w:rsid w:val="005416A1"/>
    <w:rsid w:val="00545356"/>
    <w:rsid w:val="005640DB"/>
    <w:rsid w:val="005653EC"/>
    <w:rsid w:val="00574FD6"/>
    <w:rsid w:val="0057780B"/>
    <w:rsid w:val="00597FD2"/>
    <w:rsid w:val="005A3ED7"/>
    <w:rsid w:val="005B320A"/>
    <w:rsid w:val="005B7EB9"/>
    <w:rsid w:val="005C315F"/>
    <w:rsid w:val="005C44DE"/>
    <w:rsid w:val="005C4BFA"/>
    <w:rsid w:val="005D69F6"/>
    <w:rsid w:val="005E28B6"/>
    <w:rsid w:val="005E7104"/>
    <w:rsid w:val="00601F21"/>
    <w:rsid w:val="00615AFB"/>
    <w:rsid w:val="00621251"/>
    <w:rsid w:val="006231FC"/>
    <w:rsid w:val="0063131C"/>
    <w:rsid w:val="00631A57"/>
    <w:rsid w:val="006663DB"/>
    <w:rsid w:val="00691914"/>
    <w:rsid w:val="006A4A1D"/>
    <w:rsid w:val="006B0359"/>
    <w:rsid w:val="006B29AA"/>
    <w:rsid w:val="006B649C"/>
    <w:rsid w:val="006C0702"/>
    <w:rsid w:val="006D3354"/>
    <w:rsid w:val="006F0EF6"/>
    <w:rsid w:val="006F5813"/>
    <w:rsid w:val="00713B7B"/>
    <w:rsid w:val="00714097"/>
    <w:rsid w:val="007206C1"/>
    <w:rsid w:val="00720F87"/>
    <w:rsid w:val="00722486"/>
    <w:rsid w:val="00724935"/>
    <w:rsid w:val="00745031"/>
    <w:rsid w:val="00762201"/>
    <w:rsid w:val="00774E89"/>
    <w:rsid w:val="007B10A1"/>
    <w:rsid w:val="007C17C4"/>
    <w:rsid w:val="007C2047"/>
    <w:rsid w:val="007E108B"/>
    <w:rsid w:val="007F5EA9"/>
    <w:rsid w:val="00807651"/>
    <w:rsid w:val="00812556"/>
    <w:rsid w:val="00825684"/>
    <w:rsid w:val="00826474"/>
    <w:rsid w:val="0083003C"/>
    <w:rsid w:val="0084559D"/>
    <w:rsid w:val="00857693"/>
    <w:rsid w:val="00861F46"/>
    <w:rsid w:val="008847CE"/>
    <w:rsid w:val="008B21EA"/>
    <w:rsid w:val="008B7AA5"/>
    <w:rsid w:val="008C0210"/>
    <w:rsid w:val="008C3912"/>
    <w:rsid w:val="008E0AC3"/>
    <w:rsid w:val="008E16D7"/>
    <w:rsid w:val="008E4211"/>
    <w:rsid w:val="008F5D7A"/>
    <w:rsid w:val="00907620"/>
    <w:rsid w:val="00921BE3"/>
    <w:rsid w:val="0092472F"/>
    <w:rsid w:val="00930088"/>
    <w:rsid w:val="009301FE"/>
    <w:rsid w:val="00933A60"/>
    <w:rsid w:val="00937DF3"/>
    <w:rsid w:val="00953249"/>
    <w:rsid w:val="009736F7"/>
    <w:rsid w:val="00981B2F"/>
    <w:rsid w:val="009876D4"/>
    <w:rsid w:val="009878CC"/>
    <w:rsid w:val="009A3022"/>
    <w:rsid w:val="009B042B"/>
    <w:rsid w:val="009B76D2"/>
    <w:rsid w:val="009C5C01"/>
    <w:rsid w:val="009F626B"/>
    <w:rsid w:val="00A03CF6"/>
    <w:rsid w:val="00A12924"/>
    <w:rsid w:val="00A12B05"/>
    <w:rsid w:val="00A21E2F"/>
    <w:rsid w:val="00A23A0C"/>
    <w:rsid w:val="00A270CF"/>
    <w:rsid w:val="00A3364B"/>
    <w:rsid w:val="00A423ED"/>
    <w:rsid w:val="00A427A4"/>
    <w:rsid w:val="00A5318D"/>
    <w:rsid w:val="00A56585"/>
    <w:rsid w:val="00A570F3"/>
    <w:rsid w:val="00A77C03"/>
    <w:rsid w:val="00AC14DA"/>
    <w:rsid w:val="00AE3AB4"/>
    <w:rsid w:val="00B33AB1"/>
    <w:rsid w:val="00B50098"/>
    <w:rsid w:val="00B6444F"/>
    <w:rsid w:val="00BB6744"/>
    <w:rsid w:val="00BC09EF"/>
    <w:rsid w:val="00BC2275"/>
    <w:rsid w:val="00BF6C7C"/>
    <w:rsid w:val="00C117B9"/>
    <w:rsid w:val="00C37928"/>
    <w:rsid w:val="00C67471"/>
    <w:rsid w:val="00C73B9C"/>
    <w:rsid w:val="00C91178"/>
    <w:rsid w:val="00C92094"/>
    <w:rsid w:val="00C945CA"/>
    <w:rsid w:val="00CA0C08"/>
    <w:rsid w:val="00CA4F22"/>
    <w:rsid w:val="00CB4599"/>
    <w:rsid w:val="00CB4A60"/>
    <w:rsid w:val="00CC435A"/>
    <w:rsid w:val="00CD4FBD"/>
    <w:rsid w:val="00D00433"/>
    <w:rsid w:val="00D02110"/>
    <w:rsid w:val="00D036D2"/>
    <w:rsid w:val="00D04DE9"/>
    <w:rsid w:val="00D0522A"/>
    <w:rsid w:val="00D105A4"/>
    <w:rsid w:val="00D2240C"/>
    <w:rsid w:val="00D23D22"/>
    <w:rsid w:val="00D26606"/>
    <w:rsid w:val="00D32830"/>
    <w:rsid w:val="00D4102D"/>
    <w:rsid w:val="00D56D1E"/>
    <w:rsid w:val="00D65EE9"/>
    <w:rsid w:val="00D76BA0"/>
    <w:rsid w:val="00D82BB8"/>
    <w:rsid w:val="00D951B2"/>
    <w:rsid w:val="00DA017E"/>
    <w:rsid w:val="00DC22C0"/>
    <w:rsid w:val="00DC37BD"/>
    <w:rsid w:val="00DC4494"/>
    <w:rsid w:val="00DC7CCD"/>
    <w:rsid w:val="00DD5F82"/>
    <w:rsid w:val="00DD7370"/>
    <w:rsid w:val="00DE6327"/>
    <w:rsid w:val="00DF753C"/>
    <w:rsid w:val="00E037BA"/>
    <w:rsid w:val="00E073BC"/>
    <w:rsid w:val="00E16D8E"/>
    <w:rsid w:val="00E22B3D"/>
    <w:rsid w:val="00E23D40"/>
    <w:rsid w:val="00E31D2F"/>
    <w:rsid w:val="00E411AA"/>
    <w:rsid w:val="00E41D83"/>
    <w:rsid w:val="00E605FA"/>
    <w:rsid w:val="00E67B83"/>
    <w:rsid w:val="00E76C4D"/>
    <w:rsid w:val="00E84BF3"/>
    <w:rsid w:val="00E92B26"/>
    <w:rsid w:val="00E95011"/>
    <w:rsid w:val="00E95349"/>
    <w:rsid w:val="00EA596A"/>
    <w:rsid w:val="00EC0EFA"/>
    <w:rsid w:val="00ED34A1"/>
    <w:rsid w:val="00ED4A17"/>
    <w:rsid w:val="00F11094"/>
    <w:rsid w:val="00F13A8F"/>
    <w:rsid w:val="00F30C86"/>
    <w:rsid w:val="00F3109B"/>
    <w:rsid w:val="00F62D0E"/>
    <w:rsid w:val="00F71E2E"/>
    <w:rsid w:val="00F77B9F"/>
    <w:rsid w:val="00F925FC"/>
    <w:rsid w:val="00FA6BC8"/>
    <w:rsid w:val="00FB175E"/>
    <w:rsid w:val="00FB3359"/>
    <w:rsid w:val="00FB45E8"/>
    <w:rsid w:val="00FB6FBF"/>
    <w:rsid w:val="00FC5A0B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7D7A36"/>
  <w15:docId w15:val="{859DC7B3-D989-4925-BB3A-AE516B3B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7C46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0433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C46"/>
    <w:rPr>
      <w:rFonts w:ascii="Tahoma" w:eastAsia="Times New Roman" w:hAnsi="Tahoma" w:cs="Tahoma"/>
      <w:snapToGrid w:val="0"/>
      <w:sz w:val="16"/>
      <w:szCs w:val="16"/>
      <w:lang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C46"/>
    <w:pPr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eastAsia="de-DE"/>
    </w:rPr>
  </w:style>
  <w:style w:type="character" w:customStyle="1" w:styleId="ZhlavChar">
    <w:name w:val="Záhlaví Char"/>
    <w:basedOn w:val="Standardnpsmoodstavce"/>
    <w:link w:val="Zhlav"/>
    <w:uiPriority w:val="99"/>
    <w:rsid w:val="00367C46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367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ZpatChar">
    <w:name w:val="Zápatí Char"/>
    <w:basedOn w:val="Standardnpsmoodstavce"/>
    <w:link w:val="Zpat"/>
    <w:uiPriority w:val="99"/>
    <w:rsid w:val="00367C46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367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ZkladntextodsazenChar">
    <w:name w:val="Základní text odsazený Char"/>
    <w:basedOn w:val="Standardnpsmoodstavce"/>
    <w:link w:val="Zkladntextodsazen"/>
    <w:rsid w:val="00367C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367C4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367C46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367C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C46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C46"/>
    <w:pPr>
      <w:spacing w:line="240" w:lineRule="auto"/>
    </w:pPr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C46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C46"/>
    <w:rPr>
      <w:b/>
      <w:bCs/>
    </w:rPr>
  </w:style>
  <w:style w:type="paragraph" w:customStyle="1" w:styleId="Style2">
    <w:name w:val="Style2"/>
    <w:basedOn w:val="Normln"/>
    <w:rsid w:val="00FE58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367C46"/>
    <w:rPr>
      <w:color w:val="0000FF"/>
      <w:u w:val="single"/>
    </w:rPr>
  </w:style>
  <w:style w:type="paragraph" w:customStyle="1" w:styleId="DefaultStyle">
    <w:name w:val="Default Style"/>
    <w:uiPriority w:val="99"/>
    <w:semiHidden/>
    <w:rsid w:val="00367C46"/>
    <w:pPr>
      <w:suppressAutoHyphens/>
      <w:spacing w:after="200" w:line="276" w:lineRule="auto"/>
    </w:pPr>
    <w:rPr>
      <w:rFonts w:ascii="Calibri" w:eastAsia="Droid Sans Fallback" w:hAnsi="Calibri" w:cs="Calibri"/>
      <w:color w:val="00000A"/>
    </w:rPr>
  </w:style>
  <w:style w:type="paragraph" w:customStyle="1" w:styleId="Standard">
    <w:name w:val="Standard"/>
    <w:qFormat/>
    <w:rsid w:val="00367C46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val="en-US" w:eastAsia="zh-CN" w:bidi="hi-IN"/>
    </w:rPr>
  </w:style>
  <w:style w:type="character" w:styleId="Zdraznn">
    <w:name w:val="Emphasis"/>
    <w:basedOn w:val="Standardnpsmoodstavce"/>
    <w:uiPriority w:val="20"/>
    <w:qFormat/>
    <w:rsid w:val="00367C46"/>
    <w:rPr>
      <w:b/>
      <w:bCs/>
      <w:i w:val="0"/>
      <w:iCs w:val="0"/>
    </w:rPr>
  </w:style>
  <w:style w:type="paragraph" w:styleId="Bezmezer">
    <w:name w:val="No Spacing"/>
    <w:uiPriority w:val="1"/>
    <w:qFormat/>
    <w:rsid w:val="00367C46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224C6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24C62"/>
  </w:style>
  <w:style w:type="paragraph" w:styleId="Zkladntextodsazen2">
    <w:name w:val="Body Text Indent 2"/>
    <w:basedOn w:val="Normln"/>
    <w:link w:val="Zkladntextodsazen2Char"/>
    <w:uiPriority w:val="99"/>
    <w:unhideWhenUsed/>
    <w:rsid w:val="00224C6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24C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02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Standardnpsmoodstavce"/>
    <w:rsid w:val="00D02110"/>
  </w:style>
  <w:style w:type="paragraph" w:styleId="Normlnweb">
    <w:name w:val="Normal (Web)"/>
    <w:basedOn w:val="Normln"/>
    <w:uiPriority w:val="99"/>
    <w:unhideWhenUsed/>
    <w:rsid w:val="003378B4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cs-CZ"/>
    </w:rPr>
  </w:style>
  <w:style w:type="paragraph" w:customStyle="1" w:styleId="default0">
    <w:name w:val="default"/>
    <w:basedOn w:val="Normln"/>
    <w:rsid w:val="00C6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7B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00433"/>
    <w:rPr>
      <w:rFonts w:asciiTheme="majorHAnsi" w:eastAsiaTheme="majorEastAsia" w:hAnsiTheme="majorHAnsi" w:cstheme="majorBidi"/>
      <w:b/>
      <w:color w:val="2E74B5" w:themeColor="accent1" w:themeShade="BF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A23A0C"/>
    <w:rPr>
      <w:sz w:val="16"/>
      <w:szCs w:val="16"/>
    </w:rPr>
  </w:style>
  <w:style w:type="paragraph" w:customStyle="1" w:styleId="xmsonormal">
    <w:name w:val="x_msonormal"/>
    <w:basedOn w:val="Normln"/>
    <w:rsid w:val="006D335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A2">
    <w:name w:val="A2"/>
    <w:uiPriority w:val="99"/>
    <w:rsid w:val="00E31D2F"/>
    <w:rPr>
      <w:rFonts w:cs="Beletrio"/>
      <w:color w:val="000000"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melka@mua.cas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rak@mua.cas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8" ma:contentTypeDescription="Vytvoří nový dokument" ma:contentTypeScope="" ma:versionID="0824cbc06cb560b5cbd18924c95e7455">
  <xsd:schema xmlns:xsd="http://www.w3.org/2001/XMLSchema" xmlns:xs="http://www.w3.org/2001/XMLSchema" xmlns:p="http://schemas.microsoft.com/office/2006/metadata/properties" xmlns:ns3="ec94cc93-81be-401c-abc3-e93253b1d124" targetNamespace="http://schemas.microsoft.com/office/2006/metadata/properties" ma:root="true" ma:fieldsID="f44a23aefe59aaa6a53285b913d131fb" ns3:_="">
    <xsd:import namespace="ec94cc93-81be-401c-abc3-e93253b1d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1F7E5-8C4E-4A0E-A624-F7FFC65F4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8C421C-E64B-44BB-AD0B-F81A44EFE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22C527-A780-4872-A8BB-5BACC24E85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5CD333-427E-4570-97F1-E5B83E69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780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Alice</dc:creator>
  <cp:keywords/>
  <dc:description/>
  <cp:lastModifiedBy>Růžičková Markéta</cp:lastModifiedBy>
  <cp:revision>3</cp:revision>
  <cp:lastPrinted>2019-06-12T08:15:00Z</cp:lastPrinted>
  <dcterms:created xsi:type="dcterms:W3CDTF">2020-05-27T12:39:00Z</dcterms:created>
  <dcterms:modified xsi:type="dcterms:W3CDTF">2020-05-28T07:06:00Z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