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8E26" w14:textId="5CA09BC2" w:rsidR="00307D57" w:rsidRDefault="00307D57" w:rsidP="003A3C1A">
      <w:pPr>
        <w:rPr>
          <w:rFonts w:ascii="Calibri" w:eastAsia="Calibri" w:hAnsi="Calibri" w:cs="Calibri"/>
          <w:b/>
          <w:bCs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 xml:space="preserve">Cenu doktorandů za přírodní vědy v soutěži Česká hlava </w:t>
      </w:r>
      <w:r w:rsidR="00266224">
        <w:rPr>
          <w:rFonts w:ascii="Calibri" w:eastAsia="Calibri" w:hAnsi="Calibri" w:cs="Calibri"/>
          <w:b/>
          <w:bCs/>
          <w:sz w:val="52"/>
          <w:szCs w:val="52"/>
        </w:rPr>
        <w:t xml:space="preserve">získal </w:t>
      </w:r>
      <w:r>
        <w:rPr>
          <w:rFonts w:ascii="Calibri" w:eastAsia="Calibri" w:hAnsi="Calibri" w:cs="Calibri"/>
          <w:b/>
          <w:bCs/>
          <w:sz w:val="52"/>
          <w:szCs w:val="52"/>
        </w:rPr>
        <w:t>fyzikální chemik Akademie věd Daniel Bím</w:t>
      </w:r>
    </w:p>
    <w:p w14:paraId="0765A58A" w14:textId="2FAB7DBB" w:rsidR="006342B7" w:rsidRPr="002952BA" w:rsidRDefault="006342B7" w:rsidP="006342B7">
      <w:pPr>
        <w:pStyle w:val="Bezmezer"/>
        <w:spacing w:after="160"/>
        <w:rPr>
          <w:rFonts w:cstheme="minorHAnsi"/>
          <w:i/>
          <w:sz w:val="24"/>
          <w:szCs w:val="24"/>
        </w:rPr>
      </w:pPr>
      <w:r w:rsidRPr="002952BA">
        <w:rPr>
          <w:rFonts w:cstheme="minorHAnsi"/>
          <w:i/>
          <w:sz w:val="24"/>
          <w:szCs w:val="24"/>
        </w:rPr>
        <w:t xml:space="preserve">Praha, </w:t>
      </w:r>
      <w:r w:rsidR="002952BA">
        <w:rPr>
          <w:rFonts w:cstheme="minorHAnsi"/>
          <w:i/>
          <w:sz w:val="24"/>
          <w:szCs w:val="24"/>
        </w:rPr>
        <w:t>25</w:t>
      </w:r>
      <w:r w:rsidRPr="002952BA">
        <w:rPr>
          <w:rFonts w:cstheme="minorHAnsi"/>
          <w:i/>
          <w:sz w:val="24"/>
          <w:szCs w:val="24"/>
        </w:rPr>
        <w:t xml:space="preserve">. </w:t>
      </w:r>
      <w:r w:rsidR="00F0444D" w:rsidRPr="002952BA">
        <w:rPr>
          <w:rFonts w:cstheme="minorHAnsi"/>
          <w:i/>
          <w:sz w:val="24"/>
          <w:szCs w:val="24"/>
        </w:rPr>
        <w:t>listopadu 2</w:t>
      </w:r>
      <w:r w:rsidRPr="002952BA">
        <w:rPr>
          <w:rFonts w:cstheme="minorHAnsi"/>
          <w:i/>
          <w:sz w:val="24"/>
          <w:szCs w:val="24"/>
        </w:rPr>
        <w:t>019</w:t>
      </w:r>
    </w:p>
    <w:p w14:paraId="43C010F2" w14:textId="110E7AEC" w:rsidR="00307D57" w:rsidRDefault="00307D57" w:rsidP="00307D57">
      <w:pPr>
        <w:pStyle w:val="Textkoment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Daniel Bím, třicetiletý vědec </w:t>
      </w:r>
      <w:r w:rsidR="00231E23">
        <w:rPr>
          <w:rFonts w:cstheme="minorHAnsi"/>
          <w:b/>
          <w:sz w:val="24"/>
          <w:szCs w:val="24"/>
        </w:rPr>
        <w:t>Ú</w:t>
      </w:r>
      <w:r w:rsidR="00672CC6">
        <w:rPr>
          <w:rFonts w:cstheme="minorHAnsi"/>
          <w:b/>
          <w:sz w:val="24"/>
          <w:szCs w:val="24"/>
        </w:rPr>
        <w:t>stavu fyzikální chemie J. H</w:t>
      </w:r>
      <w:r>
        <w:rPr>
          <w:rFonts w:cstheme="minorHAnsi"/>
          <w:b/>
          <w:sz w:val="24"/>
          <w:szCs w:val="24"/>
        </w:rPr>
        <w:t xml:space="preserve">eyrovského </w:t>
      </w:r>
      <w:r w:rsidR="007D70AE" w:rsidRPr="007D70AE">
        <w:rPr>
          <w:rFonts w:cstheme="minorHAnsi"/>
          <w:b/>
          <w:sz w:val="24"/>
          <w:szCs w:val="24"/>
        </w:rPr>
        <w:t>a Ústavu organické chemie a biochemie</w:t>
      </w:r>
      <w:r w:rsidR="00672CC6">
        <w:rPr>
          <w:rFonts w:cstheme="minorHAnsi"/>
          <w:b/>
          <w:sz w:val="24"/>
          <w:szCs w:val="24"/>
        </w:rPr>
        <w:t xml:space="preserve"> AV ČR</w:t>
      </w:r>
      <w:r>
        <w:rPr>
          <w:rFonts w:cstheme="minorHAnsi"/>
          <w:b/>
          <w:sz w:val="24"/>
          <w:szCs w:val="24"/>
        </w:rPr>
        <w:t xml:space="preserve">, působící nyní </w:t>
      </w:r>
      <w:r w:rsidRPr="00307D57">
        <w:rPr>
          <w:rFonts w:cstheme="minorHAnsi"/>
          <w:b/>
          <w:sz w:val="24"/>
          <w:szCs w:val="24"/>
        </w:rPr>
        <w:t>v rámci postdoktorandského studia na Kalifornské univerzitě v Los Angeles</w:t>
      </w:r>
      <w:r>
        <w:rPr>
          <w:rFonts w:cstheme="minorHAnsi"/>
          <w:b/>
          <w:sz w:val="24"/>
          <w:szCs w:val="24"/>
        </w:rPr>
        <w:t xml:space="preserve">, získal včera jednu z cen soutěže Česká hlava, kterou vyhlašuje iniciativa Česká hlava spolu s Úřadem vlády ČR. Daniel Bím se zabývá studiem </w:t>
      </w:r>
      <w:proofErr w:type="spellStart"/>
      <w:r>
        <w:rPr>
          <w:rFonts w:cstheme="minorHAnsi"/>
          <w:b/>
          <w:sz w:val="24"/>
          <w:szCs w:val="24"/>
        </w:rPr>
        <w:t>metaloenzymů</w:t>
      </w:r>
      <w:proofErr w:type="spellEnd"/>
      <w:r>
        <w:rPr>
          <w:rFonts w:cstheme="minorHAnsi"/>
          <w:b/>
          <w:sz w:val="24"/>
          <w:szCs w:val="24"/>
        </w:rPr>
        <w:t xml:space="preserve"> neboli </w:t>
      </w:r>
      <w:r w:rsidRPr="002952BA">
        <w:rPr>
          <w:rFonts w:cstheme="minorHAnsi"/>
          <w:b/>
          <w:sz w:val="24"/>
          <w:szCs w:val="24"/>
        </w:rPr>
        <w:t>bílkovin</w:t>
      </w:r>
      <w:r w:rsidR="00672CC6">
        <w:rPr>
          <w:rFonts w:cstheme="minorHAnsi"/>
          <w:b/>
          <w:sz w:val="24"/>
          <w:szCs w:val="24"/>
        </w:rPr>
        <w:t xml:space="preserve"> obsahujících ionty kovů ve svých aktivních místech</w:t>
      </w:r>
      <w:r w:rsidRPr="002952BA">
        <w:rPr>
          <w:rFonts w:cstheme="minorHAnsi"/>
          <w:b/>
          <w:sz w:val="24"/>
          <w:szCs w:val="24"/>
        </w:rPr>
        <w:t xml:space="preserve">, které </w:t>
      </w:r>
      <w:r w:rsidR="00672CC6">
        <w:rPr>
          <w:rFonts w:cstheme="minorHAnsi"/>
          <w:b/>
          <w:sz w:val="24"/>
          <w:szCs w:val="24"/>
        </w:rPr>
        <w:t xml:space="preserve">právě </w:t>
      </w:r>
      <w:r w:rsidRPr="002952BA">
        <w:rPr>
          <w:rFonts w:cstheme="minorHAnsi"/>
          <w:b/>
          <w:sz w:val="24"/>
          <w:szCs w:val="24"/>
        </w:rPr>
        <w:t xml:space="preserve">díky přítomnosti </w:t>
      </w:r>
      <w:r w:rsidR="00672CC6">
        <w:rPr>
          <w:rFonts w:cstheme="minorHAnsi"/>
          <w:b/>
          <w:sz w:val="24"/>
          <w:szCs w:val="24"/>
        </w:rPr>
        <w:t xml:space="preserve">těchto </w:t>
      </w:r>
      <w:r w:rsidRPr="002952BA">
        <w:rPr>
          <w:rFonts w:cstheme="minorHAnsi"/>
          <w:b/>
          <w:sz w:val="24"/>
          <w:szCs w:val="24"/>
        </w:rPr>
        <w:t xml:space="preserve">kovových iontů urychlují </w:t>
      </w:r>
      <w:r w:rsidR="00672CC6">
        <w:rPr>
          <w:rFonts w:cstheme="minorHAnsi"/>
          <w:b/>
          <w:sz w:val="24"/>
          <w:szCs w:val="24"/>
        </w:rPr>
        <w:t xml:space="preserve">rozmanité </w:t>
      </w:r>
      <w:r w:rsidRPr="002952BA">
        <w:rPr>
          <w:rFonts w:cstheme="minorHAnsi"/>
          <w:b/>
          <w:sz w:val="24"/>
          <w:szCs w:val="24"/>
        </w:rPr>
        <w:t>reakce v živých organismech</w:t>
      </w:r>
      <w:r w:rsidR="009C124F" w:rsidRPr="00845463">
        <w:rPr>
          <w:rFonts w:cstheme="minorHAnsi"/>
          <w:b/>
          <w:sz w:val="24"/>
          <w:szCs w:val="24"/>
        </w:rPr>
        <w:t>, včetně aktivace vazeb mezi uhlíkem a vodíkem.</w:t>
      </w:r>
      <w:r w:rsidRPr="00845463">
        <w:rPr>
          <w:rFonts w:cstheme="minorHAnsi"/>
          <w:sz w:val="24"/>
          <w:szCs w:val="24"/>
        </w:rPr>
        <w:t xml:space="preserve"> </w:t>
      </w:r>
      <w:r w:rsidRPr="00845463">
        <w:rPr>
          <w:rFonts w:cstheme="minorHAnsi"/>
          <w:b/>
          <w:sz w:val="24"/>
          <w:szCs w:val="24"/>
        </w:rPr>
        <w:t>Cena</w:t>
      </w:r>
      <w:r w:rsidRPr="00307D57">
        <w:rPr>
          <w:rFonts w:cstheme="minorHAnsi"/>
          <w:b/>
          <w:sz w:val="24"/>
          <w:szCs w:val="24"/>
        </w:rPr>
        <w:t xml:space="preserve"> </w:t>
      </w:r>
      <w:r w:rsidRPr="00307D57">
        <w:rPr>
          <w:rFonts w:cstheme="minorHAnsi"/>
          <w:b/>
          <w:i/>
          <w:sz w:val="24"/>
          <w:szCs w:val="24"/>
        </w:rPr>
        <w:t xml:space="preserve">Česká Hlava – </w:t>
      </w:r>
      <w:proofErr w:type="spellStart"/>
      <w:r w:rsidRPr="00307D57">
        <w:rPr>
          <w:rFonts w:cstheme="minorHAnsi"/>
          <w:b/>
          <w:i/>
          <w:sz w:val="24"/>
          <w:szCs w:val="24"/>
        </w:rPr>
        <w:t>Doctorandus</w:t>
      </w:r>
      <w:proofErr w:type="spellEnd"/>
      <w:r w:rsidRPr="00307D57">
        <w:rPr>
          <w:rFonts w:cstheme="minorHAnsi"/>
          <w:b/>
          <w:i/>
          <w:sz w:val="24"/>
          <w:szCs w:val="24"/>
        </w:rPr>
        <w:t xml:space="preserve"> za přírodní vědy</w:t>
      </w:r>
      <w:r w:rsidRPr="00307D57">
        <w:rPr>
          <w:rFonts w:cstheme="minorHAnsi"/>
          <w:b/>
          <w:sz w:val="24"/>
          <w:szCs w:val="24"/>
        </w:rPr>
        <w:t xml:space="preserve"> mu byla udělena</w:t>
      </w:r>
      <w:r w:rsidR="009C124F">
        <w:rPr>
          <w:rFonts w:cstheme="minorHAnsi"/>
          <w:b/>
          <w:sz w:val="24"/>
          <w:szCs w:val="24"/>
        </w:rPr>
        <w:t xml:space="preserve"> právě</w:t>
      </w:r>
      <w:r w:rsidRPr="00307D57">
        <w:rPr>
          <w:rFonts w:cstheme="minorHAnsi"/>
          <w:b/>
          <w:sz w:val="24"/>
          <w:szCs w:val="24"/>
        </w:rPr>
        <w:t xml:space="preserve"> za výzkum v oblasti aktivace vazeb </w:t>
      </w:r>
      <w:r w:rsidR="007A2F93">
        <w:rPr>
          <w:rFonts w:cstheme="minorHAnsi"/>
          <w:b/>
          <w:sz w:val="24"/>
          <w:szCs w:val="24"/>
        </w:rPr>
        <w:t>mezi uhlíkem a vodíkem</w:t>
      </w:r>
      <w:r w:rsidRPr="00307D57">
        <w:rPr>
          <w:rFonts w:cstheme="minorHAnsi"/>
          <w:b/>
          <w:sz w:val="24"/>
          <w:szCs w:val="24"/>
        </w:rPr>
        <w:t xml:space="preserve"> v organických sloučeninách.</w:t>
      </w:r>
      <w:r w:rsidRPr="002952BA">
        <w:rPr>
          <w:rFonts w:cstheme="minorHAnsi"/>
          <w:sz w:val="24"/>
          <w:szCs w:val="24"/>
        </w:rPr>
        <w:t xml:space="preserve"> </w:t>
      </w:r>
    </w:p>
    <w:p w14:paraId="22B97678" w14:textId="77777777" w:rsidR="00307D57" w:rsidRDefault="00307D57" w:rsidP="00307D57">
      <w:pPr>
        <w:pStyle w:val="Bezmezer"/>
      </w:pPr>
    </w:p>
    <w:p w14:paraId="04091193" w14:textId="531E844A" w:rsidR="00307D57" w:rsidRDefault="00307D57" w:rsidP="002952BA">
      <w:pPr>
        <w:pStyle w:val="Textkomente"/>
        <w:rPr>
          <w:rFonts w:cstheme="minorHAnsi"/>
          <w:sz w:val="24"/>
          <w:szCs w:val="24"/>
        </w:rPr>
      </w:pPr>
      <w:r w:rsidRPr="00307D5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6935E5" wp14:editId="379F385A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80876" cy="2642393"/>
            <wp:effectExtent l="0" t="0" r="635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76" cy="26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2BA" w:rsidRPr="00307D57">
        <w:rPr>
          <w:rFonts w:cstheme="minorHAnsi"/>
          <w:sz w:val="24"/>
          <w:szCs w:val="24"/>
        </w:rPr>
        <w:t>Ing. Daniel Bím, Ph.D. (nar. 1989)</w:t>
      </w:r>
      <w:r w:rsidR="00266224">
        <w:rPr>
          <w:rFonts w:cstheme="minorHAnsi"/>
          <w:sz w:val="24"/>
          <w:szCs w:val="24"/>
        </w:rPr>
        <w:t>,</w:t>
      </w:r>
      <w:r w:rsidRPr="00307D57">
        <w:rPr>
          <w:rFonts w:cstheme="minorHAnsi"/>
          <w:sz w:val="24"/>
          <w:szCs w:val="24"/>
        </w:rPr>
        <w:t xml:space="preserve"> </w:t>
      </w:r>
      <w:r w:rsidR="00266224">
        <w:rPr>
          <w:rFonts w:cstheme="minorHAnsi"/>
          <w:sz w:val="24"/>
          <w:szCs w:val="24"/>
        </w:rPr>
        <w:t xml:space="preserve">absolvoval inženýrské studium v oboru organické chemie na Vysoké škole chemicko-technologické v Praze. Doktorský program </w:t>
      </w:r>
      <w:r w:rsidR="002B4DDB">
        <w:rPr>
          <w:rFonts w:cstheme="minorHAnsi"/>
          <w:sz w:val="24"/>
          <w:szCs w:val="24"/>
        </w:rPr>
        <w:t xml:space="preserve">následně vystudoval </w:t>
      </w:r>
      <w:r w:rsidR="00266224">
        <w:rPr>
          <w:rFonts w:cstheme="minorHAnsi"/>
          <w:sz w:val="24"/>
          <w:szCs w:val="24"/>
        </w:rPr>
        <w:t xml:space="preserve">v oblasti </w:t>
      </w:r>
      <w:r w:rsidR="00441F58">
        <w:rPr>
          <w:rFonts w:cstheme="minorHAnsi"/>
          <w:sz w:val="24"/>
          <w:szCs w:val="24"/>
        </w:rPr>
        <w:t>teoretické</w:t>
      </w:r>
      <w:r w:rsidR="00266224">
        <w:rPr>
          <w:rFonts w:cstheme="minorHAnsi"/>
          <w:sz w:val="24"/>
          <w:szCs w:val="24"/>
        </w:rPr>
        <w:t xml:space="preserve"> chemie na Přírodovědecké fakultě Univerzity Karlovy.</w:t>
      </w:r>
    </w:p>
    <w:p w14:paraId="5F304A5D" w14:textId="108105AE" w:rsidR="000C6042" w:rsidRPr="002952BA" w:rsidRDefault="000C6042" w:rsidP="000C60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Výzkum v oblasti </w:t>
      </w:r>
      <w:proofErr w:type="spellStart"/>
      <w:r>
        <w:rPr>
          <w:rFonts w:cstheme="minorHAnsi"/>
          <w:sz w:val="24"/>
          <w:szCs w:val="24"/>
        </w:rPr>
        <w:t>metaloenzymů</w:t>
      </w:r>
      <w:proofErr w:type="spellEnd"/>
      <w:r>
        <w:rPr>
          <w:rFonts w:cstheme="minorHAnsi"/>
          <w:sz w:val="24"/>
          <w:szCs w:val="24"/>
        </w:rPr>
        <w:t xml:space="preserve"> probíhal po dobu posledních čtyřech let pod vedením </w:t>
      </w:r>
      <w:r w:rsidR="00672CC6" w:rsidRPr="004A42C8">
        <w:rPr>
          <w:rFonts w:cstheme="minorHAnsi"/>
          <w:sz w:val="24"/>
          <w:szCs w:val="24"/>
        </w:rPr>
        <w:t xml:space="preserve">Lubomíra </w:t>
      </w:r>
      <w:proofErr w:type="spellStart"/>
      <w:r w:rsidR="00672CC6" w:rsidRPr="004A42C8">
        <w:rPr>
          <w:rFonts w:cstheme="minorHAnsi"/>
          <w:sz w:val="24"/>
          <w:szCs w:val="24"/>
        </w:rPr>
        <w:t>Rulíška</w:t>
      </w:r>
      <w:proofErr w:type="spellEnd"/>
      <w:r w:rsidR="00672CC6" w:rsidRPr="004A42C8">
        <w:rPr>
          <w:rFonts w:cstheme="minorHAnsi"/>
          <w:sz w:val="24"/>
          <w:szCs w:val="24"/>
        </w:rPr>
        <w:t xml:space="preserve"> </w:t>
      </w:r>
      <w:r w:rsidR="00672CC6">
        <w:rPr>
          <w:rFonts w:cstheme="minorHAnsi"/>
          <w:sz w:val="24"/>
          <w:szCs w:val="24"/>
        </w:rPr>
        <w:t xml:space="preserve">z </w:t>
      </w:r>
      <w:r w:rsidR="00672CC6" w:rsidRPr="004A42C8">
        <w:rPr>
          <w:rFonts w:cstheme="minorHAnsi"/>
          <w:sz w:val="24"/>
          <w:szCs w:val="24"/>
        </w:rPr>
        <w:t>Ústav</w:t>
      </w:r>
      <w:r w:rsidR="00672CC6">
        <w:rPr>
          <w:rFonts w:cstheme="minorHAnsi"/>
          <w:sz w:val="24"/>
          <w:szCs w:val="24"/>
        </w:rPr>
        <w:t>u</w:t>
      </w:r>
      <w:r w:rsidR="00672CC6" w:rsidRPr="004A42C8">
        <w:rPr>
          <w:rFonts w:cstheme="minorHAnsi"/>
          <w:sz w:val="24"/>
          <w:szCs w:val="24"/>
        </w:rPr>
        <w:t xml:space="preserve"> organické chemie a biochemie </w:t>
      </w:r>
      <w:r w:rsidR="00385F19">
        <w:rPr>
          <w:rFonts w:cstheme="minorHAnsi"/>
          <w:sz w:val="24"/>
          <w:szCs w:val="24"/>
        </w:rPr>
        <w:t xml:space="preserve">AV ČR </w:t>
      </w:r>
      <w:r w:rsidR="00672CC6">
        <w:rPr>
          <w:rFonts w:cstheme="minorHAnsi"/>
          <w:sz w:val="24"/>
          <w:szCs w:val="24"/>
        </w:rPr>
        <w:t xml:space="preserve">a </w:t>
      </w:r>
      <w:r w:rsidRPr="004A42C8">
        <w:rPr>
          <w:rFonts w:cstheme="minorHAnsi"/>
          <w:sz w:val="24"/>
          <w:szCs w:val="24"/>
        </w:rPr>
        <w:t>Martina Srnce</w:t>
      </w:r>
      <w:r w:rsidR="00392740">
        <w:rPr>
          <w:rFonts w:cstheme="minorHAnsi"/>
          <w:sz w:val="24"/>
          <w:szCs w:val="24"/>
        </w:rPr>
        <w:t xml:space="preserve"> z</w:t>
      </w:r>
      <w:r w:rsidR="00392740">
        <w:rPr>
          <w:rFonts w:cstheme="minorHAnsi"/>
          <w:b/>
          <w:sz w:val="24"/>
          <w:szCs w:val="24"/>
        </w:rPr>
        <w:t> </w:t>
      </w:r>
      <w:r w:rsidRPr="004A42C8">
        <w:rPr>
          <w:rFonts w:cstheme="minorHAnsi"/>
          <w:sz w:val="24"/>
          <w:szCs w:val="24"/>
        </w:rPr>
        <w:t>Ústav</w:t>
      </w:r>
      <w:r w:rsidR="00392740">
        <w:rPr>
          <w:rFonts w:cstheme="minorHAnsi"/>
          <w:sz w:val="24"/>
          <w:szCs w:val="24"/>
        </w:rPr>
        <w:t>u</w:t>
      </w:r>
      <w:r w:rsidRPr="004A42C8">
        <w:rPr>
          <w:rFonts w:cstheme="minorHAnsi"/>
          <w:sz w:val="24"/>
          <w:szCs w:val="24"/>
        </w:rPr>
        <w:t xml:space="preserve"> fyzikální chemie J. Heyrovského</w:t>
      </w:r>
      <w:r w:rsidR="00672CC6">
        <w:rPr>
          <w:rFonts w:cstheme="minorHAnsi"/>
          <w:sz w:val="24"/>
          <w:szCs w:val="24"/>
        </w:rPr>
        <w:t>.</w:t>
      </w:r>
    </w:p>
    <w:p w14:paraId="5AEF8013" w14:textId="24648472" w:rsidR="007A2F93" w:rsidRDefault="000C6042" w:rsidP="007A2F93">
      <w:pPr>
        <w:pStyle w:val="Textkomente"/>
        <w:rPr>
          <w:rFonts w:cstheme="minorHAnsi"/>
          <w:sz w:val="24"/>
          <w:szCs w:val="24"/>
        </w:rPr>
      </w:pPr>
      <w:r w:rsidRPr="007D70AE" w:rsidDel="000C6042">
        <w:rPr>
          <w:rFonts w:cstheme="minorHAnsi"/>
          <w:sz w:val="24"/>
          <w:szCs w:val="24"/>
        </w:rPr>
        <w:t xml:space="preserve"> </w:t>
      </w:r>
      <w:r w:rsidR="007A2F93" w:rsidRPr="00F94F72">
        <w:rPr>
          <w:rFonts w:cstheme="minorHAnsi"/>
          <w:i/>
          <w:sz w:val="24"/>
          <w:szCs w:val="24"/>
        </w:rPr>
        <w:t>„Složité organické molekuly jsou často vyráběny náročnými několikastupňovými syntetickými postupy. Oproti tomu přímé nahrazení vazeb mezi uhlíkem a vodíkem v</w:t>
      </w:r>
      <w:r w:rsidR="00855EE6">
        <w:rPr>
          <w:rFonts w:cstheme="minorHAnsi"/>
          <w:b/>
          <w:sz w:val="24"/>
          <w:szCs w:val="24"/>
        </w:rPr>
        <w:t> </w:t>
      </w:r>
      <w:r w:rsidR="007A2F93" w:rsidRPr="00F94F72">
        <w:rPr>
          <w:rFonts w:cstheme="minorHAnsi"/>
          <w:i/>
          <w:sz w:val="24"/>
          <w:szCs w:val="24"/>
        </w:rPr>
        <w:t>jednodušších organických látkách představuje důležitý koncept, jak připravovat komplexní sloučeniny efektivněji a</w:t>
      </w:r>
      <w:r w:rsidR="007A2F93">
        <w:rPr>
          <w:rFonts w:cstheme="minorHAnsi"/>
          <w:b/>
          <w:sz w:val="24"/>
          <w:szCs w:val="24"/>
        </w:rPr>
        <w:t> </w:t>
      </w:r>
      <w:r w:rsidR="007A2F93" w:rsidRPr="00F94F72">
        <w:rPr>
          <w:rFonts w:cstheme="minorHAnsi"/>
          <w:i/>
          <w:sz w:val="24"/>
          <w:szCs w:val="24"/>
        </w:rPr>
        <w:t>šetrněji k životnímu prostředí,“</w:t>
      </w:r>
      <w:r w:rsidR="007A2F93">
        <w:rPr>
          <w:rFonts w:cstheme="minorHAnsi"/>
          <w:sz w:val="24"/>
          <w:szCs w:val="24"/>
        </w:rPr>
        <w:t xml:space="preserve"> vysvětluje Daniel Bím. </w:t>
      </w:r>
    </w:p>
    <w:p w14:paraId="73BE03A8" w14:textId="1A196138" w:rsidR="007A2F93" w:rsidRPr="002952BA" w:rsidRDefault="007A2F93" w:rsidP="007A2F93">
      <w:pPr>
        <w:pStyle w:val="Textkoment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Jeho výzkum tak může nalézt uplatnění </w:t>
      </w:r>
      <w:r w:rsidRPr="004A42C8">
        <w:rPr>
          <w:rFonts w:cstheme="minorHAnsi"/>
          <w:sz w:val="24"/>
          <w:szCs w:val="24"/>
        </w:rPr>
        <w:t xml:space="preserve">v celé řadě aplikací, především pak v chemickém </w:t>
      </w:r>
      <w:r w:rsidR="00855EE6">
        <w:rPr>
          <w:rFonts w:cstheme="minorHAnsi"/>
          <w:sz w:val="24"/>
          <w:szCs w:val="24"/>
        </w:rPr>
        <w:t xml:space="preserve">či </w:t>
      </w:r>
      <w:r w:rsidRPr="004A42C8">
        <w:rPr>
          <w:rFonts w:cstheme="minorHAnsi"/>
          <w:sz w:val="24"/>
          <w:szCs w:val="24"/>
        </w:rPr>
        <w:t>farmaceutickém průmyslu při návrhu nových katalyzátorů reakcí s přenosem atomu vodíku.</w:t>
      </w:r>
    </w:p>
    <w:p w14:paraId="067FFBA3" w14:textId="77777777" w:rsidR="007A2F93" w:rsidRDefault="007A2F93" w:rsidP="007A2F93">
      <w:pPr>
        <w:pStyle w:val="Textkomente"/>
        <w:rPr>
          <w:rFonts w:cstheme="minorHAnsi"/>
          <w:sz w:val="24"/>
          <w:szCs w:val="24"/>
        </w:rPr>
      </w:pPr>
      <w:r w:rsidRPr="002952BA">
        <w:rPr>
          <w:rFonts w:cstheme="minorHAnsi"/>
          <w:sz w:val="24"/>
          <w:szCs w:val="24"/>
        </w:rPr>
        <w:lastRenderedPageBreak/>
        <w:t xml:space="preserve">Daniel Bím za svůj výzkum obdržel v roce 2018 cenu Jean-Marie </w:t>
      </w:r>
      <w:proofErr w:type="spellStart"/>
      <w:r w:rsidRPr="002952BA">
        <w:rPr>
          <w:rFonts w:cstheme="minorHAnsi"/>
          <w:sz w:val="24"/>
          <w:szCs w:val="24"/>
        </w:rPr>
        <w:t>Lehna</w:t>
      </w:r>
      <w:proofErr w:type="spellEnd"/>
      <w:r w:rsidRPr="002952BA">
        <w:rPr>
          <w:rFonts w:cstheme="minorHAnsi"/>
          <w:sz w:val="24"/>
          <w:szCs w:val="24"/>
        </w:rPr>
        <w:t xml:space="preserve"> za chemii. </w:t>
      </w:r>
    </w:p>
    <w:p w14:paraId="76E5578E" w14:textId="21057CA1" w:rsidR="007A2F93" w:rsidRDefault="007A2F93" w:rsidP="007A2F93">
      <w:pPr>
        <w:pStyle w:val="Textkomente"/>
        <w:rPr>
          <w:rFonts w:cstheme="minorHAnsi"/>
          <w:b/>
          <w:sz w:val="24"/>
          <w:szCs w:val="24"/>
        </w:rPr>
      </w:pPr>
      <w:r w:rsidRPr="002952BA">
        <w:rPr>
          <w:rFonts w:cstheme="minorHAnsi"/>
          <w:sz w:val="24"/>
          <w:szCs w:val="24"/>
        </w:rPr>
        <w:t xml:space="preserve">Nyní v rámci postdoktorandského studia na </w:t>
      </w:r>
      <w:r>
        <w:rPr>
          <w:rFonts w:cstheme="minorHAnsi"/>
          <w:sz w:val="24"/>
          <w:szCs w:val="24"/>
        </w:rPr>
        <w:t xml:space="preserve">oddělení chemie a biochemie na </w:t>
      </w:r>
      <w:r w:rsidRPr="002952BA">
        <w:rPr>
          <w:rFonts w:cstheme="minorHAnsi"/>
          <w:sz w:val="24"/>
          <w:szCs w:val="24"/>
        </w:rPr>
        <w:t xml:space="preserve">Kalifornské univerzitě v Los Angeles pracuje </w:t>
      </w:r>
      <w:r>
        <w:rPr>
          <w:rFonts w:cstheme="minorHAnsi"/>
          <w:sz w:val="24"/>
          <w:szCs w:val="24"/>
        </w:rPr>
        <w:t xml:space="preserve">Daniel Bím </w:t>
      </w:r>
      <w:r w:rsidRPr="002952BA">
        <w:rPr>
          <w:rFonts w:cstheme="minorHAnsi"/>
          <w:sz w:val="24"/>
          <w:szCs w:val="24"/>
        </w:rPr>
        <w:t xml:space="preserve">na návrhu nepřírodních </w:t>
      </w:r>
      <w:proofErr w:type="spellStart"/>
      <w:r w:rsidRPr="002952BA">
        <w:rPr>
          <w:rFonts w:cstheme="minorHAnsi"/>
          <w:sz w:val="24"/>
          <w:szCs w:val="24"/>
        </w:rPr>
        <w:t>metaloenzymů</w:t>
      </w:r>
      <w:proofErr w:type="spellEnd"/>
      <w:r w:rsidRPr="002952BA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b/>
          <w:sz w:val="24"/>
          <w:szCs w:val="24"/>
        </w:rPr>
        <w:t> </w:t>
      </w:r>
      <w:r w:rsidRPr="002952BA">
        <w:rPr>
          <w:rFonts w:cstheme="minorHAnsi"/>
          <w:sz w:val="24"/>
          <w:szCs w:val="24"/>
        </w:rPr>
        <w:t xml:space="preserve">konkrétními vlastnostmi pro určené aplikace. </w:t>
      </w:r>
    </w:p>
    <w:p w14:paraId="61F0BC1B" w14:textId="246EE9E4" w:rsidR="00D70ABD" w:rsidRPr="00307D57" w:rsidRDefault="00D70ABD" w:rsidP="002952BA">
      <w:pPr>
        <w:pStyle w:val="Textkomente"/>
        <w:rPr>
          <w:rFonts w:cstheme="minorHAnsi"/>
          <w:sz w:val="24"/>
          <w:szCs w:val="24"/>
        </w:rPr>
      </w:pPr>
      <w:r w:rsidRPr="00F94F72">
        <w:rPr>
          <w:rFonts w:cstheme="minorHAnsi"/>
          <w:i/>
          <w:sz w:val="24"/>
          <w:szCs w:val="24"/>
        </w:rPr>
        <w:t xml:space="preserve">„Udělení prestižní ceny Česká hlava – </w:t>
      </w:r>
      <w:proofErr w:type="spellStart"/>
      <w:r w:rsidRPr="00F94F72">
        <w:rPr>
          <w:rFonts w:cstheme="minorHAnsi"/>
          <w:i/>
          <w:sz w:val="24"/>
          <w:szCs w:val="24"/>
        </w:rPr>
        <w:t>Doctorandus</w:t>
      </w:r>
      <w:proofErr w:type="spellEnd"/>
      <w:r w:rsidRPr="00F94F72">
        <w:rPr>
          <w:rFonts w:cstheme="minorHAnsi"/>
          <w:i/>
          <w:sz w:val="24"/>
          <w:szCs w:val="24"/>
        </w:rPr>
        <w:t xml:space="preserve"> je nesmírnou poctou. Teoretická chemie je často podceňovanou disciplínou, a o to více cenu považuji za ohromný úspěch a odměnu za tvrdou práci v posledních letech. Hlasů odborné poroty si velice vážím a utvrzují mě v tom, že náš výzkum má smysl,“</w:t>
      </w:r>
      <w:r>
        <w:rPr>
          <w:rFonts w:cstheme="minorHAnsi"/>
          <w:sz w:val="24"/>
          <w:szCs w:val="24"/>
        </w:rPr>
        <w:t xml:space="preserve"> </w:t>
      </w:r>
      <w:r w:rsidR="007A2F93">
        <w:rPr>
          <w:rFonts w:cstheme="minorHAnsi"/>
          <w:sz w:val="24"/>
          <w:szCs w:val="24"/>
        </w:rPr>
        <w:t>uvádí</w:t>
      </w:r>
      <w:r>
        <w:rPr>
          <w:rFonts w:cstheme="minorHAnsi"/>
          <w:sz w:val="24"/>
          <w:szCs w:val="24"/>
        </w:rPr>
        <w:t xml:space="preserve"> čerstvý laureát.</w:t>
      </w:r>
    </w:p>
    <w:p w14:paraId="17B40A6D" w14:textId="04BCABF9" w:rsidR="002952BA" w:rsidRDefault="002952BA" w:rsidP="002952BA">
      <w:pPr>
        <w:pStyle w:val="Textkomente"/>
        <w:rPr>
          <w:rFonts w:cstheme="minorHAnsi"/>
          <w:sz w:val="24"/>
          <w:szCs w:val="24"/>
        </w:rPr>
      </w:pPr>
    </w:p>
    <w:p w14:paraId="55FF0757" w14:textId="77777777" w:rsidR="00B45D61" w:rsidRPr="002952BA" w:rsidRDefault="00B45D61" w:rsidP="00927FF6">
      <w:pPr>
        <w:pStyle w:val="Textkomente"/>
        <w:rPr>
          <w:rFonts w:cstheme="minorHAnsi"/>
          <w:sz w:val="24"/>
          <w:szCs w:val="24"/>
        </w:rPr>
      </w:pPr>
    </w:p>
    <w:p w14:paraId="48596D85" w14:textId="40B4BB7A" w:rsidR="005A2255" w:rsidRPr="002952BA" w:rsidRDefault="005A2255" w:rsidP="005A2255">
      <w:pPr>
        <w:rPr>
          <w:rFonts w:cstheme="minorHAnsi"/>
          <w:b/>
          <w:sz w:val="24"/>
          <w:szCs w:val="24"/>
        </w:rPr>
      </w:pPr>
      <w:r w:rsidRPr="002952BA">
        <w:rPr>
          <w:rFonts w:cstheme="minorHAnsi"/>
          <w:b/>
          <w:sz w:val="24"/>
          <w:szCs w:val="24"/>
        </w:rPr>
        <w:t>Kontakt</w:t>
      </w:r>
      <w:r w:rsidR="00B45D61" w:rsidRPr="002952BA">
        <w:rPr>
          <w:rFonts w:cstheme="minorHAnsi"/>
          <w:b/>
          <w:sz w:val="24"/>
          <w:szCs w:val="24"/>
        </w:rPr>
        <w:t xml:space="preserve"> a další informace</w:t>
      </w:r>
      <w:r w:rsidRPr="002952BA">
        <w:rPr>
          <w:rFonts w:cstheme="minorHAnsi"/>
          <w:b/>
          <w:sz w:val="24"/>
          <w:szCs w:val="24"/>
        </w:rPr>
        <w:t>:</w:t>
      </w:r>
    </w:p>
    <w:p w14:paraId="29CB5578" w14:textId="5F1984BE" w:rsidR="005A2255" w:rsidRDefault="005A2255" w:rsidP="005A2255">
      <w:pPr>
        <w:rPr>
          <w:rFonts w:cstheme="minorHAnsi"/>
          <w:sz w:val="24"/>
          <w:szCs w:val="24"/>
        </w:rPr>
      </w:pPr>
      <w:r w:rsidRPr="002952BA">
        <w:rPr>
          <w:rFonts w:cstheme="minorHAnsi"/>
          <w:sz w:val="24"/>
          <w:szCs w:val="24"/>
        </w:rPr>
        <w:t xml:space="preserve">Daniel Jakeš, </w:t>
      </w:r>
      <w:r w:rsidR="00734244" w:rsidRPr="002952BA">
        <w:rPr>
          <w:rFonts w:cstheme="minorHAnsi"/>
          <w:sz w:val="24"/>
          <w:szCs w:val="24"/>
        </w:rPr>
        <w:t xml:space="preserve">oddělení </w:t>
      </w:r>
      <w:proofErr w:type="gramStart"/>
      <w:r w:rsidR="00734244" w:rsidRPr="002952BA">
        <w:rPr>
          <w:rFonts w:cstheme="minorHAnsi"/>
          <w:sz w:val="24"/>
          <w:szCs w:val="24"/>
        </w:rPr>
        <w:t>PR</w:t>
      </w:r>
      <w:r w:rsidR="0062278C">
        <w:rPr>
          <w:rFonts w:cstheme="minorHAnsi"/>
          <w:sz w:val="24"/>
          <w:szCs w:val="24"/>
        </w:rPr>
        <w:t xml:space="preserve">‚ </w:t>
      </w:r>
      <w:bookmarkStart w:id="0" w:name="_GoBack"/>
      <w:bookmarkEnd w:id="0"/>
      <w:r w:rsidR="0062278C">
        <w:rPr>
          <w:rFonts w:cstheme="minorHAnsi"/>
          <w:sz w:val="24"/>
          <w:szCs w:val="24"/>
        </w:rPr>
        <w:t>ÚFCH</w:t>
      </w:r>
      <w:proofErr w:type="gramEnd"/>
      <w:r w:rsidR="0062278C">
        <w:rPr>
          <w:rFonts w:cstheme="minorHAnsi"/>
          <w:sz w:val="24"/>
          <w:szCs w:val="24"/>
        </w:rPr>
        <w:t xml:space="preserve"> JH</w:t>
      </w:r>
      <w:r w:rsidR="00734244" w:rsidRPr="002952BA">
        <w:rPr>
          <w:rFonts w:cstheme="minorHAnsi"/>
          <w:sz w:val="24"/>
          <w:szCs w:val="24"/>
        </w:rPr>
        <w:t xml:space="preserve">, e-mail: </w:t>
      </w:r>
      <w:hyperlink r:id="rId8" w:history="1">
        <w:r w:rsidRPr="002952BA">
          <w:rPr>
            <w:rStyle w:val="Hypertextovodkaz"/>
            <w:rFonts w:cstheme="minorHAnsi"/>
            <w:sz w:val="24"/>
            <w:szCs w:val="24"/>
          </w:rPr>
          <w:t>daniel.jakes@jh-inst.cas.cz</w:t>
        </w:r>
      </w:hyperlink>
      <w:r w:rsidR="00734244" w:rsidRPr="002952BA">
        <w:rPr>
          <w:rFonts w:cstheme="minorHAnsi"/>
          <w:sz w:val="24"/>
          <w:szCs w:val="24"/>
        </w:rPr>
        <w:t>, tel.: 739 058 416</w:t>
      </w:r>
    </w:p>
    <w:p w14:paraId="61B2C873" w14:textId="29CD360D" w:rsidR="0062278C" w:rsidRPr="00131675" w:rsidRDefault="0062278C" w:rsidP="005A225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Dušan </w:t>
      </w:r>
      <w:proofErr w:type="spellStart"/>
      <w:r>
        <w:rPr>
          <w:rFonts w:cstheme="minorHAnsi"/>
          <w:sz w:val="24"/>
          <w:szCs w:val="24"/>
        </w:rPr>
        <w:t>Brinzan</w:t>
      </w:r>
      <w:r w:rsidR="003216A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k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3216AF">
        <w:rPr>
          <w:rFonts w:cstheme="minorHAnsi"/>
          <w:sz w:val="24"/>
          <w:szCs w:val="24"/>
        </w:rPr>
        <w:t>Komunikace</w:t>
      </w:r>
      <w:r>
        <w:rPr>
          <w:rFonts w:cstheme="minorHAnsi"/>
          <w:sz w:val="24"/>
          <w:szCs w:val="24"/>
        </w:rPr>
        <w:t xml:space="preserve">, ÚOCHB, </w:t>
      </w:r>
      <w:hyperlink r:id="rId9" w:history="1">
        <w:r w:rsidRPr="0039575B">
          <w:rPr>
            <w:rStyle w:val="Hypertextovodkaz"/>
            <w:rFonts w:cstheme="minorHAnsi"/>
            <w:sz w:val="24"/>
            <w:szCs w:val="24"/>
          </w:rPr>
          <w:t>dusan.brinzanik@uochb.cas.cz</w:t>
        </w:r>
      </w:hyperlink>
      <w:r>
        <w:rPr>
          <w:rFonts w:cstheme="minorHAnsi"/>
          <w:sz w:val="24"/>
          <w:szCs w:val="24"/>
        </w:rPr>
        <w:t>, tel.:  731 609 271</w:t>
      </w:r>
    </w:p>
    <w:p w14:paraId="59744F08" w14:textId="036C476E" w:rsidR="005A2255" w:rsidRDefault="00441F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 Bím, e-mail: </w:t>
      </w:r>
      <w:hyperlink r:id="rId10" w:history="1">
        <w:r w:rsidRPr="00ED6790">
          <w:rPr>
            <w:rStyle w:val="Hypertextovodkaz"/>
            <w:rFonts w:cstheme="minorHAnsi"/>
            <w:sz w:val="24"/>
            <w:szCs w:val="24"/>
          </w:rPr>
          <w:t>dbim.chem</w:t>
        </w:r>
        <w:r w:rsidRPr="00ED6790">
          <w:rPr>
            <w:rStyle w:val="Hypertextovodkaz"/>
            <w:rFonts w:cstheme="minorHAnsi"/>
            <w:sz w:val="24"/>
            <w:szCs w:val="24"/>
            <w:lang w:val="en-US"/>
          </w:rPr>
          <w:t>@gmail.com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</w:p>
    <w:sectPr w:rsidR="005A2255" w:rsidSect="00F94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B47D" w14:textId="77777777" w:rsidR="00524F48" w:rsidRDefault="00524F48">
      <w:pPr>
        <w:spacing w:after="0" w:line="240" w:lineRule="auto"/>
      </w:pPr>
      <w:r>
        <w:separator/>
      </w:r>
    </w:p>
  </w:endnote>
  <w:endnote w:type="continuationSeparator" w:id="0">
    <w:p w14:paraId="6D616906" w14:textId="77777777" w:rsidR="00524F48" w:rsidRDefault="0052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8976" w14:textId="77777777" w:rsidR="00845463" w:rsidRDefault="00845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1228" w14:textId="77777777" w:rsidR="00F94F72" w:rsidRDefault="00F94F72" w:rsidP="00F94F72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B1C96D" wp14:editId="5A8940CC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0EC6D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0v0WVNwAAAAFAQAA&#10;DwAAAAAAAAAAAAAAAAAoBAAAZHJzL2Rvd25yZXYueG1sUEsFBgAAAAAEAAQA8wAAADEFAAAAAA==&#10;" strokecolor="#5b9bd5 [3204]" strokeweight=".5pt">
              <v:stroke joinstyle="miter"/>
              <o:lock v:ext="edit" shapetype="f"/>
            </v:line>
          </w:pict>
        </mc:Fallback>
      </mc:AlternateContent>
    </w:r>
  </w:p>
  <w:p w14:paraId="65517A46" w14:textId="77777777" w:rsidR="00F94F72" w:rsidRPr="00710FCE" w:rsidRDefault="00F94F72" w:rsidP="00F94F72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1CCB5F0" w14:textId="77777777" w:rsidR="00F94F72" w:rsidRPr="00710FCE" w:rsidRDefault="00F94F72" w:rsidP="00F94F72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256C57E2" w14:textId="77777777" w:rsidR="00F94F72" w:rsidRPr="00710FCE" w:rsidRDefault="00F94F72" w:rsidP="00F94F72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8744C93" w14:textId="77777777" w:rsidR="00F94F72" w:rsidRPr="00710FCE" w:rsidRDefault="00F94F72" w:rsidP="00F94F72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D49E" w14:textId="77777777" w:rsidR="00845463" w:rsidRDefault="00845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B117" w14:textId="77777777" w:rsidR="00524F48" w:rsidRDefault="00524F48">
      <w:pPr>
        <w:spacing w:after="0" w:line="240" w:lineRule="auto"/>
      </w:pPr>
      <w:r>
        <w:separator/>
      </w:r>
    </w:p>
  </w:footnote>
  <w:footnote w:type="continuationSeparator" w:id="0">
    <w:p w14:paraId="067CF24A" w14:textId="77777777" w:rsidR="00524F48" w:rsidRDefault="0052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4EB0" w14:textId="77777777" w:rsidR="00845463" w:rsidRDefault="008454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4BF4" w14:textId="06D51B2E" w:rsidR="00F94F72" w:rsidRPr="00710FCE" w:rsidRDefault="00845463" w:rsidP="00F0444D">
    <w:pPr>
      <w:pStyle w:val="Zhlav"/>
      <w:jc w:val="right"/>
    </w:pPr>
    <w:r>
      <w:rPr>
        <w:noProof/>
        <w:lang w:eastAsia="cs-CZ"/>
      </w:rPr>
      <w:drawing>
        <wp:inline distT="0" distB="0" distL="0" distR="0" wp14:anchorId="16BB5CDB" wp14:editId="5A907193">
          <wp:extent cx="2225040" cy="687271"/>
          <wp:effectExtent l="0" t="0" r="381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22" cy="68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eastAsia="cs-CZ"/>
      </w:rPr>
      <w:drawing>
        <wp:inline distT="0" distB="0" distL="0" distR="0" wp14:anchorId="467D94BB" wp14:editId="4F6BF9E6">
          <wp:extent cx="1701939" cy="8077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OCHB&amp;IOCB H RGB Logo sho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37" cy="820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6FFC7D81" wp14:editId="5A307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004695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0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B57E" w14:textId="77777777" w:rsidR="00845463" w:rsidRDefault="008454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szAzsTQBskxMLJV0lIJTi4sz8/NACgxrAUoBtTYsAAAA"/>
  </w:docVars>
  <w:rsids>
    <w:rsidRoot w:val="00833BD1"/>
    <w:rsid w:val="00031F3A"/>
    <w:rsid w:val="00045C0A"/>
    <w:rsid w:val="00050C98"/>
    <w:rsid w:val="0005675E"/>
    <w:rsid w:val="000817AA"/>
    <w:rsid w:val="00083831"/>
    <w:rsid w:val="00085CD6"/>
    <w:rsid w:val="0009376F"/>
    <w:rsid w:val="000B3DFE"/>
    <w:rsid w:val="000C3B7D"/>
    <w:rsid w:val="000C6042"/>
    <w:rsid w:val="000F7C2E"/>
    <w:rsid w:val="001009B5"/>
    <w:rsid w:val="00131675"/>
    <w:rsid w:val="0013169C"/>
    <w:rsid w:val="00142224"/>
    <w:rsid w:val="001772E6"/>
    <w:rsid w:val="001F182C"/>
    <w:rsid w:val="002072C2"/>
    <w:rsid w:val="00231E23"/>
    <w:rsid w:val="00231E68"/>
    <w:rsid w:val="00240DB7"/>
    <w:rsid w:val="002446AB"/>
    <w:rsid w:val="00266224"/>
    <w:rsid w:val="0028127E"/>
    <w:rsid w:val="00293CC6"/>
    <w:rsid w:val="002952BA"/>
    <w:rsid w:val="002B4DDB"/>
    <w:rsid w:val="002D5D8E"/>
    <w:rsid w:val="002F05CE"/>
    <w:rsid w:val="00303CD8"/>
    <w:rsid w:val="00307D57"/>
    <w:rsid w:val="003216AF"/>
    <w:rsid w:val="003650C6"/>
    <w:rsid w:val="00382453"/>
    <w:rsid w:val="00385F19"/>
    <w:rsid w:val="00392740"/>
    <w:rsid w:val="003A3C1A"/>
    <w:rsid w:val="003D6AA0"/>
    <w:rsid w:val="00421EB3"/>
    <w:rsid w:val="004311BD"/>
    <w:rsid w:val="00441F58"/>
    <w:rsid w:val="00447173"/>
    <w:rsid w:val="00464B08"/>
    <w:rsid w:val="00467967"/>
    <w:rsid w:val="004A1F84"/>
    <w:rsid w:val="004A42C8"/>
    <w:rsid w:val="00505188"/>
    <w:rsid w:val="005143F4"/>
    <w:rsid w:val="0051772F"/>
    <w:rsid w:val="00524F48"/>
    <w:rsid w:val="0055299E"/>
    <w:rsid w:val="00570540"/>
    <w:rsid w:val="0057328B"/>
    <w:rsid w:val="005A2255"/>
    <w:rsid w:val="005A2844"/>
    <w:rsid w:val="005A6A8F"/>
    <w:rsid w:val="005C4979"/>
    <w:rsid w:val="005E7B10"/>
    <w:rsid w:val="005F5432"/>
    <w:rsid w:val="005F5B81"/>
    <w:rsid w:val="006043E7"/>
    <w:rsid w:val="00610B1D"/>
    <w:rsid w:val="0062278C"/>
    <w:rsid w:val="006342B7"/>
    <w:rsid w:val="006461B0"/>
    <w:rsid w:val="006662B2"/>
    <w:rsid w:val="00672CC6"/>
    <w:rsid w:val="006806C9"/>
    <w:rsid w:val="00696F2F"/>
    <w:rsid w:val="006975C2"/>
    <w:rsid w:val="006A536D"/>
    <w:rsid w:val="006A6646"/>
    <w:rsid w:val="006B25DB"/>
    <w:rsid w:val="006C069F"/>
    <w:rsid w:val="006C76F9"/>
    <w:rsid w:val="006D5A48"/>
    <w:rsid w:val="006D5AB3"/>
    <w:rsid w:val="006E1464"/>
    <w:rsid w:val="0070797B"/>
    <w:rsid w:val="00734244"/>
    <w:rsid w:val="007346ED"/>
    <w:rsid w:val="007366F1"/>
    <w:rsid w:val="00740B34"/>
    <w:rsid w:val="00747F08"/>
    <w:rsid w:val="00795DB2"/>
    <w:rsid w:val="007A2F93"/>
    <w:rsid w:val="007D4808"/>
    <w:rsid w:val="007D70AE"/>
    <w:rsid w:val="00831ECD"/>
    <w:rsid w:val="00833BD1"/>
    <w:rsid w:val="008359B5"/>
    <w:rsid w:val="00845463"/>
    <w:rsid w:val="00855EE6"/>
    <w:rsid w:val="008B120D"/>
    <w:rsid w:val="009071A6"/>
    <w:rsid w:val="00927FF6"/>
    <w:rsid w:val="00975326"/>
    <w:rsid w:val="00986BF9"/>
    <w:rsid w:val="00993CC4"/>
    <w:rsid w:val="009C124F"/>
    <w:rsid w:val="009C5C01"/>
    <w:rsid w:val="009F43B6"/>
    <w:rsid w:val="00A12DD0"/>
    <w:rsid w:val="00A2122C"/>
    <w:rsid w:val="00A24CD8"/>
    <w:rsid w:val="00A329C2"/>
    <w:rsid w:val="00A40EE0"/>
    <w:rsid w:val="00A60F06"/>
    <w:rsid w:val="00AB7D49"/>
    <w:rsid w:val="00B0585C"/>
    <w:rsid w:val="00B14712"/>
    <w:rsid w:val="00B403F0"/>
    <w:rsid w:val="00B41982"/>
    <w:rsid w:val="00B45D61"/>
    <w:rsid w:val="00BA46E5"/>
    <w:rsid w:val="00BB7840"/>
    <w:rsid w:val="00BC63FF"/>
    <w:rsid w:val="00BD152A"/>
    <w:rsid w:val="00BF1930"/>
    <w:rsid w:val="00C138FF"/>
    <w:rsid w:val="00C233CC"/>
    <w:rsid w:val="00C34FBC"/>
    <w:rsid w:val="00C64372"/>
    <w:rsid w:val="00C74D50"/>
    <w:rsid w:val="00C82EF5"/>
    <w:rsid w:val="00C84323"/>
    <w:rsid w:val="00C91EF1"/>
    <w:rsid w:val="00CB2F58"/>
    <w:rsid w:val="00CE7B08"/>
    <w:rsid w:val="00CF7788"/>
    <w:rsid w:val="00D13FF3"/>
    <w:rsid w:val="00D217CD"/>
    <w:rsid w:val="00D45C41"/>
    <w:rsid w:val="00D70ABD"/>
    <w:rsid w:val="00D77F37"/>
    <w:rsid w:val="00D82FEA"/>
    <w:rsid w:val="00D900AC"/>
    <w:rsid w:val="00DA7D98"/>
    <w:rsid w:val="00DC6FA0"/>
    <w:rsid w:val="00DE164B"/>
    <w:rsid w:val="00DE522F"/>
    <w:rsid w:val="00E24F2D"/>
    <w:rsid w:val="00E41E46"/>
    <w:rsid w:val="00E779A5"/>
    <w:rsid w:val="00E943F7"/>
    <w:rsid w:val="00EB59B0"/>
    <w:rsid w:val="00EF1AF2"/>
    <w:rsid w:val="00F0444D"/>
    <w:rsid w:val="00F106B2"/>
    <w:rsid w:val="00F30731"/>
    <w:rsid w:val="00F4374B"/>
    <w:rsid w:val="00F86A64"/>
    <w:rsid w:val="00F94F72"/>
    <w:rsid w:val="00F95A6D"/>
    <w:rsid w:val="00FA0FE6"/>
    <w:rsid w:val="00FA5ECA"/>
    <w:rsid w:val="00FE3FC8"/>
    <w:rsid w:val="00FF6AE9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35B81"/>
  <w15:docId w15:val="{A5CF870E-AD35-4F72-A3C0-48648FA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82C"/>
  </w:style>
  <w:style w:type="paragraph" w:styleId="Nadpis1">
    <w:name w:val="heading 1"/>
    <w:basedOn w:val="Normln"/>
    <w:next w:val="Normln"/>
    <w:link w:val="Nadpis1Char"/>
    <w:uiPriority w:val="9"/>
    <w:qFormat/>
    <w:rsid w:val="005A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833BD1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833BD1"/>
    <w:rPr>
      <w:color w:val="0000FF"/>
      <w:u w:val="single"/>
    </w:rPr>
  </w:style>
  <w:style w:type="paragraph" w:styleId="Bezmezer">
    <w:name w:val="No Spacing"/>
    <w:uiPriority w:val="1"/>
    <w:qFormat/>
    <w:rsid w:val="00833BD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3A3C1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6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D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D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D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3FC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44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7FF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A2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jakes@jh-inst.cas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bim.ch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san.brinzanik@uochb.cas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F9F7-0D3F-4395-8905-0DB1AA1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Horáčková Alice</dc:creator>
  <cp:lastModifiedBy>Růžičková Markéta</cp:lastModifiedBy>
  <cp:revision>2</cp:revision>
  <cp:lastPrinted>2019-11-07T09:12:00Z</cp:lastPrinted>
  <dcterms:created xsi:type="dcterms:W3CDTF">2019-11-25T14:52:00Z</dcterms:created>
  <dcterms:modified xsi:type="dcterms:W3CDTF">2019-11-25T14:52:00Z</dcterms:modified>
</cp:coreProperties>
</file>