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D6" w:rsidRPr="004E37D6" w:rsidRDefault="004E37D6" w:rsidP="004E37D6">
      <w:pPr>
        <w:jc w:val="center"/>
        <w:rPr>
          <w:b/>
        </w:rPr>
      </w:pPr>
      <w:r w:rsidRPr="004E37D6">
        <w:rPr>
          <w:b/>
        </w:rPr>
        <w:t>Výběrové řízení</w:t>
      </w:r>
    </w:p>
    <w:p w:rsidR="00030E1E" w:rsidRDefault="004E37D6" w:rsidP="004E37D6">
      <w:pPr>
        <w:jc w:val="both"/>
      </w:pPr>
      <w:r>
        <w:t>Ústav pro českou literaturu AV ČR, v. v. i., vyhlašuje veřejné výběrové řízení na obsazení následující pracovní pozic</w:t>
      </w:r>
      <w:r w:rsidR="002475BE">
        <w:t>e</w:t>
      </w:r>
      <w:r>
        <w:t>:</w:t>
      </w:r>
    </w:p>
    <w:p w:rsidR="004E37D6" w:rsidRPr="00187A0C" w:rsidRDefault="004E37D6" w:rsidP="004E37D6">
      <w:pPr>
        <w:jc w:val="both"/>
        <w:rPr>
          <w:b/>
        </w:rPr>
      </w:pPr>
      <w:r w:rsidRPr="00187A0C">
        <w:rPr>
          <w:b/>
        </w:rPr>
        <w:t>Doktorand / doktorandka nebo výzkumný pracovník / výzkumná pracovnice v oddělení literatury 19. století (zástup za mateřskou dovolenou do 31. 10. 2018)</w:t>
      </w:r>
    </w:p>
    <w:p w:rsidR="004E37D6" w:rsidRDefault="004E37D6" w:rsidP="004E37D6">
      <w:pPr>
        <w:jc w:val="both"/>
      </w:pPr>
      <w:r>
        <w:t>– Náplň práce: vědecká a odborná činnost v oblasti výzkumu literatury českých zemí „dlouhého“ 19. století</w:t>
      </w:r>
    </w:p>
    <w:p w:rsidR="004E37D6" w:rsidRDefault="004E37D6" w:rsidP="004E37D6">
      <w:pPr>
        <w:jc w:val="both"/>
      </w:pPr>
      <w:r>
        <w:t>– Preferovaný úvazek 1,0; místo výkonu práce Praha nebo Brno; nástup 1. 8. 2017 nebo podle do</w:t>
      </w:r>
      <w:r w:rsidR="00187A0C">
        <w:t>hody</w:t>
      </w:r>
    </w:p>
    <w:p w:rsidR="004E37D6" w:rsidRDefault="004E37D6" w:rsidP="004E37D6">
      <w:pPr>
        <w:jc w:val="both"/>
      </w:pPr>
      <w:r>
        <w:t xml:space="preserve">– Minimální požadavky: ukončené vysokoškolské vzdělání bohemistiky nebo příbuzného oboru (magisterský stupeň); započaté doktorské studium; vlastní odborná publikační činnost. </w:t>
      </w:r>
    </w:p>
    <w:p w:rsidR="004E37D6" w:rsidRDefault="004E37D6" w:rsidP="004E37D6">
      <w:pPr>
        <w:jc w:val="both"/>
      </w:pPr>
      <w:r>
        <w:t>Výhodou: znalost angličtiny a</w:t>
      </w:r>
      <w:r w:rsidR="00187A0C">
        <w:t>/nebo</w:t>
      </w:r>
      <w:r>
        <w:t xml:space="preserve"> němčiny slovem a písmem; zkušenost s kolektivními vědeckými projekty</w:t>
      </w:r>
      <w:r w:rsidR="002475BE">
        <w:t>.</w:t>
      </w:r>
    </w:p>
    <w:p w:rsidR="004E37D6" w:rsidRDefault="004E37D6" w:rsidP="004E37D6">
      <w:pPr>
        <w:jc w:val="both"/>
      </w:pPr>
      <w:r>
        <w:t xml:space="preserve">Nabízíme: zázemí největšího pracoviště v oboru literárněvědné bohemistiky, práci na inovativním vědeckém záměru, zaměstnanecké </w:t>
      </w:r>
      <w:proofErr w:type="spellStart"/>
      <w:r>
        <w:t>benefity</w:t>
      </w:r>
      <w:proofErr w:type="spellEnd"/>
      <w:r>
        <w:t xml:space="preserve"> (jazykové kurzy, stravenky, pět týdnů dovolené, možnost ucházet se o služební ubytování v zařízeních Akademie věd ČR). </w:t>
      </w:r>
    </w:p>
    <w:p w:rsidR="00187A0C" w:rsidRDefault="004E37D6" w:rsidP="004E37D6">
      <w:pPr>
        <w:jc w:val="both"/>
      </w:pPr>
      <w:r>
        <w:t xml:space="preserve">Přihlášky obsahující stručný nástin vědeckých záměrů (maximálně 2 NS), strukturovaný odborný životopis, osobní bibliografii a kopii relevantních diplomů a osvědčení zašlete na e-mail literatura@ucl.cas.cz či poštou na adresu: </w:t>
      </w:r>
    </w:p>
    <w:p w:rsidR="00187A0C" w:rsidRDefault="004E37D6" w:rsidP="00187A0C">
      <w:pPr>
        <w:spacing w:after="0"/>
        <w:jc w:val="both"/>
      </w:pPr>
      <w:r>
        <w:t xml:space="preserve">Ústav pro českou literaturu AV ČR, v. v. i. </w:t>
      </w:r>
    </w:p>
    <w:p w:rsidR="00187A0C" w:rsidRDefault="004E37D6" w:rsidP="00187A0C">
      <w:pPr>
        <w:spacing w:after="0"/>
        <w:jc w:val="both"/>
      </w:pPr>
      <w:r>
        <w:t xml:space="preserve">sekretariát </w:t>
      </w:r>
    </w:p>
    <w:p w:rsidR="00187A0C" w:rsidRDefault="004E37D6" w:rsidP="00187A0C">
      <w:pPr>
        <w:spacing w:after="0"/>
        <w:jc w:val="both"/>
      </w:pPr>
      <w:r>
        <w:t xml:space="preserve">Na Florenci 1420/3 110 00 Praha 1. </w:t>
      </w:r>
    </w:p>
    <w:p w:rsidR="004E37D6" w:rsidRDefault="004E37D6" w:rsidP="00187A0C">
      <w:pPr>
        <w:spacing w:after="0"/>
        <w:jc w:val="both"/>
      </w:pPr>
      <w:r>
        <w:t>Obálku označte „Výběrové řízení“.</w:t>
      </w:r>
    </w:p>
    <w:p w:rsidR="004E37D6" w:rsidRDefault="004E37D6" w:rsidP="004E37D6">
      <w:pPr>
        <w:jc w:val="both"/>
      </w:pPr>
    </w:p>
    <w:p w:rsidR="00187A0C" w:rsidRDefault="00187A0C" w:rsidP="004E37D6">
      <w:pPr>
        <w:jc w:val="both"/>
      </w:pPr>
      <w:r>
        <w:t>UZÁVĚRKA PŘIHLÁŠEK: 10. 7. 2017.</w:t>
      </w:r>
    </w:p>
    <w:p w:rsidR="00187A0C" w:rsidRDefault="00187A0C" w:rsidP="004E37D6">
      <w:pPr>
        <w:jc w:val="both"/>
      </w:pPr>
      <w:r>
        <w:t xml:space="preserve">Výběrové řízení proběhne </w:t>
      </w:r>
      <w:proofErr w:type="spellStart"/>
      <w:r>
        <w:t>dvoukolově</w:t>
      </w:r>
      <w:proofErr w:type="spellEnd"/>
      <w:r>
        <w:t xml:space="preserve">. ÚČL AV ČR, v. v. i., si vyhrazuje právo pozvat k osobnímu pohovoru pouze vybrané kandidáty i právo žádného z kandidátů nevybrat. </w:t>
      </w:r>
    </w:p>
    <w:p w:rsidR="00187A0C" w:rsidRDefault="00187A0C" w:rsidP="004E37D6">
      <w:pPr>
        <w:jc w:val="both"/>
      </w:pPr>
      <w:r>
        <w:t>Výběrová komise může na základě individuálních okolností navrhnout zaměstnání některého z uchazečů na snížený úvazek.</w:t>
      </w:r>
    </w:p>
    <w:p w:rsidR="00187A0C" w:rsidRDefault="00187A0C" w:rsidP="00187A0C">
      <w:pPr>
        <w:spacing w:after="0"/>
        <w:jc w:val="both"/>
      </w:pPr>
      <w:r>
        <w:t xml:space="preserve">Kontaktní osoba: </w:t>
      </w:r>
    </w:p>
    <w:p w:rsidR="00187A0C" w:rsidRDefault="00187A0C" w:rsidP="00187A0C">
      <w:pPr>
        <w:spacing w:after="0"/>
        <w:jc w:val="both"/>
      </w:pPr>
      <w:r>
        <w:t xml:space="preserve">Mgr. Petr Plecháč, </w:t>
      </w:r>
      <w:proofErr w:type="spellStart"/>
      <w:r>
        <w:t>Ph.D</w:t>
      </w:r>
      <w:proofErr w:type="spellEnd"/>
      <w:r>
        <w:t xml:space="preserve">., vědecký tajemník ÚČL AV ČR, v. v. i. </w:t>
      </w:r>
    </w:p>
    <w:p w:rsidR="00187A0C" w:rsidRDefault="00187A0C" w:rsidP="00187A0C">
      <w:pPr>
        <w:spacing w:after="0"/>
        <w:jc w:val="both"/>
      </w:pPr>
      <w:r>
        <w:t xml:space="preserve">E-mail: plechac@ucl.cas.cz </w:t>
      </w:r>
    </w:p>
    <w:p w:rsidR="00187A0C" w:rsidRDefault="00187A0C" w:rsidP="00187A0C">
      <w:pPr>
        <w:spacing w:after="0"/>
        <w:jc w:val="both"/>
      </w:pPr>
      <w:r>
        <w:t>Tel.: 222 828 115, 222 828 148</w:t>
      </w:r>
    </w:p>
    <w:sectPr w:rsidR="00187A0C" w:rsidSect="003F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E37D6"/>
    <w:rsid w:val="00030E1E"/>
    <w:rsid w:val="001349C8"/>
    <w:rsid w:val="00147778"/>
    <w:rsid w:val="00187A0C"/>
    <w:rsid w:val="002475BE"/>
    <w:rsid w:val="002A0F1D"/>
    <w:rsid w:val="003F6EC0"/>
    <w:rsid w:val="004C48C9"/>
    <w:rsid w:val="004E37D6"/>
    <w:rsid w:val="0092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E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37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87A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kultura</cp:lastModifiedBy>
  <cp:revision>2</cp:revision>
  <dcterms:created xsi:type="dcterms:W3CDTF">2017-06-13T13:57:00Z</dcterms:created>
  <dcterms:modified xsi:type="dcterms:W3CDTF">2017-06-13T13:57:00Z</dcterms:modified>
</cp:coreProperties>
</file>