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A9A76" w14:textId="77777777" w:rsidR="00A67DBD" w:rsidRDefault="00A67DBD" w:rsidP="00005E48">
      <w:pPr>
        <w:rPr>
          <w:rFonts w:ascii="Times New Roman" w:hAnsi="Times New Roman" w:cs="Times New Roman"/>
          <w:sz w:val="24"/>
          <w:szCs w:val="24"/>
        </w:rPr>
      </w:pPr>
    </w:p>
    <w:p w14:paraId="350496F5" w14:textId="77777777" w:rsidR="00A67DBD" w:rsidRDefault="00A67DBD" w:rsidP="00005E48">
      <w:pPr>
        <w:rPr>
          <w:rFonts w:ascii="Times New Roman" w:hAnsi="Times New Roman" w:cs="Times New Roman"/>
          <w:sz w:val="24"/>
          <w:szCs w:val="24"/>
        </w:rPr>
      </w:pPr>
    </w:p>
    <w:p w14:paraId="0C1FF2AC" w14:textId="77777777" w:rsidR="00A67DBD" w:rsidRPr="00F51379" w:rsidRDefault="00EE7F00" w:rsidP="00D606C9">
      <w:pPr>
        <w:jc w:val="center"/>
        <w:outlineLvl w:val="0"/>
        <w:rPr>
          <w:rFonts w:ascii="Cambria" w:hAnsi="Cambria" w:cs="Times New Roman"/>
          <w:b/>
          <w:bCs/>
          <w:sz w:val="40"/>
          <w:szCs w:val="40"/>
        </w:rPr>
      </w:pPr>
      <w:r>
        <w:rPr>
          <w:rFonts w:ascii="Cambria" w:hAnsi="Cambria" w:cs="Times New Roman"/>
          <w:b/>
          <w:bCs/>
          <w:sz w:val="40"/>
          <w:szCs w:val="40"/>
        </w:rPr>
        <w:t xml:space="preserve">Staroslověnština </w:t>
      </w:r>
      <w:r w:rsidR="00D606C9">
        <w:rPr>
          <w:rFonts w:ascii="Cambria" w:hAnsi="Cambria" w:cs="Times New Roman"/>
          <w:b/>
          <w:bCs/>
          <w:sz w:val="40"/>
          <w:szCs w:val="40"/>
        </w:rPr>
        <w:t>dostupná všem</w:t>
      </w:r>
      <w:r w:rsidR="000F26E1">
        <w:rPr>
          <w:rFonts w:ascii="Cambria" w:hAnsi="Cambria" w:cs="Times New Roman"/>
          <w:b/>
          <w:bCs/>
          <w:sz w:val="40"/>
          <w:szCs w:val="40"/>
        </w:rPr>
        <w:t xml:space="preserve">: </w:t>
      </w:r>
      <w:r>
        <w:rPr>
          <w:rFonts w:ascii="Cambria" w:hAnsi="Cambria" w:cs="Times New Roman"/>
          <w:b/>
          <w:bCs/>
          <w:sz w:val="40"/>
          <w:szCs w:val="40"/>
        </w:rPr>
        <w:t xml:space="preserve">spuštění </w:t>
      </w:r>
      <w:r w:rsidR="000F26E1" w:rsidRPr="000F26E1">
        <w:rPr>
          <w:rFonts w:ascii="Cambria" w:hAnsi="Cambria" w:cs="Times New Roman"/>
          <w:b/>
          <w:bCs/>
          <w:i/>
          <w:iCs/>
          <w:sz w:val="40"/>
          <w:szCs w:val="40"/>
        </w:rPr>
        <w:t>Digitální</w:t>
      </w:r>
      <w:r w:rsidR="00D606C9">
        <w:rPr>
          <w:rFonts w:ascii="Cambria" w:hAnsi="Cambria" w:cs="Times New Roman"/>
          <w:b/>
          <w:bCs/>
          <w:i/>
          <w:iCs/>
          <w:sz w:val="40"/>
          <w:szCs w:val="40"/>
        </w:rPr>
        <w:t>ho</w:t>
      </w:r>
      <w:r w:rsidR="000F26E1" w:rsidRPr="000F26E1">
        <w:rPr>
          <w:rFonts w:ascii="Cambria" w:hAnsi="Cambria" w:cs="Times New Roman"/>
          <w:b/>
          <w:bCs/>
          <w:i/>
          <w:iCs/>
          <w:sz w:val="40"/>
          <w:szCs w:val="40"/>
        </w:rPr>
        <w:t xml:space="preserve"> portál</w:t>
      </w:r>
      <w:r w:rsidR="00D606C9">
        <w:rPr>
          <w:rFonts w:ascii="Cambria" w:hAnsi="Cambria" w:cs="Times New Roman"/>
          <w:b/>
          <w:bCs/>
          <w:i/>
          <w:iCs/>
          <w:sz w:val="40"/>
          <w:szCs w:val="40"/>
        </w:rPr>
        <w:t>u</w:t>
      </w:r>
      <w:r w:rsidR="000F26E1" w:rsidRPr="000F26E1">
        <w:rPr>
          <w:rFonts w:ascii="Cambria" w:hAnsi="Cambria" w:cs="Times New Roman"/>
          <w:b/>
          <w:bCs/>
          <w:i/>
          <w:iCs/>
          <w:sz w:val="40"/>
          <w:szCs w:val="40"/>
        </w:rPr>
        <w:t xml:space="preserve"> staroslověnštiny</w:t>
      </w:r>
      <w:r w:rsidR="00D606C9">
        <w:rPr>
          <w:rFonts w:ascii="Cambria" w:hAnsi="Cambria" w:cs="Times New Roman"/>
          <w:b/>
          <w:bCs/>
          <w:i/>
          <w:iCs/>
          <w:sz w:val="40"/>
          <w:szCs w:val="40"/>
        </w:rPr>
        <w:t xml:space="preserve"> </w:t>
      </w:r>
      <w:r w:rsidR="00D606C9" w:rsidRPr="000F26E1">
        <w:rPr>
          <w:rFonts w:ascii="Cambria" w:hAnsi="Cambria" w:cs="Times New Roman"/>
          <w:b/>
          <w:bCs/>
          <w:i/>
          <w:iCs/>
          <w:sz w:val="40"/>
          <w:szCs w:val="40"/>
        </w:rPr>
        <w:t>Gorazd</w:t>
      </w:r>
    </w:p>
    <w:p w14:paraId="40AD76C4" w14:textId="77777777" w:rsidR="000C2686" w:rsidRDefault="000C2686" w:rsidP="003351BE">
      <w:pPr>
        <w:jc w:val="both"/>
        <w:rPr>
          <w:rFonts w:ascii="Cambria" w:hAnsi="Cambria" w:cs="Times New Roman"/>
          <w:sz w:val="24"/>
          <w:szCs w:val="24"/>
        </w:rPr>
      </w:pPr>
    </w:p>
    <w:p w14:paraId="59B22594" w14:textId="77777777" w:rsidR="00171FB3" w:rsidRDefault="00BC3C76" w:rsidP="00277CBA">
      <w:pPr>
        <w:jc w:val="both"/>
        <w:rPr>
          <w:rFonts w:ascii="Cambria" w:hAnsi="Cambria" w:cs="Times New Roman"/>
          <w:sz w:val="28"/>
          <w:szCs w:val="28"/>
        </w:rPr>
      </w:pPr>
      <w:r w:rsidRPr="00CC2082">
        <w:rPr>
          <w:rFonts w:ascii="Cambria" w:hAnsi="Cambria" w:cs="Times New Roman"/>
          <w:i/>
          <w:iCs/>
          <w:sz w:val="28"/>
          <w:szCs w:val="28"/>
        </w:rPr>
        <w:t xml:space="preserve">Praha </w:t>
      </w:r>
      <w:r w:rsidR="00C81CF4">
        <w:rPr>
          <w:rFonts w:ascii="Cambria" w:hAnsi="Cambria" w:cs="Times New Roman"/>
          <w:i/>
          <w:iCs/>
          <w:sz w:val="28"/>
          <w:szCs w:val="28"/>
        </w:rPr>
        <w:t>2</w:t>
      </w:r>
      <w:r w:rsidR="007F3FA0">
        <w:rPr>
          <w:rFonts w:ascii="Cambria" w:hAnsi="Cambria" w:cs="Times New Roman"/>
          <w:i/>
          <w:iCs/>
          <w:sz w:val="28"/>
          <w:szCs w:val="28"/>
        </w:rPr>
        <w:t>2.</w:t>
      </w:r>
      <w:bookmarkStart w:id="0" w:name="_GoBack"/>
      <w:bookmarkEnd w:id="0"/>
      <w:r w:rsidRPr="00CC2082">
        <w:rPr>
          <w:rFonts w:ascii="Cambria" w:hAnsi="Cambria" w:cs="Times New Roman"/>
          <w:i/>
          <w:iCs/>
          <w:sz w:val="28"/>
          <w:szCs w:val="28"/>
        </w:rPr>
        <w:t xml:space="preserve"> </w:t>
      </w:r>
      <w:r w:rsidR="002D71EA">
        <w:rPr>
          <w:rFonts w:ascii="Cambria" w:hAnsi="Cambria" w:cs="Times New Roman"/>
          <w:i/>
          <w:iCs/>
          <w:sz w:val="28"/>
          <w:szCs w:val="28"/>
        </w:rPr>
        <w:t>prosince</w:t>
      </w:r>
      <w:r w:rsidRPr="00CC2082">
        <w:rPr>
          <w:rFonts w:ascii="Cambria" w:hAnsi="Cambria" w:cs="Times New Roman"/>
          <w:i/>
          <w:iCs/>
          <w:sz w:val="28"/>
          <w:szCs w:val="28"/>
        </w:rPr>
        <w:t xml:space="preserve"> 20</w:t>
      </w:r>
      <w:r w:rsidR="0070305A">
        <w:rPr>
          <w:rFonts w:ascii="Cambria" w:hAnsi="Cambria" w:cs="Times New Roman"/>
          <w:i/>
          <w:iCs/>
          <w:sz w:val="28"/>
          <w:szCs w:val="28"/>
        </w:rPr>
        <w:t>20</w:t>
      </w:r>
      <w:r w:rsidRPr="00CC2082">
        <w:rPr>
          <w:rFonts w:ascii="Cambria" w:hAnsi="Cambria" w:cs="Times New Roman"/>
          <w:i/>
          <w:iCs/>
          <w:sz w:val="28"/>
          <w:szCs w:val="28"/>
        </w:rPr>
        <w:t xml:space="preserve"> –</w:t>
      </w:r>
      <w:r w:rsidR="00D323DD">
        <w:rPr>
          <w:rFonts w:ascii="Cambria" w:hAnsi="Cambria" w:cs="Times New Roman"/>
          <w:i/>
          <w:iCs/>
          <w:sz w:val="28"/>
          <w:szCs w:val="28"/>
        </w:rPr>
        <w:t xml:space="preserve"> </w:t>
      </w:r>
      <w:r w:rsidR="00201976">
        <w:rPr>
          <w:rFonts w:ascii="Cambria" w:hAnsi="Cambria" w:cs="Times New Roman"/>
          <w:i/>
          <w:iCs/>
          <w:sz w:val="28"/>
          <w:szCs w:val="28"/>
        </w:rPr>
        <w:t xml:space="preserve">Dědictví několika generací českých slavistů </w:t>
      </w:r>
      <w:r w:rsidR="00460B6B">
        <w:rPr>
          <w:rFonts w:ascii="Cambria" w:hAnsi="Cambria" w:cs="Times New Roman"/>
          <w:i/>
          <w:iCs/>
          <w:sz w:val="28"/>
          <w:szCs w:val="28"/>
        </w:rPr>
        <w:t xml:space="preserve">ze </w:t>
      </w:r>
      <w:r w:rsidR="00460B6B">
        <w:rPr>
          <w:rFonts w:ascii="Cambria" w:hAnsi="Cambria" w:cs="Times New Roman"/>
          <w:b/>
          <w:i/>
          <w:iCs/>
          <w:sz w:val="28"/>
          <w:szCs w:val="28"/>
        </w:rPr>
        <w:t>Slovanského ústavu AV ČR</w:t>
      </w:r>
      <w:r w:rsidR="00460B6B">
        <w:rPr>
          <w:rFonts w:ascii="Cambria" w:hAnsi="Cambria" w:cs="Times New Roman"/>
          <w:i/>
          <w:iCs/>
          <w:sz w:val="28"/>
          <w:szCs w:val="28"/>
        </w:rPr>
        <w:t xml:space="preserve"> </w:t>
      </w:r>
      <w:r w:rsidR="00201976">
        <w:rPr>
          <w:rFonts w:ascii="Cambria" w:hAnsi="Cambria" w:cs="Times New Roman"/>
          <w:i/>
          <w:iCs/>
          <w:sz w:val="28"/>
          <w:szCs w:val="28"/>
        </w:rPr>
        <w:t xml:space="preserve">a pět let projektu </w:t>
      </w:r>
      <w:r w:rsidR="004D0CB8">
        <w:rPr>
          <w:rFonts w:ascii="Cambria" w:hAnsi="Cambria" w:cs="Times New Roman"/>
          <w:i/>
          <w:iCs/>
          <w:sz w:val="28"/>
          <w:szCs w:val="28"/>
        </w:rPr>
        <w:t xml:space="preserve">financovaného z programu Ministerstva kultury ČR se zhmotnilo v portálu </w:t>
      </w:r>
      <w:r w:rsidR="00B714C9">
        <w:rPr>
          <w:rFonts w:ascii="Cambria" w:hAnsi="Cambria" w:cs="Times New Roman"/>
          <w:b/>
          <w:bCs/>
          <w:i/>
          <w:iCs/>
          <w:sz w:val="28"/>
          <w:szCs w:val="28"/>
        </w:rPr>
        <w:t>Gorazd</w:t>
      </w:r>
      <w:r w:rsidR="00CB3564">
        <w:rPr>
          <w:rFonts w:ascii="Cambria" w:hAnsi="Cambria" w:cs="Times New Roman"/>
          <w:b/>
          <w:bCs/>
          <w:i/>
          <w:iCs/>
          <w:sz w:val="28"/>
          <w:szCs w:val="28"/>
        </w:rPr>
        <w:t>: Digitální portál staroslověnštiny</w:t>
      </w:r>
      <w:r w:rsidR="00277CBA">
        <w:rPr>
          <w:rFonts w:ascii="Cambria" w:hAnsi="Cambria" w:cs="Times New Roman"/>
          <w:b/>
          <w:bCs/>
          <w:i/>
          <w:iCs/>
          <w:sz w:val="28"/>
          <w:szCs w:val="28"/>
        </w:rPr>
        <w:t xml:space="preserve"> </w:t>
      </w:r>
      <w:r w:rsidR="00277CBA" w:rsidRPr="00277CBA">
        <w:rPr>
          <w:rFonts w:ascii="Cambria" w:hAnsi="Cambria" w:cs="Times New Roman"/>
          <w:sz w:val="28"/>
          <w:szCs w:val="28"/>
        </w:rPr>
        <w:t>(</w:t>
      </w:r>
      <w:hyperlink r:id="rId9" w:history="1">
        <w:r w:rsidR="00277CBA" w:rsidRPr="00803035">
          <w:rPr>
            <w:rStyle w:val="Hypertextovodkaz"/>
            <w:rFonts w:ascii="Cambria" w:hAnsi="Cambria" w:cs="Times New Roman"/>
            <w:sz w:val="28"/>
            <w:szCs w:val="28"/>
          </w:rPr>
          <w:t>http://gorazd.org/</w:t>
        </w:r>
      </w:hyperlink>
      <w:r w:rsidR="00277CBA" w:rsidRPr="00277CBA">
        <w:rPr>
          <w:rFonts w:ascii="Cambria" w:hAnsi="Cambria" w:cs="Times New Roman"/>
          <w:sz w:val="28"/>
          <w:szCs w:val="28"/>
        </w:rPr>
        <w:t>)</w:t>
      </w:r>
      <w:r w:rsidR="004D0CB8">
        <w:rPr>
          <w:rFonts w:ascii="Cambria" w:hAnsi="Cambria" w:cs="Times New Roman"/>
          <w:i/>
          <w:iCs/>
          <w:sz w:val="28"/>
          <w:szCs w:val="28"/>
        </w:rPr>
        <w:t xml:space="preserve">. Ten </w:t>
      </w:r>
      <w:r w:rsidR="005C0566">
        <w:rPr>
          <w:rFonts w:ascii="Cambria" w:hAnsi="Cambria" w:cs="Times New Roman"/>
          <w:i/>
          <w:iCs/>
          <w:sz w:val="28"/>
          <w:szCs w:val="28"/>
        </w:rPr>
        <w:t>je</w:t>
      </w:r>
      <w:r w:rsidR="00FE0352">
        <w:rPr>
          <w:rFonts w:ascii="Cambria" w:hAnsi="Cambria" w:cs="Times New Roman"/>
          <w:i/>
          <w:iCs/>
          <w:sz w:val="28"/>
          <w:szCs w:val="28"/>
        </w:rPr>
        <w:t xml:space="preserve"> elektronickou verzí</w:t>
      </w:r>
      <w:r w:rsidR="00CB3564">
        <w:rPr>
          <w:rFonts w:ascii="Cambria" w:hAnsi="Cambria" w:cs="Times New Roman"/>
          <w:i/>
          <w:iCs/>
          <w:sz w:val="28"/>
          <w:szCs w:val="28"/>
        </w:rPr>
        <w:t xml:space="preserve"> největšího </w:t>
      </w:r>
      <w:r w:rsidR="004A57B5">
        <w:rPr>
          <w:rFonts w:ascii="Cambria" w:hAnsi="Cambria" w:cs="Times New Roman"/>
          <w:i/>
          <w:iCs/>
          <w:sz w:val="28"/>
          <w:szCs w:val="28"/>
        </w:rPr>
        <w:t xml:space="preserve">a nejrespektovanějšího </w:t>
      </w:r>
      <w:r w:rsidR="00CB3564">
        <w:rPr>
          <w:rFonts w:ascii="Cambria" w:hAnsi="Cambria" w:cs="Times New Roman"/>
          <w:i/>
          <w:iCs/>
          <w:sz w:val="28"/>
          <w:szCs w:val="28"/>
        </w:rPr>
        <w:t>staroslověnského slovníku na světě</w:t>
      </w:r>
      <w:r w:rsidR="00533F24">
        <w:rPr>
          <w:rFonts w:ascii="Cambria" w:hAnsi="Cambria" w:cs="Times New Roman"/>
          <w:i/>
          <w:iCs/>
          <w:sz w:val="28"/>
          <w:szCs w:val="28"/>
        </w:rPr>
        <w:t xml:space="preserve">. Díky </w:t>
      </w:r>
      <w:r w:rsidR="00D606C9">
        <w:rPr>
          <w:rFonts w:ascii="Cambria" w:hAnsi="Cambria" w:cs="Times New Roman"/>
          <w:i/>
          <w:iCs/>
          <w:sz w:val="28"/>
          <w:szCs w:val="28"/>
        </w:rPr>
        <w:t>inteligentnímu softwaru navíc můžete Gorazd používat i jako česko-staroslověnský slovník</w:t>
      </w:r>
      <w:r w:rsidR="009475C7">
        <w:rPr>
          <w:rFonts w:ascii="Cambria" w:hAnsi="Cambria" w:cs="Times New Roman"/>
          <w:i/>
          <w:iCs/>
          <w:sz w:val="28"/>
          <w:szCs w:val="28"/>
        </w:rPr>
        <w:t>.</w:t>
      </w:r>
    </w:p>
    <w:p w14:paraId="22587995" w14:textId="77777777" w:rsidR="00412151" w:rsidRDefault="00FE0352" w:rsidP="0058046B">
      <w:pPr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„Spuštění Gorazdu </w:t>
      </w:r>
      <w:r w:rsidR="009475C7">
        <w:rPr>
          <w:rFonts w:ascii="Cambria" w:hAnsi="Cambria" w:cs="Times New Roman"/>
          <w:sz w:val="24"/>
          <w:szCs w:val="24"/>
        </w:rPr>
        <w:t>bylo</w:t>
      </w:r>
      <w:r>
        <w:rPr>
          <w:rFonts w:ascii="Cambria" w:hAnsi="Cambria" w:cs="Times New Roman"/>
          <w:sz w:val="24"/>
          <w:szCs w:val="24"/>
        </w:rPr>
        <w:t xml:space="preserve"> netrpělivě očekáváno světovou odbornou veřejností“ říká vedoucí projektu </w:t>
      </w:r>
      <w:r w:rsidRPr="00FE0352">
        <w:rPr>
          <w:rFonts w:ascii="Cambria" w:hAnsi="Cambria" w:cs="Times New Roman"/>
          <w:b/>
          <w:bCs/>
          <w:sz w:val="24"/>
          <w:szCs w:val="24"/>
        </w:rPr>
        <w:t xml:space="preserve">Štefan </w:t>
      </w:r>
      <w:r w:rsidR="00B57E27">
        <w:rPr>
          <w:rFonts w:ascii="Cambria" w:hAnsi="Cambria" w:cs="Times New Roman"/>
          <w:b/>
          <w:bCs/>
          <w:sz w:val="24"/>
          <w:szCs w:val="24"/>
        </w:rPr>
        <w:t>P</w:t>
      </w:r>
      <w:r w:rsidRPr="00FE0352">
        <w:rPr>
          <w:rFonts w:ascii="Cambria" w:hAnsi="Cambria" w:cs="Times New Roman"/>
          <w:b/>
          <w:bCs/>
          <w:sz w:val="24"/>
          <w:szCs w:val="24"/>
        </w:rPr>
        <w:t>ilát</w:t>
      </w:r>
      <w:r w:rsidR="00B57E27">
        <w:rPr>
          <w:rFonts w:ascii="Cambria" w:hAnsi="Cambria" w:cs="Times New Roman"/>
          <w:sz w:val="24"/>
          <w:szCs w:val="24"/>
        </w:rPr>
        <w:t xml:space="preserve"> z oddělení </w:t>
      </w:r>
      <w:proofErr w:type="spellStart"/>
      <w:r w:rsidR="00B57E27">
        <w:rPr>
          <w:rFonts w:ascii="Cambria" w:hAnsi="Cambria" w:cs="Times New Roman"/>
          <w:sz w:val="24"/>
          <w:szCs w:val="24"/>
        </w:rPr>
        <w:t>paleoslovenistiky</w:t>
      </w:r>
      <w:proofErr w:type="spellEnd"/>
      <w:r w:rsidR="00B57E27">
        <w:rPr>
          <w:rFonts w:ascii="Cambria" w:hAnsi="Cambria" w:cs="Times New Roman"/>
          <w:sz w:val="24"/>
          <w:szCs w:val="24"/>
        </w:rPr>
        <w:t xml:space="preserve"> a byzantologie Slovanského ústavu AV ČR</w:t>
      </w:r>
      <w:r w:rsidR="002C0205">
        <w:rPr>
          <w:rFonts w:ascii="Cambria" w:hAnsi="Cambria" w:cs="Times New Roman"/>
          <w:sz w:val="24"/>
          <w:szCs w:val="24"/>
        </w:rPr>
        <w:t xml:space="preserve">, který se svými kolegy projekt </w:t>
      </w:r>
      <w:r w:rsidR="00C61DCF">
        <w:rPr>
          <w:rFonts w:ascii="Cambria" w:hAnsi="Cambria" w:cs="Times New Roman"/>
          <w:sz w:val="24"/>
          <w:szCs w:val="24"/>
        </w:rPr>
        <w:t xml:space="preserve">již </w:t>
      </w:r>
      <w:r w:rsidR="002C0205">
        <w:rPr>
          <w:rFonts w:ascii="Cambria" w:hAnsi="Cambria" w:cs="Times New Roman"/>
          <w:sz w:val="24"/>
          <w:szCs w:val="24"/>
        </w:rPr>
        <w:t xml:space="preserve">prezentoval na několika mezinárodních </w:t>
      </w:r>
      <w:r w:rsidR="00B57E27">
        <w:rPr>
          <w:rFonts w:ascii="Cambria" w:hAnsi="Cambria" w:cs="Times New Roman"/>
          <w:sz w:val="24"/>
          <w:szCs w:val="24"/>
        </w:rPr>
        <w:t xml:space="preserve"> </w:t>
      </w:r>
      <w:r w:rsidR="002C0205">
        <w:rPr>
          <w:rFonts w:ascii="Cambria" w:hAnsi="Cambria" w:cs="Times New Roman"/>
          <w:sz w:val="24"/>
          <w:szCs w:val="24"/>
        </w:rPr>
        <w:t xml:space="preserve">konferencích. </w:t>
      </w:r>
      <w:r w:rsidR="00412151">
        <w:rPr>
          <w:rFonts w:ascii="Cambria" w:hAnsi="Cambria" w:cs="Times New Roman"/>
          <w:sz w:val="24"/>
          <w:szCs w:val="24"/>
        </w:rPr>
        <w:t xml:space="preserve">Vzhledem k tomu, že je portál určen </w:t>
      </w:r>
      <w:r w:rsidR="00A91026">
        <w:rPr>
          <w:rFonts w:ascii="Cambria" w:hAnsi="Cambria" w:cs="Times New Roman"/>
          <w:sz w:val="24"/>
          <w:szCs w:val="24"/>
        </w:rPr>
        <w:t>pro použití kdekoli na světě, má tři jazykové varia</w:t>
      </w:r>
      <w:r w:rsidR="00C61DCF">
        <w:rPr>
          <w:rFonts w:ascii="Cambria" w:hAnsi="Cambria" w:cs="Times New Roman"/>
          <w:sz w:val="24"/>
          <w:szCs w:val="24"/>
        </w:rPr>
        <w:t>nty (českou, ruskou, anglickou).</w:t>
      </w:r>
      <w:r w:rsidR="00A91026">
        <w:rPr>
          <w:rFonts w:ascii="Cambria" w:hAnsi="Cambria" w:cs="Times New Roman"/>
          <w:sz w:val="24"/>
          <w:szCs w:val="24"/>
        </w:rPr>
        <w:t xml:space="preserve"> </w:t>
      </w:r>
      <w:r w:rsidR="00C61DCF">
        <w:rPr>
          <w:rFonts w:ascii="Cambria" w:hAnsi="Cambria" w:cs="Times New Roman"/>
          <w:sz w:val="24"/>
          <w:szCs w:val="24"/>
        </w:rPr>
        <w:t>P</w:t>
      </w:r>
      <w:r w:rsidR="00A91026">
        <w:rPr>
          <w:rFonts w:ascii="Cambria" w:hAnsi="Cambria" w:cs="Times New Roman"/>
          <w:sz w:val="24"/>
          <w:szCs w:val="24"/>
        </w:rPr>
        <w:t>řeklady všech slov jsou</w:t>
      </w:r>
      <w:r w:rsidR="00EB2AAB">
        <w:rPr>
          <w:rFonts w:ascii="Cambria" w:hAnsi="Cambria" w:cs="Times New Roman"/>
          <w:sz w:val="24"/>
          <w:szCs w:val="24"/>
        </w:rPr>
        <w:t xml:space="preserve"> navíc kromě těchto jazyků uvedeny i německy a latinsky</w:t>
      </w:r>
      <w:r w:rsidR="006B4A81">
        <w:rPr>
          <w:rFonts w:ascii="Cambria" w:hAnsi="Cambria" w:cs="Times New Roman"/>
          <w:sz w:val="24"/>
          <w:szCs w:val="24"/>
        </w:rPr>
        <w:t>, v</w:t>
      </w:r>
      <w:r w:rsidR="00D129B1">
        <w:rPr>
          <w:rFonts w:ascii="Cambria" w:hAnsi="Cambria" w:cs="Times New Roman"/>
          <w:sz w:val="24"/>
          <w:szCs w:val="24"/>
        </w:rPr>
        <w:t>e většině případů</w:t>
      </w:r>
      <w:r w:rsidR="006B4A81">
        <w:rPr>
          <w:rFonts w:ascii="Cambria" w:hAnsi="Cambria" w:cs="Times New Roman"/>
          <w:sz w:val="24"/>
          <w:szCs w:val="24"/>
        </w:rPr>
        <w:t xml:space="preserve"> i řecky.</w:t>
      </w:r>
      <w:r w:rsidR="0088429D">
        <w:rPr>
          <w:rFonts w:ascii="Cambria" w:hAnsi="Cambria" w:cs="Times New Roman"/>
          <w:sz w:val="24"/>
          <w:szCs w:val="24"/>
        </w:rPr>
        <w:t xml:space="preserve"> Vyhledávací možnosti by měly uspokojit </w:t>
      </w:r>
      <w:r w:rsidR="00D129B1">
        <w:rPr>
          <w:rFonts w:ascii="Cambria" w:hAnsi="Cambria" w:cs="Times New Roman"/>
          <w:sz w:val="24"/>
          <w:szCs w:val="24"/>
        </w:rPr>
        <w:t>jak laické zájemce o staroslověnštinu z různých zemí, tak i</w:t>
      </w:r>
      <w:r w:rsidR="0088429D">
        <w:rPr>
          <w:rFonts w:ascii="Cambria" w:hAnsi="Cambria" w:cs="Times New Roman"/>
          <w:sz w:val="24"/>
          <w:szCs w:val="24"/>
        </w:rPr>
        <w:t xml:space="preserve"> nejnáročnější badatele, </w:t>
      </w:r>
      <w:r w:rsidR="00D129B1">
        <w:rPr>
          <w:rFonts w:ascii="Cambria" w:hAnsi="Cambria" w:cs="Times New Roman"/>
          <w:sz w:val="24"/>
          <w:szCs w:val="24"/>
        </w:rPr>
        <w:t xml:space="preserve">kteří mohou například vyhledávat </w:t>
      </w:r>
      <w:r w:rsidR="00E6005D">
        <w:rPr>
          <w:rFonts w:ascii="Cambria" w:hAnsi="Cambria" w:cs="Times New Roman"/>
          <w:sz w:val="24"/>
          <w:szCs w:val="24"/>
        </w:rPr>
        <w:t>pouze určité slovní druhy v určitém typu textů nebo si po přihlášení vytvořit vlastní virtuální badatelnu.</w:t>
      </w:r>
    </w:p>
    <w:p w14:paraId="373D024D" w14:textId="77777777" w:rsidR="00FE0352" w:rsidRDefault="002C0205" w:rsidP="00F80677">
      <w:pPr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Portál </w:t>
      </w:r>
      <w:r w:rsidR="001746B0">
        <w:rPr>
          <w:rFonts w:ascii="Cambria" w:hAnsi="Cambria" w:cs="Times New Roman"/>
          <w:sz w:val="24"/>
          <w:szCs w:val="24"/>
        </w:rPr>
        <w:t xml:space="preserve">Gorazd </w:t>
      </w:r>
      <w:r>
        <w:rPr>
          <w:rFonts w:ascii="Cambria" w:hAnsi="Cambria" w:cs="Times New Roman"/>
          <w:sz w:val="24"/>
          <w:szCs w:val="24"/>
        </w:rPr>
        <w:t xml:space="preserve">kromě </w:t>
      </w:r>
      <w:r w:rsidR="001746B0">
        <w:rPr>
          <w:rFonts w:ascii="Cambria" w:hAnsi="Cambria" w:cs="Times New Roman"/>
          <w:sz w:val="24"/>
          <w:szCs w:val="24"/>
        </w:rPr>
        <w:t xml:space="preserve">digitalizovaného </w:t>
      </w:r>
      <w:r>
        <w:rPr>
          <w:rFonts w:ascii="Cambria" w:hAnsi="Cambria" w:cs="Times New Roman"/>
          <w:sz w:val="24"/>
          <w:szCs w:val="24"/>
        </w:rPr>
        <w:t xml:space="preserve">ústředního </w:t>
      </w:r>
      <w:r w:rsidR="001746B0">
        <w:rPr>
          <w:rFonts w:ascii="Cambria" w:hAnsi="Cambria" w:cs="Times New Roman"/>
          <w:sz w:val="24"/>
          <w:szCs w:val="24"/>
        </w:rPr>
        <w:t>S</w:t>
      </w:r>
      <w:r>
        <w:rPr>
          <w:rFonts w:ascii="Cambria" w:hAnsi="Cambria" w:cs="Times New Roman"/>
          <w:sz w:val="24"/>
          <w:szCs w:val="24"/>
        </w:rPr>
        <w:t xml:space="preserve">lovníku </w:t>
      </w:r>
      <w:r w:rsidR="001746B0">
        <w:rPr>
          <w:rFonts w:ascii="Cambria" w:hAnsi="Cambria" w:cs="Times New Roman"/>
          <w:sz w:val="24"/>
          <w:szCs w:val="24"/>
        </w:rPr>
        <w:t xml:space="preserve">jazyka staroslověnského obsahuje také kompletně naskenovanou staroslověnskou kartotéku, představující </w:t>
      </w:r>
      <w:r w:rsidR="00585765">
        <w:rPr>
          <w:rFonts w:ascii="Cambria" w:hAnsi="Cambria" w:cs="Times New Roman"/>
          <w:sz w:val="24"/>
          <w:szCs w:val="24"/>
        </w:rPr>
        <w:t>všechny tvary všech slov dochovaných v staroslověnských památkách</w:t>
      </w:r>
      <w:r w:rsidR="003B59C6">
        <w:rPr>
          <w:rFonts w:ascii="Cambria" w:hAnsi="Cambria" w:cs="Times New Roman"/>
          <w:sz w:val="24"/>
          <w:szCs w:val="24"/>
        </w:rPr>
        <w:t>, a další slovníky a bonusy</w:t>
      </w:r>
      <w:r w:rsidR="007318B8">
        <w:rPr>
          <w:rFonts w:ascii="Cambria" w:hAnsi="Cambria" w:cs="Times New Roman"/>
          <w:sz w:val="24"/>
          <w:szCs w:val="24"/>
        </w:rPr>
        <w:t xml:space="preserve"> (například staroslověnské rozložení klávesnice)</w:t>
      </w:r>
      <w:r w:rsidR="00585765">
        <w:rPr>
          <w:rFonts w:ascii="Cambria" w:hAnsi="Cambria" w:cs="Times New Roman"/>
          <w:sz w:val="24"/>
          <w:szCs w:val="24"/>
        </w:rPr>
        <w:t xml:space="preserve">. </w:t>
      </w:r>
      <w:r w:rsidR="00F80677">
        <w:rPr>
          <w:rFonts w:ascii="Cambria" w:hAnsi="Cambria" w:cs="Times New Roman"/>
          <w:sz w:val="24"/>
          <w:szCs w:val="24"/>
        </w:rPr>
        <w:t>Projektový t</w:t>
      </w:r>
      <w:r w:rsidR="003B59C6">
        <w:rPr>
          <w:rFonts w:ascii="Cambria" w:hAnsi="Cambria" w:cs="Times New Roman"/>
          <w:sz w:val="24"/>
          <w:szCs w:val="24"/>
        </w:rPr>
        <w:t xml:space="preserve">ým </w:t>
      </w:r>
      <w:r w:rsidR="00C51315">
        <w:rPr>
          <w:rFonts w:ascii="Cambria" w:hAnsi="Cambria" w:cs="Times New Roman"/>
          <w:sz w:val="24"/>
          <w:szCs w:val="24"/>
        </w:rPr>
        <w:t>navíc nabízí volně i softwarové nástroje, které byly speciálně vyvinuty v rámci projektu.</w:t>
      </w:r>
    </w:p>
    <w:p w14:paraId="3A8E0E27" w14:textId="77777777" w:rsidR="00FB3D27" w:rsidRPr="00FB3D27" w:rsidRDefault="0093274E" w:rsidP="00EF5DC4">
      <w:pPr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Zveme tedy kohokoli k prozkoumání </w:t>
      </w:r>
      <w:r w:rsidR="008B006E">
        <w:rPr>
          <w:rFonts w:ascii="Cambria" w:hAnsi="Cambria" w:cs="Times New Roman"/>
          <w:sz w:val="24"/>
          <w:szCs w:val="24"/>
        </w:rPr>
        <w:t xml:space="preserve">bohatství </w:t>
      </w:r>
      <w:r>
        <w:rPr>
          <w:rFonts w:ascii="Cambria" w:hAnsi="Cambria" w:cs="Times New Roman"/>
          <w:sz w:val="24"/>
          <w:szCs w:val="24"/>
        </w:rPr>
        <w:t>(přes 20 tisíc hesel a přes 840 tisíc různých tvarů) nejstaršího psaného jazyka na našem území</w:t>
      </w:r>
      <w:r w:rsidR="000A70C0">
        <w:rPr>
          <w:rFonts w:ascii="Cambria" w:hAnsi="Cambria" w:cs="Times New Roman"/>
          <w:sz w:val="24"/>
          <w:szCs w:val="24"/>
        </w:rPr>
        <w:t>, které je neo</w:t>
      </w:r>
      <w:r w:rsidR="00F44F96">
        <w:rPr>
          <w:rFonts w:ascii="Cambria" w:hAnsi="Cambria" w:cs="Times New Roman"/>
          <w:sz w:val="24"/>
          <w:szCs w:val="24"/>
        </w:rPr>
        <w:t>byč</w:t>
      </w:r>
      <w:r w:rsidR="00F65DCB">
        <w:rPr>
          <w:rFonts w:ascii="Cambria" w:hAnsi="Cambria" w:cs="Times New Roman"/>
          <w:sz w:val="24"/>
          <w:szCs w:val="24"/>
        </w:rPr>
        <w:t>ej</w:t>
      </w:r>
      <w:r w:rsidR="00F44F96">
        <w:rPr>
          <w:rFonts w:ascii="Cambria" w:hAnsi="Cambria" w:cs="Times New Roman"/>
          <w:sz w:val="24"/>
          <w:szCs w:val="24"/>
        </w:rPr>
        <w:t>ně</w:t>
      </w:r>
      <w:r w:rsidR="000A70C0">
        <w:rPr>
          <w:rFonts w:ascii="Cambria" w:hAnsi="Cambria" w:cs="Times New Roman"/>
          <w:sz w:val="24"/>
          <w:szCs w:val="24"/>
        </w:rPr>
        <w:t xml:space="preserve"> různorodé. Vedle</w:t>
      </w:r>
      <w:r w:rsidR="00F44F96">
        <w:rPr>
          <w:rFonts w:ascii="Cambria" w:hAnsi="Cambria" w:cs="Times New Roman"/>
          <w:sz w:val="24"/>
          <w:szCs w:val="24"/>
        </w:rPr>
        <w:t xml:space="preserve"> očekávaných</w:t>
      </w:r>
      <w:r w:rsidR="000A70C0">
        <w:rPr>
          <w:rFonts w:ascii="Cambria" w:hAnsi="Cambria" w:cs="Times New Roman"/>
          <w:sz w:val="24"/>
          <w:szCs w:val="24"/>
        </w:rPr>
        <w:t xml:space="preserve"> výrazů, které jsou spjaté s církevním životem</w:t>
      </w:r>
      <w:r w:rsidR="00F44F96">
        <w:rPr>
          <w:rFonts w:ascii="Cambria" w:hAnsi="Cambria" w:cs="Times New Roman"/>
          <w:sz w:val="24"/>
          <w:szCs w:val="24"/>
        </w:rPr>
        <w:t>,</w:t>
      </w:r>
      <w:r w:rsidR="000A70C0">
        <w:rPr>
          <w:rFonts w:ascii="Cambria" w:hAnsi="Cambria" w:cs="Times New Roman"/>
          <w:sz w:val="24"/>
          <w:szCs w:val="24"/>
        </w:rPr>
        <w:t xml:space="preserve"> </w:t>
      </w:r>
      <w:r w:rsidR="00561D3B">
        <w:rPr>
          <w:rFonts w:ascii="Cambria" w:hAnsi="Cambria" w:cs="Times New Roman"/>
          <w:sz w:val="24"/>
          <w:szCs w:val="24"/>
        </w:rPr>
        <w:t>zd</w:t>
      </w:r>
      <w:r w:rsidR="00277CBA">
        <w:rPr>
          <w:rFonts w:ascii="Cambria" w:hAnsi="Cambria" w:cs="Times New Roman"/>
          <w:sz w:val="24"/>
          <w:szCs w:val="24"/>
        </w:rPr>
        <w:t>e</w:t>
      </w:r>
      <w:r w:rsidR="00561D3B">
        <w:rPr>
          <w:rFonts w:ascii="Cambria" w:hAnsi="Cambria" w:cs="Times New Roman"/>
          <w:sz w:val="24"/>
          <w:szCs w:val="24"/>
        </w:rPr>
        <w:t xml:space="preserve"> tak najdeme </w:t>
      </w:r>
      <w:r w:rsidR="00F44F96">
        <w:rPr>
          <w:rFonts w:ascii="Cambria" w:hAnsi="Cambria" w:cs="Times New Roman"/>
          <w:sz w:val="24"/>
          <w:szCs w:val="24"/>
        </w:rPr>
        <w:t>i</w:t>
      </w:r>
      <w:r w:rsidR="00561D3B">
        <w:rPr>
          <w:rFonts w:ascii="Cambria" w:hAnsi="Cambria" w:cs="Times New Roman"/>
          <w:sz w:val="24"/>
          <w:szCs w:val="24"/>
        </w:rPr>
        <w:t xml:space="preserve"> běžné konverzační obraty (např. </w:t>
      </w:r>
      <w:proofErr w:type="spellStart"/>
      <w:r w:rsidR="00561D3B">
        <w:rPr>
          <w:rFonts w:ascii="Cambria" w:hAnsi="Cambria" w:cs="Times New Roman"/>
          <w:sz w:val="24"/>
          <w:szCs w:val="24"/>
        </w:rPr>
        <w:t>s</w:t>
      </w:r>
      <w:r w:rsidR="00A01CB5">
        <w:rPr>
          <w:rFonts w:ascii="Times New Roman" w:hAnsi="Times New Roman" w:cs="Times New Roman"/>
          <w:sz w:val="24"/>
          <w:szCs w:val="24"/>
        </w:rPr>
        <w:t>‘</w:t>
      </w:r>
      <w:r w:rsidR="00561D3B">
        <w:rPr>
          <w:rFonts w:ascii="Cambria" w:hAnsi="Cambria" w:cs="Times New Roman"/>
          <w:sz w:val="24"/>
          <w:szCs w:val="24"/>
        </w:rPr>
        <w:t>drav</w:t>
      </w:r>
      <w:proofErr w:type="spellEnd"/>
      <w:r w:rsidR="00A01CB5">
        <w:rPr>
          <w:rFonts w:ascii="Times New Roman" w:hAnsi="Times New Roman" w:cs="Times New Roman"/>
          <w:sz w:val="24"/>
          <w:szCs w:val="24"/>
        </w:rPr>
        <w:t>‘</w:t>
      </w:r>
      <w:r w:rsidR="00561D3B">
        <w:rPr>
          <w:rFonts w:ascii="Cambria" w:hAnsi="Cambria" w:cs="Times New Roman"/>
          <w:sz w:val="24"/>
          <w:szCs w:val="24"/>
        </w:rPr>
        <w:t xml:space="preserve"> ‚ahoj‘</w:t>
      </w:r>
      <w:r w:rsidR="00D60A9B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="00D60A9B">
        <w:rPr>
          <w:rFonts w:ascii="Cambria" w:hAnsi="Cambria" w:cs="Times New Roman"/>
          <w:sz w:val="24"/>
          <w:szCs w:val="24"/>
        </w:rPr>
        <w:t>blagodarj</w:t>
      </w:r>
      <w:r w:rsidR="00D60A9B">
        <w:rPr>
          <w:rFonts w:ascii="Times New Roman" w:hAnsi="Times New Roman" w:cs="Times New Roman"/>
          <w:sz w:val="24"/>
          <w:szCs w:val="24"/>
        </w:rPr>
        <w:t>ǫ</w:t>
      </w:r>
      <w:proofErr w:type="spellEnd"/>
      <w:r w:rsidR="00D60A9B">
        <w:rPr>
          <w:rFonts w:ascii="Cambria" w:hAnsi="Cambria" w:cs="Times New Roman"/>
          <w:sz w:val="24"/>
          <w:szCs w:val="24"/>
        </w:rPr>
        <w:t xml:space="preserve"> ‚děkuji‘</w:t>
      </w:r>
      <w:r w:rsidR="006743C0">
        <w:rPr>
          <w:rFonts w:ascii="Cambria" w:hAnsi="Cambria" w:cs="Times New Roman"/>
          <w:sz w:val="24"/>
          <w:szCs w:val="24"/>
        </w:rPr>
        <w:t>)</w:t>
      </w:r>
      <w:r w:rsidR="00653236">
        <w:rPr>
          <w:rFonts w:ascii="Cambria" w:hAnsi="Cambria" w:cs="Times New Roman"/>
          <w:sz w:val="24"/>
          <w:szCs w:val="24"/>
        </w:rPr>
        <w:t>,</w:t>
      </w:r>
      <w:r w:rsidR="006743C0">
        <w:rPr>
          <w:rFonts w:ascii="Cambria" w:hAnsi="Cambria" w:cs="Times New Roman"/>
          <w:sz w:val="24"/>
          <w:szCs w:val="24"/>
        </w:rPr>
        <w:t xml:space="preserve"> </w:t>
      </w:r>
      <w:r w:rsidR="00F44F96">
        <w:rPr>
          <w:rFonts w:ascii="Cambria" w:hAnsi="Cambria" w:cs="Times New Roman"/>
          <w:sz w:val="24"/>
          <w:szCs w:val="24"/>
        </w:rPr>
        <w:t xml:space="preserve">názvy </w:t>
      </w:r>
      <w:r w:rsidR="006743C0">
        <w:rPr>
          <w:rFonts w:ascii="Cambria" w:hAnsi="Cambria" w:cs="Times New Roman"/>
          <w:sz w:val="24"/>
          <w:szCs w:val="24"/>
        </w:rPr>
        <w:t>předmět</w:t>
      </w:r>
      <w:r w:rsidR="00F44F96">
        <w:rPr>
          <w:rFonts w:ascii="Cambria" w:hAnsi="Cambria" w:cs="Times New Roman"/>
          <w:sz w:val="24"/>
          <w:szCs w:val="24"/>
        </w:rPr>
        <w:t>ů</w:t>
      </w:r>
      <w:r w:rsidR="006743C0">
        <w:rPr>
          <w:rFonts w:ascii="Cambria" w:hAnsi="Cambria" w:cs="Times New Roman"/>
          <w:sz w:val="24"/>
          <w:szCs w:val="24"/>
        </w:rPr>
        <w:t xml:space="preserve"> denní potřeb</w:t>
      </w:r>
      <w:r w:rsidR="00653236">
        <w:rPr>
          <w:rFonts w:ascii="Cambria" w:hAnsi="Cambria" w:cs="Times New Roman"/>
          <w:sz w:val="24"/>
          <w:szCs w:val="24"/>
        </w:rPr>
        <w:t>y</w:t>
      </w:r>
      <w:r w:rsidR="006743C0">
        <w:rPr>
          <w:rFonts w:ascii="Cambria" w:hAnsi="Cambria" w:cs="Times New Roman"/>
          <w:sz w:val="24"/>
          <w:szCs w:val="24"/>
        </w:rPr>
        <w:t xml:space="preserve"> (např. </w:t>
      </w:r>
      <w:proofErr w:type="spellStart"/>
      <w:r w:rsidR="006743C0">
        <w:rPr>
          <w:rFonts w:ascii="Cambria" w:hAnsi="Cambria" w:cs="Times New Roman"/>
          <w:sz w:val="24"/>
          <w:szCs w:val="24"/>
        </w:rPr>
        <w:t>ol</w:t>
      </w:r>
      <w:proofErr w:type="spellEnd"/>
      <w:r w:rsidR="00A01CB5">
        <w:rPr>
          <w:rFonts w:ascii="Times New Roman" w:hAnsi="Times New Roman" w:cs="Times New Roman"/>
          <w:sz w:val="24"/>
          <w:szCs w:val="24"/>
        </w:rPr>
        <w:t>‘</w:t>
      </w:r>
      <w:r w:rsidR="006743C0">
        <w:rPr>
          <w:rFonts w:ascii="Cambria" w:hAnsi="Cambria" w:cs="Times New Roman"/>
          <w:sz w:val="24"/>
          <w:szCs w:val="24"/>
        </w:rPr>
        <w:t xml:space="preserve"> ‚pivo‘, </w:t>
      </w:r>
      <w:proofErr w:type="spellStart"/>
      <w:r w:rsidR="00C302AC">
        <w:rPr>
          <w:rFonts w:ascii="Cambria" w:hAnsi="Cambria" w:cs="Times New Roman"/>
          <w:sz w:val="24"/>
          <w:szCs w:val="24"/>
        </w:rPr>
        <w:t>črěvije</w:t>
      </w:r>
      <w:proofErr w:type="spellEnd"/>
      <w:r w:rsidR="00C302AC">
        <w:rPr>
          <w:rFonts w:ascii="Cambria" w:hAnsi="Cambria" w:cs="Times New Roman"/>
          <w:sz w:val="24"/>
          <w:szCs w:val="24"/>
        </w:rPr>
        <w:t xml:space="preserve"> ‚boty‘</w:t>
      </w:r>
      <w:r w:rsidR="00653236">
        <w:rPr>
          <w:rFonts w:ascii="Cambria" w:hAnsi="Cambria" w:cs="Times New Roman"/>
          <w:sz w:val="24"/>
          <w:szCs w:val="24"/>
        </w:rPr>
        <w:t>)</w:t>
      </w:r>
      <w:r w:rsidR="006603EC">
        <w:rPr>
          <w:rFonts w:ascii="Cambria" w:hAnsi="Cambria" w:cs="Times New Roman"/>
          <w:sz w:val="24"/>
          <w:szCs w:val="24"/>
        </w:rPr>
        <w:t xml:space="preserve">, pojmy </w:t>
      </w:r>
      <w:r w:rsidR="00EF5DC4">
        <w:rPr>
          <w:rFonts w:ascii="Cambria" w:hAnsi="Cambria" w:cs="Times New Roman"/>
          <w:sz w:val="24"/>
          <w:szCs w:val="24"/>
        </w:rPr>
        <w:t>překvapivě</w:t>
      </w:r>
      <w:r w:rsidR="006603EC">
        <w:rPr>
          <w:rFonts w:ascii="Cambria" w:hAnsi="Cambria" w:cs="Times New Roman"/>
          <w:sz w:val="24"/>
          <w:szCs w:val="24"/>
        </w:rPr>
        <w:t xml:space="preserve"> moderní (např. </w:t>
      </w:r>
      <w:proofErr w:type="spellStart"/>
      <w:r w:rsidR="006603EC">
        <w:rPr>
          <w:rFonts w:ascii="Cambria" w:hAnsi="Cambria" w:cs="Times New Roman"/>
          <w:sz w:val="24"/>
          <w:szCs w:val="24"/>
        </w:rPr>
        <w:t>kuplja</w:t>
      </w:r>
      <w:proofErr w:type="spellEnd"/>
      <w:r w:rsidR="006603EC">
        <w:rPr>
          <w:rFonts w:ascii="Cambria" w:hAnsi="Cambria" w:cs="Times New Roman"/>
          <w:sz w:val="24"/>
          <w:szCs w:val="24"/>
        </w:rPr>
        <w:t xml:space="preserve"> ‚obchodování‘, </w:t>
      </w:r>
      <w:proofErr w:type="spellStart"/>
      <w:r w:rsidR="006603EC">
        <w:rPr>
          <w:rFonts w:ascii="Cambria" w:hAnsi="Cambria" w:cs="Times New Roman"/>
          <w:sz w:val="24"/>
          <w:szCs w:val="24"/>
        </w:rPr>
        <w:t>oglavljenije</w:t>
      </w:r>
      <w:proofErr w:type="spellEnd"/>
      <w:r w:rsidR="006603EC">
        <w:rPr>
          <w:rFonts w:ascii="Cambria" w:hAnsi="Cambria" w:cs="Times New Roman"/>
          <w:sz w:val="24"/>
          <w:szCs w:val="24"/>
        </w:rPr>
        <w:t xml:space="preserve"> ‚kapitál‘)</w:t>
      </w:r>
      <w:r w:rsidR="00AC3F04">
        <w:rPr>
          <w:rFonts w:ascii="Cambria" w:hAnsi="Cambria" w:cs="Times New Roman"/>
          <w:sz w:val="24"/>
          <w:szCs w:val="24"/>
        </w:rPr>
        <w:t>, slova zrádná (např. bagr</w:t>
      </w:r>
      <w:r w:rsidR="00A01CB5">
        <w:rPr>
          <w:rFonts w:ascii="Times New Roman" w:hAnsi="Times New Roman" w:cs="Times New Roman"/>
          <w:sz w:val="24"/>
          <w:szCs w:val="24"/>
        </w:rPr>
        <w:t>‘</w:t>
      </w:r>
      <w:r w:rsidR="00AC3F04">
        <w:rPr>
          <w:rFonts w:ascii="Cambria" w:hAnsi="Cambria" w:cs="Times New Roman"/>
          <w:sz w:val="24"/>
          <w:szCs w:val="24"/>
        </w:rPr>
        <w:t xml:space="preserve"> ‚nachový‘</w:t>
      </w:r>
      <w:r w:rsidR="00FE6337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="00FE6337">
        <w:rPr>
          <w:rFonts w:ascii="Cambria" w:hAnsi="Cambria" w:cs="Times New Roman"/>
          <w:sz w:val="24"/>
          <w:szCs w:val="24"/>
        </w:rPr>
        <w:t>mil</w:t>
      </w:r>
      <w:r w:rsidR="00A01CB5">
        <w:rPr>
          <w:rFonts w:ascii="Times New Roman" w:hAnsi="Times New Roman" w:cs="Times New Roman"/>
          <w:sz w:val="24"/>
          <w:szCs w:val="24"/>
        </w:rPr>
        <w:t>‘</w:t>
      </w:r>
      <w:r w:rsidR="00FE6337">
        <w:rPr>
          <w:rFonts w:ascii="Cambria" w:hAnsi="Cambria" w:cs="Times New Roman"/>
          <w:sz w:val="24"/>
          <w:szCs w:val="24"/>
        </w:rPr>
        <w:t>kovati</w:t>
      </w:r>
      <w:proofErr w:type="spellEnd"/>
      <w:r w:rsidR="00FE6337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FE6337">
        <w:rPr>
          <w:rFonts w:ascii="Cambria" w:hAnsi="Cambria" w:cs="Times New Roman"/>
          <w:sz w:val="24"/>
          <w:szCs w:val="24"/>
        </w:rPr>
        <w:t>sę</w:t>
      </w:r>
      <w:proofErr w:type="spellEnd"/>
      <w:r w:rsidR="001A4125">
        <w:rPr>
          <w:rFonts w:ascii="Cambria" w:hAnsi="Cambria" w:cs="Times New Roman"/>
          <w:sz w:val="24"/>
          <w:szCs w:val="24"/>
        </w:rPr>
        <w:t xml:space="preserve"> ‚prosit o odpuštění‘</w:t>
      </w:r>
      <w:r w:rsidR="00A01CB5">
        <w:rPr>
          <w:rFonts w:ascii="Cambria" w:hAnsi="Cambria" w:cs="Times New Roman"/>
          <w:sz w:val="24"/>
          <w:szCs w:val="24"/>
        </w:rPr>
        <w:t>), ale i slova, která se dnes ve slušné společnosti nahlas neříkají.</w:t>
      </w:r>
    </w:p>
    <w:p w14:paraId="76C1C143" w14:textId="77777777" w:rsidR="00035E9C" w:rsidRPr="00A67DBD" w:rsidRDefault="00035E9C" w:rsidP="003351BE">
      <w:pPr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</w:p>
    <w:p w14:paraId="0220120B" w14:textId="77777777" w:rsidR="00035E9C" w:rsidRPr="00A67DBD" w:rsidRDefault="00035E9C" w:rsidP="002D71EA">
      <w:pPr>
        <w:jc w:val="both"/>
        <w:outlineLvl w:val="0"/>
        <w:rPr>
          <w:rFonts w:ascii="Cambria" w:eastAsia="Times New Roman" w:hAnsi="Cambria" w:cs="Times New Roman"/>
          <w:b/>
          <w:bCs/>
          <w:sz w:val="24"/>
          <w:szCs w:val="24"/>
          <w:lang w:eastAsia="cs-CZ"/>
        </w:rPr>
      </w:pPr>
      <w:r w:rsidRPr="00A67DBD">
        <w:rPr>
          <w:rFonts w:ascii="Cambria" w:eastAsia="Times New Roman" w:hAnsi="Cambria" w:cs="Times New Roman"/>
          <w:b/>
          <w:bCs/>
          <w:sz w:val="24"/>
          <w:szCs w:val="24"/>
          <w:lang w:eastAsia="cs-CZ"/>
        </w:rPr>
        <w:t>Kontakt:</w:t>
      </w:r>
    </w:p>
    <w:p w14:paraId="2360D649" w14:textId="77777777" w:rsidR="00035E9C" w:rsidRPr="000157CD" w:rsidRDefault="00CD03A1" w:rsidP="00AC6AA0">
      <w:pPr>
        <w:pStyle w:val="FormtovanvHTML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lastRenderedPageBreak/>
        <w:t>Štefan Pilát</w:t>
      </w:r>
      <w:r w:rsidR="00563C44">
        <w:rPr>
          <w:rFonts w:ascii="Cambria" w:hAnsi="Cambria" w:cs="Times New Roman"/>
          <w:sz w:val="24"/>
          <w:szCs w:val="24"/>
        </w:rPr>
        <w:t xml:space="preserve">, </w:t>
      </w:r>
      <w:r w:rsidR="0052543D">
        <w:rPr>
          <w:rFonts w:ascii="Cambria" w:hAnsi="Cambria" w:cs="Times New Roman"/>
          <w:sz w:val="24"/>
          <w:szCs w:val="24"/>
        </w:rPr>
        <w:t xml:space="preserve">tel. </w:t>
      </w:r>
      <w:r w:rsidR="00AC6AA0">
        <w:rPr>
          <w:rFonts w:ascii="Cambria" w:hAnsi="Cambria" w:cs="Times New Roman"/>
          <w:sz w:val="24"/>
          <w:szCs w:val="24"/>
        </w:rPr>
        <w:t>224 800 279</w:t>
      </w:r>
      <w:r w:rsidR="008802D7">
        <w:rPr>
          <w:rFonts w:ascii="Cambria" w:hAnsi="Cambria" w:cs="Times New Roman"/>
          <w:sz w:val="24"/>
          <w:szCs w:val="24"/>
        </w:rPr>
        <w:t xml:space="preserve">, </w:t>
      </w:r>
      <w:hyperlink r:id="rId10" w:history="1">
        <w:r w:rsidRPr="00CD03A1">
          <w:rPr>
            <w:rStyle w:val="Hypertextovodkaz"/>
            <w:rFonts w:ascii="Cambria" w:hAnsi="Cambria"/>
            <w:sz w:val="24"/>
            <w:szCs w:val="24"/>
          </w:rPr>
          <w:t>pilat@slu.cas.cz</w:t>
        </w:r>
      </w:hyperlink>
      <w:r>
        <w:t xml:space="preserve"> </w:t>
      </w:r>
      <w:r w:rsidR="00563C44">
        <w:rPr>
          <w:rFonts w:ascii="Cambria" w:hAnsi="Cambria" w:cs="Times New Roman"/>
          <w:sz w:val="24"/>
          <w:szCs w:val="24"/>
        </w:rPr>
        <w:t>(</w:t>
      </w:r>
      <w:r>
        <w:rPr>
          <w:rFonts w:ascii="Cambria" w:hAnsi="Cambria" w:cs="Times New Roman"/>
          <w:sz w:val="24"/>
          <w:szCs w:val="24"/>
        </w:rPr>
        <w:t>vedoucí projektu</w:t>
      </w:r>
      <w:r w:rsidR="00563C44">
        <w:rPr>
          <w:rFonts w:ascii="Cambria" w:hAnsi="Cambria" w:cs="Times New Roman"/>
          <w:sz w:val="24"/>
          <w:szCs w:val="24"/>
        </w:rPr>
        <w:t>)</w:t>
      </w:r>
    </w:p>
    <w:p w14:paraId="55098164" w14:textId="77777777" w:rsidR="00A12871" w:rsidRDefault="00A12871" w:rsidP="00A717B5">
      <w:pPr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>
        <w:rPr>
          <w:rFonts w:ascii="Cambria" w:eastAsia="Times New Roman" w:hAnsi="Cambria" w:cs="Times New Roman"/>
          <w:sz w:val="24"/>
          <w:szCs w:val="24"/>
          <w:lang w:eastAsia="cs-CZ"/>
        </w:rPr>
        <w:t xml:space="preserve">Vladislav </w:t>
      </w:r>
      <w:proofErr w:type="spellStart"/>
      <w:r>
        <w:rPr>
          <w:rFonts w:ascii="Cambria" w:eastAsia="Times New Roman" w:hAnsi="Cambria" w:cs="Times New Roman"/>
          <w:sz w:val="24"/>
          <w:szCs w:val="24"/>
          <w:lang w:eastAsia="cs-CZ"/>
        </w:rPr>
        <w:t>Knoll</w:t>
      </w:r>
      <w:proofErr w:type="spellEnd"/>
      <w:r>
        <w:rPr>
          <w:rFonts w:ascii="Cambria" w:eastAsia="Times New Roman" w:hAnsi="Cambria" w:cs="Times New Roman"/>
          <w:sz w:val="24"/>
          <w:szCs w:val="24"/>
          <w:lang w:eastAsia="cs-CZ"/>
        </w:rPr>
        <w:t xml:space="preserve">, tel. 723 922 550, </w:t>
      </w:r>
      <w:hyperlink r:id="rId11" w:history="1">
        <w:r w:rsidRPr="00213F2E">
          <w:rPr>
            <w:rStyle w:val="Hypertextovodkaz"/>
            <w:rFonts w:ascii="Cambria" w:eastAsia="Times New Roman" w:hAnsi="Cambria" w:cs="Times New Roman"/>
            <w:sz w:val="24"/>
            <w:szCs w:val="24"/>
            <w:lang w:eastAsia="cs-CZ"/>
          </w:rPr>
          <w:t>knoll@slu.cas.cz</w:t>
        </w:r>
      </w:hyperlink>
      <w:r>
        <w:rPr>
          <w:rFonts w:ascii="Cambria" w:eastAsia="Times New Roman" w:hAnsi="Cambria" w:cs="Times New Roman"/>
          <w:sz w:val="24"/>
          <w:szCs w:val="24"/>
          <w:lang w:eastAsia="cs-CZ"/>
        </w:rPr>
        <w:t xml:space="preserve"> (propagace)</w:t>
      </w:r>
    </w:p>
    <w:sectPr w:rsidR="00A12871" w:rsidSect="00074CD0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08724" w14:textId="77777777" w:rsidR="007D29D9" w:rsidRDefault="007D29D9" w:rsidP="00A55B4F">
      <w:pPr>
        <w:spacing w:after="0" w:line="240" w:lineRule="auto"/>
      </w:pPr>
      <w:r>
        <w:separator/>
      </w:r>
    </w:p>
  </w:endnote>
  <w:endnote w:type="continuationSeparator" w:id="0">
    <w:p w14:paraId="2A200AA1" w14:textId="77777777" w:rsidR="007D29D9" w:rsidRDefault="007D29D9" w:rsidP="00A55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E8993" w14:textId="77777777" w:rsidR="007D29D9" w:rsidRDefault="007D29D9" w:rsidP="00A55B4F">
      <w:pPr>
        <w:spacing w:after="0" w:line="240" w:lineRule="auto"/>
      </w:pPr>
      <w:r>
        <w:separator/>
      </w:r>
    </w:p>
  </w:footnote>
  <w:footnote w:type="continuationSeparator" w:id="0">
    <w:p w14:paraId="488F96BD" w14:textId="77777777" w:rsidR="007D29D9" w:rsidRDefault="007D29D9" w:rsidP="00A55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740BC" w14:textId="77777777" w:rsidR="00CE1E99" w:rsidRPr="00CE1E99" w:rsidRDefault="00CE1E99" w:rsidP="00CE1E99">
    <w:pPr>
      <w:spacing w:before="100" w:beforeAutospacing="1" w:after="100" w:afterAutospacing="1" w:line="240" w:lineRule="auto"/>
      <w:jc w:val="center"/>
      <w:outlineLvl w:val="3"/>
      <w:rPr>
        <w:rFonts w:ascii="Cambria" w:eastAsia="Times New Roman" w:hAnsi="Cambria" w:cs="Times New Roman"/>
        <w:b/>
        <w:bCs/>
        <w:sz w:val="36"/>
        <w:szCs w:val="36"/>
        <w:lang w:eastAsia="cs-CZ"/>
      </w:rPr>
    </w:pPr>
    <w:r w:rsidRPr="00CE1E99">
      <w:rPr>
        <w:rFonts w:ascii="Cambria" w:hAnsi="Cambria"/>
        <w:noProof/>
        <w:sz w:val="36"/>
        <w:szCs w:val="36"/>
        <w:lang w:eastAsia="cs-CZ"/>
      </w:rPr>
      <w:drawing>
        <wp:anchor distT="0" distB="0" distL="114300" distR="114300" simplePos="0" relativeHeight="251658240" behindDoc="1" locked="0" layoutInCell="1" allowOverlap="1" wp14:anchorId="080704D9" wp14:editId="1051BD78">
          <wp:simplePos x="0" y="0"/>
          <wp:positionH relativeFrom="column">
            <wp:posOffset>5501005</wp:posOffset>
          </wp:positionH>
          <wp:positionV relativeFrom="paragraph">
            <wp:posOffset>-7620</wp:posOffset>
          </wp:positionV>
          <wp:extent cx="762000" cy="548005"/>
          <wp:effectExtent l="0" t="0" r="0" b="4445"/>
          <wp:wrapTight wrapText="bothSides">
            <wp:wrapPolygon edited="0">
              <wp:start x="7560" y="0"/>
              <wp:lineTo x="5940" y="3754"/>
              <wp:lineTo x="6480" y="11263"/>
              <wp:lineTo x="0" y="12014"/>
              <wp:lineTo x="0" y="21024"/>
              <wp:lineTo x="21060" y="21024"/>
              <wp:lineTo x="21060" y="12014"/>
              <wp:lineTo x="14580" y="11263"/>
              <wp:lineTo x="15660" y="4505"/>
              <wp:lineTo x="13500" y="0"/>
              <wp:lineTo x="7560" y="0"/>
            </wp:wrapPolygon>
          </wp:wrapTight>
          <wp:docPr id="2" name="Obrázek 2" descr="Z:\dibuixos\AVCR_stredova_znacka_CZ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dibuixos\AVCR_stredova_znacka_CZ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E1E99">
      <w:rPr>
        <w:rFonts w:ascii="Cambria" w:hAnsi="Cambria"/>
        <w:noProof/>
        <w:sz w:val="36"/>
        <w:szCs w:val="36"/>
        <w:lang w:eastAsia="cs-CZ"/>
      </w:rPr>
      <w:drawing>
        <wp:anchor distT="0" distB="0" distL="114300" distR="114300" simplePos="0" relativeHeight="251659264" behindDoc="1" locked="0" layoutInCell="1" allowOverlap="1" wp14:anchorId="2ADE66C2" wp14:editId="3118E2DD">
          <wp:simplePos x="0" y="0"/>
          <wp:positionH relativeFrom="column">
            <wp:posOffset>-623570</wp:posOffset>
          </wp:positionH>
          <wp:positionV relativeFrom="paragraph">
            <wp:posOffset>-12065</wp:posOffset>
          </wp:positionV>
          <wp:extent cx="1066800" cy="600075"/>
          <wp:effectExtent l="0" t="0" r="0" b="9525"/>
          <wp:wrapTight wrapText="bothSides">
            <wp:wrapPolygon edited="0">
              <wp:start x="0" y="0"/>
              <wp:lineTo x="0" y="21257"/>
              <wp:lineTo x="21214" y="21257"/>
              <wp:lineTo x="21214" y="0"/>
              <wp:lineTo x="0" y="0"/>
            </wp:wrapPolygon>
          </wp:wrapTight>
          <wp:docPr id="1" name="Obrázek 1" descr="Z:\dibuixos\slú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ibuixos\slú 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E1E99">
      <w:rPr>
        <w:rFonts w:ascii="Cambria" w:eastAsia="Times New Roman" w:hAnsi="Cambria" w:cs="Times New Roman"/>
        <w:b/>
        <w:bCs/>
        <w:sz w:val="36"/>
        <w:szCs w:val="36"/>
        <w:lang w:eastAsia="cs-CZ"/>
      </w:rPr>
      <w:t>Slovanský ústav Akademie věd ČR, v. v. i.</w:t>
    </w:r>
  </w:p>
  <w:p w14:paraId="2B1B2F6F" w14:textId="77777777" w:rsidR="00A55B4F" w:rsidRPr="001610C9" w:rsidRDefault="00CE1E99" w:rsidP="009C16E4">
    <w:pPr>
      <w:spacing w:before="100" w:beforeAutospacing="1" w:after="100" w:afterAutospacing="1" w:line="240" w:lineRule="auto"/>
      <w:jc w:val="center"/>
      <w:rPr>
        <w:rFonts w:ascii="Cambria" w:hAnsi="Cambria"/>
      </w:rPr>
    </w:pPr>
    <w:r w:rsidRPr="00CE1E99">
      <w:rPr>
        <w:rFonts w:ascii="Cambria" w:eastAsia="Times New Roman" w:hAnsi="Cambria" w:cs="Times New Roman"/>
        <w:sz w:val="24"/>
        <w:szCs w:val="24"/>
        <w:lang w:eastAsia="cs-CZ"/>
      </w:rPr>
      <w:t>Valentinská 1, 110 00 Praha 1</w:t>
    </w:r>
    <w:r w:rsidR="001610C9" w:rsidRPr="001610C9">
      <w:rPr>
        <w:rFonts w:ascii="Cambria" w:eastAsia="Times New Roman" w:hAnsi="Cambria" w:cs="Times New Roman"/>
        <w:sz w:val="24"/>
        <w:szCs w:val="24"/>
        <w:lang w:eastAsia="cs-CZ"/>
      </w:rPr>
      <w:t xml:space="preserve">, </w:t>
    </w:r>
    <w:hyperlink r:id="rId3" w:history="1">
      <w:r w:rsidR="001610C9" w:rsidRPr="001610C9">
        <w:rPr>
          <w:rStyle w:val="Hypertextovodkaz"/>
          <w:rFonts w:ascii="Cambria" w:eastAsia="Times New Roman" w:hAnsi="Cambria" w:cs="Times New Roman"/>
          <w:sz w:val="24"/>
          <w:szCs w:val="24"/>
          <w:lang w:eastAsia="cs-CZ"/>
        </w:rPr>
        <w:t>www.slu.cas.cz</w:t>
      </w:r>
    </w:hyperlink>
    <w:r w:rsidR="001610C9" w:rsidRPr="001610C9">
      <w:rPr>
        <w:rFonts w:ascii="Cambria" w:eastAsia="Times New Roman" w:hAnsi="Cambria" w:cs="Times New Roman"/>
        <w:sz w:val="24"/>
        <w:szCs w:val="24"/>
        <w:lang w:eastAsia="cs-CZ"/>
      </w:rPr>
      <w:t xml:space="preserve"> </w:t>
    </w:r>
    <w:r w:rsidRPr="00CE1E99">
      <w:rPr>
        <w:rFonts w:ascii="Cambria" w:eastAsia="Times New Roman" w:hAnsi="Cambria" w:cs="Times New Roman"/>
        <w:sz w:val="24"/>
        <w:szCs w:val="24"/>
        <w:lang w:eastAsia="cs-CZ"/>
      </w:rPr>
      <w:br/>
    </w:r>
    <w:r w:rsidRPr="001610C9">
      <w:rPr>
        <w:rFonts w:ascii="Cambria" w:eastAsia="Times New Roman" w:hAnsi="Cambria" w:cs="Times New Roman"/>
        <w:i/>
        <w:iCs/>
        <w:sz w:val="24"/>
        <w:szCs w:val="24"/>
        <w:lang w:eastAsia="cs-CZ"/>
      </w:rPr>
      <w:t>Telefon</w:t>
    </w:r>
    <w:r w:rsidRPr="00CE1E99">
      <w:rPr>
        <w:rFonts w:ascii="Cambria" w:eastAsia="Times New Roman" w:hAnsi="Cambria" w:cs="Times New Roman"/>
        <w:sz w:val="24"/>
        <w:szCs w:val="24"/>
        <w:lang w:eastAsia="cs-CZ"/>
      </w:rPr>
      <w:t xml:space="preserve">: +420 224 800 251, </w:t>
    </w:r>
    <w:r w:rsidRPr="001610C9">
      <w:rPr>
        <w:rFonts w:ascii="Cambria" w:eastAsia="Times New Roman" w:hAnsi="Cambria" w:cs="Times New Roman"/>
        <w:i/>
        <w:iCs/>
        <w:sz w:val="24"/>
        <w:szCs w:val="24"/>
        <w:lang w:eastAsia="cs-CZ"/>
      </w:rPr>
      <w:t>fax</w:t>
    </w:r>
    <w:r w:rsidRPr="00CE1E99">
      <w:rPr>
        <w:rFonts w:ascii="Cambria" w:eastAsia="Times New Roman" w:hAnsi="Cambria" w:cs="Times New Roman"/>
        <w:sz w:val="24"/>
        <w:szCs w:val="24"/>
        <w:lang w:eastAsia="cs-CZ"/>
      </w:rPr>
      <w:t xml:space="preserve">: +420 222 320 806, </w:t>
    </w:r>
    <w:r w:rsidRPr="001610C9">
      <w:rPr>
        <w:rFonts w:ascii="Cambria" w:eastAsia="Times New Roman" w:hAnsi="Cambria" w:cs="Times New Roman"/>
        <w:i/>
        <w:iCs/>
        <w:sz w:val="24"/>
        <w:szCs w:val="24"/>
        <w:lang w:eastAsia="cs-CZ"/>
      </w:rPr>
      <w:t>e-mail</w:t>
    </w:r>
    <w:r w:rsidR="001610C9" w:rsidRPr="001610C9">
      <w:rPr>
        <w:rFonts w:ascii="Cambria" w:eastAsia="Times New Roman" w:hAnsi="Cambria" w:cs="Times New Roman"/>
        <w:sz w:val="24"/>
        <w:szCs w:val="24"/>
        <w:lang w:eastAsia="cs-CZ"/>
      </w:rPr>
      <w:t>: slu</w:t>
    </w:r>
    <w:r w:rsidR="009C16E4">
      <w:rPr>
        <w:rFonts w:ascii="Cambria" w:eastAsia="Times New Roman" w:hAnsi="Cambria" w:cs="Times New Roman"/>
        <w:sz w:val="24"/>
        <w:szCs w:val="24"/>
        <w:lang w:eastAsia="cs-CZ"/>
      </w:rPr>
      <w:t>@</w:t>
    </w:r>
    <w:r w:rsidR="001610C9" w:rsidRPr="001610C9">
      <w:rPr>
        <w:rFonts w:ascii="Cambria" w:eastAsia="Times New Roman" w:hAnsi="Cambria" w:cs="Times New Roman"/>
        <w:sz w:val="24"/>
        <w:szCs w:val="24"/>
        <w:lang w:eastAsia="cs-CZ"/>
      </w:rPr>
      <w:t>slu.cas.cz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69FF"/>
    <w:rsid w:val="00005E48"/>
    <w:rsid w:val="00014615"/>
    <w:rsid w:val="000157CD"/>
    <w:rsid w:val="00024A74"/>
    <w:rsid w:val="00035E9C"/>
    <w:rsid w:val="00060B9B"/>
    <w:rsid w:val="00065AE6"/>
    <w:rsid w:val="00066A22"/>
    <w:rsid w:val="00074CD0"/>
    <w:rsid w:val="0007676F"/>
    <w:rsid w:val="00096947"/>
    <w:rsid w:val="000A184E"/>
    <w:rsid w:val="000A70C0"/>
    <w:rsid w:val="000C2686"/>
    <w:rsid w:val="000C3F10"/>
    <w:rsid w:val="000D03C0"/>
    <w:rsid w:val="000D042F"/>
    <w:rsid w:val="000D3FA2"/>
    <w:rsid w:val="000F26E1"/>
    <w:rsid w:val="001118D1"/>
    <w:rsid w:val="0012180D"/>
    <w:rsid w:val="00125DA1"/>
    <w:rsid w:val="0015157F"/>
    <w:rsid w:val="00153720"/>
    <w:rsid w:val="001610C9"/>
    <w:rsid w:val="00171FB3"/>
    <w:rsid w:val="001746B0"/>
    <w:rsid w:val="00182E08"/>
    <w:rsid w:val="0018629C"/>
    <w:rsid w:val="001A4125"/>
    <w:rsid w:val="001D01C7"/>
    <w:rsid w:val="001F2B9E"/>
    <w:rsid w:val="00201976"/>
    <w:rsid w:val="00207B31"/>
    <w:rsid w:val="00226197"/>
    <w:rsid w:val="00236B50"/>
    <w:rsid w:val="00245D1F"/>
    <w:rsid w:val="00277CBA"/>
    <w:rsid w:val="00284971"/>
    <w:rsid w:val="00293F67"/>
    <w:rsid w:val="002A1DAC"/>
    <w:rsid w:val="002C0205"/>
    <w:rsid w:val="002D71EA"/>
    <w:rsid w:val="002E72AF"/>
    <w:rsid w:val="003062F4"/>
    <w:rsid w:val="00315A6A"/>
    <w:rsid w:val="003351BE"/>
    <w:rsid w:val="003409B1"/>
    <w:rsid w:val="00340CD9"/>
    <w:rsid w:val="00347CFB"/>
    <w:rsid w:val="0038672C"/>
    <w:rsid w:val="00397948"/>
    <w:rsid w:val="003B0419"/>
    <w:rsid w:val="003B2934"/>
    <w:rsid w:val="003B59C6"/>
    <w:rsid w:val="003B68AD"/>
    <w:rsid w:val="003E1C05"/>
    <w:rsid w:val="003F0D68"/>
    <w:rsid w:val="003F45E4"/>
    <w:rsid w:val="00400D42"/>
    <w:rsid w:val="004041A1"/>
    <w:rsid w:val="00412151"/>
    <w:rsid w:val="004332B0"/>
    <w:rsid w:val="00447006"/>
    <w:rsid w:val="00460B6B"/>
    <w:rsid w:val="00462D27"/>
    <w:rsid w:val="0049225D"/>
    <w:rsid w:val="00497774"/>
    <w:rsid w:val="004A059C"/>
    <w:rsid w:val="004A1399"/>
    <w:rsid w:val="004A5702"/>
    <w:rsid w:val="004A57B5"/>
    <w:rsid w:val="004B17A4"/>
    <w:rsid w:val="004B2946"/>
    <w:rsid w:val="004C6344"/>
    <w:rsid w:val="004D0CB8"/>
    <w:rsid w:val="004D3666"/>
    <w:rsid w:val="004E77B6"/>
    <w:rsid w:val="005043A8"/>
    <w:rsid w:val="005166AA"/>
    <w:rsid w:val="0052543D"/>
    <w:rsid w:val="00533F24"/>
    <w:rsid w:val="00543516"/>
    <w:rsid w:val="00552D17"/>
    <w:rsid w:val="00561D3B"/>
    <w:rsid w:val="00562795"/>
    <w:rsid w:val="00563C44"/>
    <w:rsid w:val="00572A6D"/>
    <w:rsid w:val="0057309A"/>
    <w:rsid w:val="0058046B"/>
    <w:rsid w:val="00583A82"/>
    <w:rsid w:val="00585765"/>
    <w:rsid w:val="005957B7"/>
    <w:rsid w:val="005C0566"/>
    <w:rsid w:val="005C3004"/>
    <w:rsid w:val="005C3E88"/>
    <w:rsid w:val="005F0F18"/>
    <w:rsid w:val="005F4693"/>
    <w:rsid w:val="006003A4"/>
    <w:rsid w:val="0062586D"/>
    <w:rsid w:val="00651DB0"/>
    <w:rsid w:val="00653236"/>
    <w:rsid w:val="006603EC"/>
    <w:rsid w:val="00670BBE"/>
    <w:rsid w:val="006743C0"/>
    <w:rsid w:val="00685A79"/>
    <w:rsid w:val="00691708"/>
    <w:rsid w:val="006A3086"/>
    <w:rsid w:val="006A5567"/>
    <w:rsid w:val="006B1176"/>
    <w:rsid w:val="006B2D9F"/>
    <w:rsid w:val="006B4A81"/>
    <w:rsid w:val="006C1C06"/>
    <w:rsid w:val="006C3228"/>
    <w:rsid w:val="006F4FC6"/>
    <w:rsid w:val="006F72EA"/>
    <w:rsid w:val="0070305A"/>
    <w:rsid w:val="00721C48"/>
    <w:rsid w:val="007318B8"/>
    <w:rsid w:val="00734DD9"/>
    <w:rsid w:val="007359CB"/>
    <w:rsid w:val="00745D7C"/>
    <w:rsid w:val="00747D25"/>
    <w:rsid w:val="007519AF"/>
    <w:rsid w:val="00756ABB"/>
    <w:rsid w:val="007B6833"/>
    <w:rsid w:val="007C27F6"/>
    <w:rsid w:val="007C3C8D"/>
    <w:rsid w:val="007C6C98"/>
    <w:rsid w:val="007D15C1"/>
    <w:rsid w:val="007D29D9"/>
    <w:rsid w:val="007D2F73"/>
    <w:rsid w:val="007E6385"/>
    <w:rsid w:val="007F3FA0"/>
    <w:rsid w:val="00810399"/>
    <w:rsid w:val="00810710"/>
    <w:rsid w:val="008802D7"/>
    <w:rsid w:val="0088429D"/>
    <w:rsid w:val="008A1A30"/>
    <w:rsid w:val="008A2E28"/>
    <w:rsid w:val="008B006E"/>
    <w:rsid w:val="008B49EC"/>
    <w:rsid w:val="008C315A"/>
    <w:rsid w:val="008F5C2F"/>
    <w:rsid w:val="00915F13"/>
    <w:rsid w:val="009301A7"/>
    <w:rsid w:val="0093251D"/>
    <w:rsid w:val="0093274E"/>
    <w:rsid w:val="009359F8"/>
    <w:rsid w:val="00937C6B"/>
    <w:rsid w:val="00942D29"/>
    <w:rsid w:val="009475C7"/>
    <w:rsid w:val="00954C3D"/>
    <w:rsid w:val="00976B48"/>
    <w:rsid w:val="00996409"/>
    <w:rsid w:val="009A63CC"/>
    <w:rsid w:val="009C16E4"/>
    <w:rsid w:val="00A01CB5"/>
    <w:rsid w:val="00A12871"/>
    <w:rsid w:val="00A204E0"/>
    <w:rsid w:val="00A21BF9"/>
    <w:rsid w:val="00A2478F"/>
    <w:rsid w:val="00A269C0"/>
    <w:rsid w:val="00A27B72"/>
    <w:rsid w:val="00A55B4F"/>
    <w:rsid w:val="00A67DBD"/>
    <w:rsid w:val="00A717B5"/>
    <w:rsid w:val="00A75282"/>
    <w:rsid w:val="00A82065"/>
    <w:rsid w:val="00A82B13"/>
    <w:rsid w:val="00A91026"/>
    <w:rsid w:val="00AB4CEB"/>
    <w:rsid w:val="00AC3F04"/>
    <w:rsid w:val="00AC6AA0"/>
    <w:rsid w:val="00AE14BC"/>
    <w:rsid w:val="00AE1D49"/>
    <w:rsid w:val="00AF31EB"/>
    <w:rsid w:val="00B41C7B"/>
    <w:rsid w:val="00B546E6"/>
    <w:rsid w:val="00B57E27"/>
    <w:rsid w:val="00B65DEE"/>
    <w:rsid w:val="00B65E93"/>
    <w:rsid w:val="00B714C9"/>
    <w:rsid w:val="00B752F3"/>
    <w:rsid w:val="00B76359"/>
    <w:rsid w:val="00B77852"/>
    <w:rsid w:val="00BA1299"/>
    <w:rsid w:val="00BC3C76"/>
    <w:rsid w:val="00BD4269"/>
    <w:rsid w:val="00C00745"/>
    <w:rsid w:val="00C03EA0"/>
    <w:rsid w:val="00C24329"/>
    <w:rsid w:val="00C271EA"/>
    <w:rsid w:val="00C302AC"/>
    <w:rsid w:val="00C42838"/>
    <w:rsid w:val="00C46472"/>
    <w:rsid w:val="00C51315"/>
    <w:rsid w:val="00C566AA"/>
    <w:rsid w:val="00C61DCF"/>
    <w:rsid w:val="00C81CF4"/>
    <w:rsid w:val="00CB3564"/>
    <w:rsid w:val="00CB7337"/>
    <w:rsid w:val="00CC2082"/>
    <w:rsid w:val="00CD03A1"/>
    <w:rsid w:val="00CD11DA"/>
    <w:rsid w:val="00CD7CA9"/>
    <w:rsid w:val="00CE1E99"/>
    <w:rsid w:val="00CF391E"/>
    <w:rsid w:val="00D03352"/>
    <w:rsid w:val="00D129B1"/>
    <w:rsid w:val="00D13AA1"/>
    <w:rsid w:val="00D141E9"/>
    <w:rsid w:val="00D269FF"/>
    <w:rsid w:val="00D26D1E"/>
    <w:rsid w:val="00D323DD"/>
    <w:rsid w:val="00D606C9"/>
    <w:rsid w:val="00D60A9B"/>
    <w:rsid w:val="00D615C7"/>
    <w:rsid w:val="00D710B1"/>
    <w:rsid w:val="00D71330"/>
    <w:rsid w:val="00D92B8F"/>
    <w:rsid w:val="00DA307B"/>
    <w:rsid w:val="00DE21DD"/>
    <w:rsid w:val="00E2603C"/>
    <w:rsid w:val="00E450C6"/>
    <w:rsid w:val="00E5510E"/>
    <w:rsid w:val="00E6005D"/>
    <w:rsid w:val="00E62466"/>
    <w:rsid w:val="00E8314D"/>
    <w:rsid w:val="00EB2AAB"/>
    <w:rsid w:val="00EC5E29"/>
    <w:rsid w:val="00EE7F00"/>
    <w:rsid w:val="00EF5DC4"/>
    <w:rsid w:val="00F06044"/>
    <w:rsid w:val="00F15963"/>
    <w:rsid w:val="00F252AF"/>
    <w:rsid w:val="00F44F96"/>
    <w:rsid w:val="00F45348"/>
    <w:rsid w:val="00F51379"/>
    <w:rsid w:val="00F52940"/>
    <w:rsid w:val="00F65DCB"/>
    <w:rsid w:val="00F674D3"/>
    <w:rsid w:val="00F7296E"/>
    <w:rsid w:val="00F75521"/>
    <w:rsid w:val="00F80677"/>
    <w:rsid w:val="00F8275A"/>
    <w:rsid w:val="00F93C0F"/>
    <w:rsid w:val="00F940F9"/>
    <w:rsid w:val="00FB3D27"/>
    <w:rsid w:val="00FE0352"/>
    <w:rsid w:val="00FE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6966BB1"/>
  <w15:docId w15:val="{5F9E97DF-D506-49B5-9995-753AD791D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74CD0"/>
  </w:style>
  <w:style w:type="paragraph" w:styleId="Nadpis4">
    <w:name w:val="heading 4"/>
    <w:basedOn w:val="Normln"/>
    <w:link w:val="Nadpis4Char"/>
    <w:uiPriority w:val="9"/>
    <w:qFormat/>
    <w:rsid w:val="00CE1E9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94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4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40F9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55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5B4F"/>
  </w:style>
  <w:style w:type="paragraph" w:styleId="Zpat">
    <w:name w:val="footer"/>
    <w:basedOn w:val="Normln"/>
    <w:link w:val="ZpatChar"/>
    <w:uiPriority w:val="99"/>
    <w:unhideWhenUsed/>
    <w:rsid w:val="00A55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5B4F"/>
  </w:style>
  <w:style w:type="character" w:customStyle="1" w:styleId="Nadpis4Char">
    <w:name w:val="Nadpis 4 Char"/>
    <w:basedOn w:val="Standardnpsmoodstavce"/>
    <w:link w:val="Nadpis4"/>
    <w:uiPriority w:val="9"/>
    <w:rsid w:val="00CE1E9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card-text">
    <w:name w:val="card-text"/>
    <w:basedOn w:val="Normln"/>
    <w:rsid w:val="00CE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CE1E99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1610C9"/>
    <w:rPr>
      <w:color w:val="0563C1" w:themeColor="hyperlink"/>
      <w:u w:val="single"/>
    </w:rPr>
  </w:style>
  <w:style w:type="character" w:customStyle="1" w:styleId="5yl5">
    <w:name w:val="_5yl5"/>
    <w:basedOn w:val="Standardnpsmoodstavce"/>
    <w:rsid w:val="00B65E93"/>
  </w:style>
  <w:style w:type="paragraph" w:styleId="FormtovanvHTML">
    <w:name w:val="HTML Preformatted"/>
    <w:basedOn w:val="Normln"/>
    <w:link w:val="FormtovanvHTMLChar"/>
    <w:uiPriority w:val="99"/>
    <w:unhideWhenUsed/>
    <w:rsid w:val="005254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2543D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2D7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2D71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4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noll@slu.cas.cz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ilat@slu.cas.cz" TargetMode="External"/><Relationship Id="rId4" Type="http://schemas.openxmlformats.org/officeDocument/2006/relationships/styles" Target="styles.xml"/><Relationship Id="rId9" Type="http://schemas.openxmlformats.org/officeDocument/2006/relationships/hyperlink" Target="http://gorazd.org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lu.cas.cz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B57D16EEC1445BEAB9F3BFD1A1ADC" ma:contentTypeVersion="13" ma:contentTypeDescription="Vytvoří nový dokument" ma:contentTypeScope="" ma:versionID="c81220a54a5c4c7875974c8dc4fbb611">
  <xsd:schema xmlns:xsd="http://www.w3.org/2001/XMLSchema" xmlns:xs="http://www.w3.org/2001/XMLSchema" xmlns:p="http://schemas.microsoft.com/office/2006/metadata/properties" xmlns:ns3="ec94cc93-81be-401c-abc3-e93253b1d124" xmlns:ns4="b96f7a21-1047-42d4-8cb0-ea7ebf058f9f" targetNamespace="http://schemas.microsoft.com/office/2006/metadata/properties" ma:root="true" ma:fieldsID="3ffbba1a755ac080166b7ad810a0093f" ns3:_="" ns4:_="">
    <xsd:import namespace="ec94cc93-81be-401c-abc3-e93253b1d124"/>
    <xsd:import namespace="b96f7a21-1047-42d4-8cb0-ea7ebf058f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4cc93-81be-401c-abc3-e93253b1d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f7a21-1047-42d4-8cb0-ea7ebf058f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87941D-4E09-4EAE-97D9-C291EE3B32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4cc93-81be-401c-abc3-e93253b1d124"/>
    <ds:schemaRef ds:uri="b96f7a21-1047-42d4-8cb0-ea7ebf058f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D0D5A7-B82A-4DE8-8A8C-AF823D9922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D10461-1807-4435-B9E7-DDA2F092495A}">
  <ds:schemaRefs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ec94cc93-81be-401c-abc3-e93253b1d124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b96f7a21-1047-42d4-8cb0-ea7ebf058f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Krejcirova Iveta</dc:creator>
  <cp:keywords/>
  <dc:description/>
  <cp:lastModifiedBy>Růžičková Markéta</cp:lastModifiedBy>
  <cp:revision>2</cp:revision>
  <cp:lastPrinted>2018-08-09T09:41:00Z</cp:lastPrinted>
  <dcterms:created xsi:type="dcterms:W3CDTF">2020-12-22T13:15:00Z</dcterms:created>
  <dcterms:modified xsi:type="dcterms:W3CDTF">2020-12-22T13:15:00Z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0x010100D8FB57D16EEC1445BEAB9F3BFD1A1ADC</vt:lpwstr>
  </property>
</Properties>
</file>