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A2CF" w14:textId="77777777" w:rsidR="008B0C81" w:rsidRDefault="008B0C81" w:rsidP="008B0C81">
      <w:bookmarkStart w:id="0" w:name="_Hlk51159620"/>
      <w:bookmarkStart w:id="1" w:name="_GoBack"/>
      <w:bookmarkEnd w:id="0"/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E3ED624" w14:textId="77777777" w:rsidTr="00B45239">
        <w:tc>
          <w:tcPr>
            <w:tcW w:w="2977" w:type="dxa"/>
            <w:vAlign w:val="center"/>
          </w:tcPr>
          <w:p w14:paraId="09218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7C432ED" wp14:editId="2CE26EC3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66895997" w14:textId="77777777" w:rsidR="008B0C81" w:rsidRDefault="00B45239" w:rsidP="00803B4E">
            <w:pPr>
              <w:pStyle w:val="Kontakt"/>
              <w:rPr>
                <w:rFonts w:asciiTheme="minorHAnsi" w:hAnsiTheme="minorHAnsi" w:cstheme="minorHAnsi"/>
              </w:rPr>
            </w:pPr>
            <w:r w:rsidRPr="00CE1E99">
              <w:rPr>
                <w:rFonts w:ascii="Cambria" w:hAnsi="Cambria"/>
                <w:noProof/>
                <w:sz w:val="36"/>
                <w:szCs w:val="36"/>
              </w:rPr>
              <w:drawing>
                <wp:inline distT="0" distB="0" distL="0" distR="0" wp14:anchorId="05BFFF51" wp14:editId="31B27D0D">
                  <wp:extent cx="742950" cy="417909"/>
                  <wp:effectExtent l="0" t="0" r="0" b="1270"/>
                  <wp:docPr id="1" name="Obrázek 1" descr="Z:\dibuixos\slú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ibuixos\slú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69" cy="42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9E638" w14:textId="77777777" w:rsidR="008B0C81" w:rsidRDefault="008B0C81" w:rsidP="008B0C81"/>
    <w:p w14:paraId="0FF19C3B" w14:textId="77777777" w:rsidR="008B0C81" w:rsidRDefault="008B0C81" w:rsidP="008B0C81"/>
    <w:p w14:paraId="43034B84" w14:textId="77777777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 w:rsidRPr="00673AEA">
        <w:t>Praha</w:t>
      </w:r>
      <w:r w:rsidRPr="00673AEA">
        <w:t xml:space="preserve"> </w:t>
      </w:r>
      <w:r w:rsidR="00B45239" w:rsidRPr="00673AEA">
        <w:t>16. prosince</w:t>
      </w:r>
      <w:r w:rsidR="003024A4" w:rsidRPr="00673AEA">
        <w:t xml:space="preserve"> 20</w:t>
      </w:r>
      <w:r w:rsidR="00E6224C" w:rsidRPr="00673AEA">
        <w:t>20</w:t>
      </w:r>
    </w:p>
    <w:p w14:paraId="7074D6C0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4D5F6EBF" w14:textId="77777777" w:rsidR="008B0C81" w:rsidRDefault="008B0C81" w:rsidP="008B0C81">
      <w:pPr>
        <w:pStyle w:val="Normlnweb"/>
        <w:sectPr w:rsidR="008B0C81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61287DE9" w14:textId="77777777" w:rsidR="008B0C81" w:rsidRDefault="008B0C81" w:rsidP="008B0C81">
      <w:pPr>
        <w:pStyle w:val="Normlnweb"/>
      </w:pPr>
    </w:p>
    <w:p w14:paraId="69733C64" w14:textId="39BC6837" w:rsidR="001705D0" w:rsidRDefault="001705D0" w:rsidP="003E6628">
      <w:pPr>
        <w:pStyle w:val="Nadpis1"/>
      </w:pPr>
      <w:r>
        <w:t xml:space="preserve">Střet </w:t>
      </w:r>
      <w:r w:rsidR="0045704C">
        <w:t>TRADIČNÍHO A MODERNÍHO ZPŮSOB</w:t>
      </w:r>
      <w:r w:rsidR="00673AEA">
        <w:t>u</w:t>
      </w:r>
      <w:r w:rsidR="0045704C">
        <w:t xml:space="preserve"> ŽIVOTA </w:t>
      </w:r>
      <w:r w:rsidR="00673AEA">
        <w:t xml:space="preserve">se může odehrávat i </w:t>
      </w:r>
      <w:r w:rsidR="0045704C">
        <w:t>V JAZYCE</w:t>
      </w:r>
      <w:r w:rsidR="003024A4">
        <w:t xml:space="preserve">: </w:t>
      </w:r>
      <w:r>
        <w:t>Vychází kniha o současn</w:t>
      </w:r>
      <w:r w:rsidR="0045704C">
        <w:t>ÝCH</w:t>
      </w:r>
      <w:r>
        <w:t xml:space="preserve"> rusínsk</w:t>
      </w:r>
      <w:r w:rsidR="0045704C">
        <w:t>ÝCH</w:t>
      </w:r>
      <w:r>
        <w:t xml:space="preserve"> nářečí</w:t>
      </w:r>
      <w:r w:rsidR="0045704C">
        <w:t>CH</w:t>
      </w:r>
    </w:p>
    <w:p w14:paraId="04E0C5FD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7741F29" wp14:editId="2CDC2DA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1F7A" w14:textId="38CDCC3B" w:rsidR="00607959" w:rsidRDefault="00CC0B9F" w:rsidP="00607959">
      <w:pPr>
        <w:rPr>
          <w:b/>
          <w:color w:val="0974BD"/>
        </w:rPr>
      </w:pPr>
      <w:r>
        <w:rPr>
          <w:b/>
          <w:color w:val="0974BD"/>
        </w:rPr>
        <w:t xml:space="preserve">Devět let výzkumu v poněkud zapomenutých končinách </w:t>
      </w:r>
      <w:r w:rsidR="00253C4C">
        <w:rPr>
          <w:b/>
          <w:color w:val="0974BD"/>
        </w:rPr>
        <w:t xml:space="preserve">východního Slovenska a </w:t>
      </w:r>
      <w:r>
        <w:rPr>
          <w:b/>
          <w:color w:val="0974BD"/>
        </w:rPr>
        <w:t>bývalé Podkarpatské Rusi se zúročilo v poutav</w:t>
      </w:r>
      <w:r w:rsidR="008C673B">
        <w:rPr>
          <w:b/>
          <w:color w:val="0974BD"/>
        </w:rPr>
        <w:t>ém</w:t>
      </w:r>
      <w:r>
        <w:rPr>
          <w:b/>
          <w:color w:val="0974BD"/>
        </w:rPr>
        <w:t xml:space="preserve"> obraz</w:t>
      </w:r>
      <w:r w:rsidR="008C673B">
        <w:rPr>
          <w:b/>
          <w:color w:val="0974BD"/>
        </w:rPr>
        <w:t>u</w:t>
      </w:r>
      <w:r>
        <w:rPr>
          <w:b/>
          <w:color w:val="0974BD"/>
        </w:rPr>
        <w:t xml:space="preserve"> vývoje rusínských nářečí. Nová kniha dialektologa Michala Vašíčka </w:t>
      </w:r>
      <w:r w:rsidR="00607959">
        <w:rPr>
          <w:b/>
          <w:color w:val="0974BD"/>
        </w:rPr>
        <w:t>ze</w:t>
      </w:r>
      <w:r>
        <w:rPr>
          <w:b/>
          <w:color w:val="0974BD"/>
        </w:rPr>
        <w:t xml:space="preserve"> Slovanského ústavu AV ČR </w:t>
      </w:r>
      <w:r w:rsidRPr="00253C4C">
        <w:rPr>
          <w:b/>
          <w:i/>
          <w:iCs/>
          <w:color w:val="0974BD"/>
        </w:rPr>
        <w:t xml:space="preserve">Dynamika </w:t>
      </w:r>
      <w:proofErr w:type="spellStart"/>
      <w:r w:rsidRPr="00253C4C">
        <w:rPr>
          <w:b/>
          <w:i/>
          <w:iCs/>
          <w:color w:val="0974BD"/>
        </w:rPr>
        <w:t>jihokarpatských</w:t>
      </w:r>
      <w:proofErr w:type="spellEnd"/>
      <w:r w:rsidRPr="00253C4C">
        <w:rPr>
          <w:b/>
          <w:i/>
          <w:iCs/>
          <w:color w:val="0974BD"/>
        </w:rPr>
        <w:t xml:space="preserve"> nářečí</w:t>
      </w:r>
      <w:r w:rsidR="00607959">
        <w:rPr>
          <w:b/>
          <w:color w:val="0974BD"/>
        </w:rPr>
        <w:t xml:space="preserve"> popisuje, jak</w:t>
      </w:r>
      <w:r w:rsidR="00607959" w:rsidRPr="003E6628">
        <w:t xml:space="preserve"> </w:t>
      </w:r>
      <w:r w:rsidR="009C137D" w:rsidRPr="0019474F">
        <w:rPr>
          <w:b/>
          <w:color w:val="0974BD"/>
        </w:rPr>
        <w:t xml:space="preserve">se </w:t>
      </w:r>
      <w:r w:rsidR="00607959" w:rsidRPr="003E6628">
        <w:rPr>
          <w:b/>
          <w:color w:val="0974BD"/>
        </w:rPr>
        <w:t>moderní reálie a zejména současný jazyk</w:t>
      </w:r>
      <w:r w:rsidR="00D85602">
        <w:rPr>
          <w:b/>
          <w:color w:val="0974BD"/>
        </w:rPr>
        <w:t xml:space="preserve"> </w:t>
      </w:r>
      <w:r w:rsidR="00607959" w:rsidRPr="003E6628">
        <w:rPr>
          <w:b/>
          <w:color w:val="0974BD"/>
        </w:rPr>
        <w:t>vkrádají do společnosti, kde starší generace</w:t>
      </w:r>
      <w:r w:rsidR="00607959">
        <w:rPr>
          <w:b/>
          <w:color w:val="0974BD"/>
        </w:rPr>
        <w:t xml:space="preserve"> ještě</w:t>
      </w:r>
      <w:r w:rsidR="00607959" w:rsidRPr="003E6628">
        <w:rPr>
          <w:b/>
          <w:color w:val="0974BD"/>
        </w:rPr>
        <w:t xml:space="preserve"> </w:t>
      </w:r>
      <w:r w:rsidR="00253C4C">
        <w:rPr>
          <w:b/>
          <w:color w:val="0974BD"/>
        </w:rPr>
        <w:t xml:space="preserve">vypráví </w:t>
      </w:r>
      <w:r w:rsidR="00673AEA">
        <w:rPr>
          <w:b/>
          <w:color w:val="0974BD"/>
        </w:rPr>
        <w:br/>
      </w:r>
      <w:r w:rsidR="00253C4C">
        <w:rPr>
          <w:b/>
          <w:color w:val="0974BD"/>
        </w:rPr>
        <w:t>o</w:t>
      </w:r>
      <w:r w:rsidR="00607959" w:rsidRPr="003E6628">
        <w:rPr>
          <w:b/>
          <w:color w:val="0974BD"/>
        </w:rPr>
        <w:t xml:space="preserve"> </w:t>
      </w:r>
      <w:r w:rsidR="00607959">
        <w:rPr>
          <w:b/>
          <w:color w:val="0974BD"/>
        </w:rPr>
        <w:t>polednici.</w:t>
      </w:r>
      <w:r w:rsidR="00D85602">
        <w:rPr>
          <w:b/>
          <w:color w:val="0974BD"/>
        </w:rPr>
        <w:t xml:space="preserve"> </w:t>
      </w:r>
      <w:r w:rsidR="004E6405">
        <w:rPr>
          <w:b/>
          <w:color w:val="0974BD"/>
        </w:rPr>
        <w:t xml:space="preserve">Zaznamenává také, </w:t>
      </w:r>
      <w:r w:rsidR="00607959">
        <w:rPr>
          <w:b/>
          <w:color w:val="0974BD"/>
        </w:rPr>
        <w:t xml:space="preserve">jak </w:t>
      </w:r>
      <w:r w:rsidR="00607959" w:rsidRPr="00B45239">
        <w:rPr>
          <w:b/>
          <w:color w:val="0974BD"/>
        </w:rPr>
        <w:t xml:space="preserve">se od sebe odlišila nářečí sousedících obcí, které po zániku </w:t>
      </w:r>
      <w:r w:rsidR="008C673B">
        <w:rPr>
          <w:b/>
          <w:color w:val="0974BD"/>
        </w:rPr>
        <w:t>p</w:t>
      </w:r>
      <w:r w:rsidR="00607959" w:rsidRPr="00B45239">
        <w:rPr>
          <w:b/>
          <w:color w:val="0974BD"/>
        </w:rPr>
        <w:t xml:space="preserve">rvní </w:t>
      </w:r>
      <w:r w:rsidR="008C673B">
        <w:rPr>
          <w:b/>
          <w:color w:val="0974BD"/>
        </w:rPr>
        <w:t>Č</w:t>
      </w:r>
      <w:r w:rsidR="00607959" w:rsidRPr="00B45239">
        <w:rPr>
          <w:b/>
          <w:color w:val="0974BD"/>
        </w:rPr>
        <w:t>eskoslovenské republiky od sebe natrvalo oddělila politická hranice.</w:t>
      </w:r>
    </w:p>
    <w:p w14:paraId="3E7C575F" w14:textId="7746E906" w:rsidR="005153C7" w:rsidRDefault="00607959" w:rsidP="00D77592">
      <w:r>
        <w:t>Jsou oblasti, kam se současné dění dostává pomaleji</w:t>
      </w:r>
      <w:r w:rsidR="008C673B" w:rsidRPr="00D85602">
        <w:t>,</w:t>
      </w:r>
      <w:r w:rsidR="00126D18">
        <w:t xml:space="preserve"> </w:t>
      </w:r>
      <w:r w:rsidR="008C673B">
        <w:t>což se mimo jiné projev</w:t>
      </w:r>
      <w:r w:rsidR="00126D18">
        <w:t>uje i v jazyce a</w:t>
      </w:r>
      <w:r w:rsidR="003024A4">
        <w:t> </w:t>
      </w:r>
      <w:r w:rsidR="00126D18">
        <w:t xml:space="preserve">dialektu. Nejnovější vývoj nářečí </w:t>
      </w:r>
      <w:r w:rsidR="00253C4C">
        <w:t xml:space="preserve">karpatských </w:t>
      </w:r>
      <w:r w:rsidR="00126D18">
        <w:t>Rusínů a Ukrajinců</w:t>
      </w:r>
      <w:r w:rsidR="004E6405">
        <w:t>, jak jej</w:t>
      </w:r>
      <w:r w:rsidR="00126D18">
        <w:t xml:space="preserve"> pop</w:t>
      </w:r>
      <w:r w:rsidR="004E6405">
        <w:t xml:space="preserve">isuje </w:t>
      </w:r>
      <w:r w:rsidR="00126D18">
        <w:t>Michal Vašíč</w:t>
      </w:r>
      <w:r w:rsidR="004E6405">
        <w:t>e</w:t>
      </w:r>
      <w:r w:rsidR="00126D18">
        <w:t>k</w:t>
      </w:r>
      <w:r w:rsidR="004E6405">
        <w:t>, dokládá</w:t>
      </w:r>
      <w:r w:rsidR="00126D18">
        <w:t xml:space="preserve"> mísení moderních vlivů a tradice </w:t>
      </w:r>
      <w:r w:rsidR="00126D18" w:rsidRPr="00D77592">
        <w:t xml:space="preserve">v celé </w:t>
      </w:r>
      <w:r w:rsidR="004E6405">
        <w:t>šíři. V </w:t>
      </w:r>
      <w:r w:rsidR="00D77592" w:rsidRPr="00253C4C">
        <w:t>kni</w:t>
      </w:r>
      <w:r w:rsidR="004E6405">
        <w:t>ze,</w:t>
      </w:r>
      <w:r w:rsidR="008C673B">
        <w:t xml:space="preserve"> kterou</w:t>
      </w:r>
      <w:r w:rsidR="00B45239" w:rsidRPr="00D77592">
        <w:t xml:space="preserve"> </w:t>
      </w:r>
      <w:r w:rsidR="005153C7">
        <w:t>vydáv</w:t>
      </w:r>
      <w:r w:rsidR="008C673B">
        <w:t xml:space="preserve">á </w:t>
      </w:r>
      <w:r w:rsidR="005153C7">
        <w:t>Slovanský ústav AV ČR</w:t>
      </w:r>
      <w:r w:rsidR="008C673B">
        <w:t>,</w:t>
      </w:r>
      <w:r w:rsidR="00D85602">
        <w:t xml:space="preserve"> </w:t>
      </w:r>
      <w:r w:rsidR="00B45239" w:rsidRPr="00D77592">
        <w:t>podrobn</w:t>
      </w:r>
      <w:r w:rsidR="008C673B">
        <w:t>ě</w:t>
      </w:r>
      <w:r w:rsidR="00B45239" w:rsidRPr="00B45239">
        <w:t xml:space="preserve"> </w:t>
      </w:r>
      <w:r w:rsidR="00DE0CEA" w:rsidRPr="00D77592">
        <w:t xml:space="preserve">představuje </w:t>
      </w:r>
      <w:r w:rsidR="00B45239" w:rsidRPr="00B45239">
        <w:t>konkrétní nářečí. Velký prostor věn</w:t>
      </w:r>
      <w:r w:rsidR="008C673B">
        <w:t xml:space="preserve">uje </w:t>
      </w:r>
      <w:r w:rsidR="00B45239" w:rsidRPr="00B45239">
        <w:t>vývoji slovní zásoby,</w:t>
      </w:r>
      <w:r w:rsidR="008C673B">
        <w:t xml:space="preserve"> zaznamenává</w:t>
      </w:r>
      <w:r w:rsidR="00B45239" w:rsidRPr="00B45239">
        <w:t xml:space="preserve"> rostoucí vliv slovenštiny v nářečích používaných na Slovensku, </w:t>
      </w:r>
      <w:r w:rsidR="008C673B">
        <w:t xml:space="preserve">ale </w:t>
      </w:r>
      <w:r w:rsidR="00B45239" w:rsidRPr="00B45239">
        <w:t xml:space="preserve">i </w:t>
      </w:r>
      <w:r w:rsidR="008C673B">
        <w:t xml:space="preserve">pronikání </w:t>
      </w:r>
      <w:r w:rsidR="00B45239" w:rsidRPr="00B45239">
        <w:t xml:space="preserve">češtiny </w:t>
      </w:r>
      <w:r w:rsidR="008C673B">
        <w:t xml:space="preserve">do </w:t>
      </w:r>
      <w:r w:rsidR="00B45239" w:rsidRPr="00B45239">
        <w:t xml:space="preserve">nářečí bývalé Podkarpatské Rusi, </w:t>
      </w:r>
      <w:r w:rsidR="00DE0CEA">
        <w:t>o ně</w:t>
      </w:r>
      <w:r w:rsidR="002309F4">
        <w:t>j</w:t>
      </w:r>
      <w:r w:rsidR="00DE0CEA">
        <w:t xml:space="preserve">ž se zasloužili </w:t>
      </w:r>
      <w:r w:rsidR="00B45239" w:rsidRPr="00B45239">
        <w:t>muži</w:t>
      </w:r>
      <w:r w:rsidR="001D67E6">
        <w:t>, kteří</w:t>
      </w:r>
      <w:r w:rsidR="00B45239" w:rsidRPr="00B45239">
        <w:t xml:space="preserve"> odcháze</w:t>
      </w:r>
      <w:r w:rsidR="001D67E6">
        <w:t xml:space="preserve">li </w:t>
      </w:r>
      <w:r w:rsidR="00B45239" w:rsidRPr="00B45239">
        <w:t xml:space="preserve">za prací do ČR (jako např. slůvko </w:t>
      </w:r>
      <w:r w:rsidR="00B45239" w:rsidRPr="00253C4C">
        <w:rPr>
          <w:i/>
          <w:iCs/>
        </w:rPr>
        <w:t>vole</w:t>
      </w:r>
      <w:r w:rsidR="00B45239" w:rsidRPr="00B45239">
        <w:t>).</w:t>
      </w:r>
      <w:r w:rsidR="00D77592">
        <w:t xml:space="preserve"> </w:t>
      </w:r>
    </w:p>
    <w:p w14:paraId="4330BF5D" w14:textId="58259329" w:rsidR="00D77592" w:rsidRDefault="001D67E6" w:rsidP="00D77592">
      <w:r>
        <w:t xml:space="preserve"> D</w:t>
      </w:r>
      <w:r w:rsidR="00D77592">
        <w:t xml:space="preserve">ílo </w:t>
      </w:r>
      <w:r>
        <w:t xml:space="preserve">Michala Vašíčka </w:t>
      </w:r>
      <w:r w:rsidR="00D77592">
        <w:t>je zajímavé také tím, že tlumočí, co si mluvčí těchto nářečí skutečně myslí o</w:t>
      </w:r>
      <w:r w:rsidR="00B83647">
        <w:t> </w:t>
      </w:r>
      <w:r w:rsidR="00D77592">
        <w:t>propagaci spisovné rusínštiny na Slovensku (a na Ukrajině) a o rusínské identitě vůbec.</w:t>
      </w:r>
    </w:p>
    <w:p w14:paraId="402A232F" w14:textId="77777777" w:rsidR="00B45239" w:rsidRPr="00253C4C" w:rsidRDefault="002A69C5" w:rsidP="00D77592">
      <w:pPr>
        <w:pStyle w:val="Bezmezer"/>
        <w:rPr>
          <w:b/>
          <w:bCs/>
        </w:rPr>
      </w:pPr>
      <w:r>
        <w:rPr>
          <w:b/>
          <w:bCs/>
        </w:rPr>
        <w:t>Kde žije Bůh i polednice</w:t>
      </w:r>
    </w:p>
    <w:p w14:paraId="2B949818" w14:textId="0EE7F30F" w:rsidR="008B0C81" w:rsidRDefault="00D77592" w:rsidP="00253C4C">
      <w:r w:rsidRPr="00253C4C">
        <w:rPr>
          <w:i/>
          <w:iCs/>
        </w:rPr>
        <w:t>„</w:t>
      </w:r>
      <w:r w:rsidR="00253C4C">
        <w:rPr>
          <w:i/>
          <w:iCs/>
        </w:rPr>
        <w:t>Tak jako v dobách Ivana Olbrachta j</w:t>
      </w:r>
      <w:r w:rsidRPr="00253C4C">
        <w:rPr>
          <w:i/>
          <w:iCs/>
        </w:rPr>
        <w:t>e to kraj, kde ještě žije Bůh, ale i různé mytologické bytosti,“</w:t>
      </w:r>
      <w:r>
        <w:t xml:space="preserve"> říká </w:t>
      </w:r>
      <w:r w:rsidR="00673AEA">
        <w:br/>
      </w:r>
      <w:r>
        <w:t xml:space="preserve">o území bývalé Podkarpatské Rusi autor knihy Michal Vašíček. </w:t>
      </w:r>
      <w:r w:rsidR="00B45239" w:rsidRPr="00B45239">
        <w:t>Nedílnou součástí knihy jsou proto i</w:t>
      </w:r>
      <w:r w:rsidR="00673AEA">
        <w:t> </w:t>
      </w:r>
      <w:r w:rsidR="00B45239" w:rsidRPr="00B45239">
        <w:t xml:space="preserve">autentické nářeční texty. Čtenář se dočte o různých místních magických praktikách a nadpřirozených tvorech, o jejichž existenci jsou vypravěči přesvědčeni. Příběh o místním druhu upíra, nazývaném </w:t>
      </w:r>
      <w:proofErr w:type="spellStart"/>
      <w:r w:rsidR="00B45239" w:rsidRPr="00253C4C">
        <w:rPr>
          <w:i/>
          <w:iCs/>
        </w:rPr>
        <w:t>nelapšyj</w:t>
      </w:r>
      <w:proofErr w:type="spellEnd"/>
      <w:r w:rsidR="005153C7">
        <w:t>,</w:t>
      </w:r>
      <w:r w:rsidR="00B45239" w:rsidRPr="00B45239">
        <w:t xml:space="preserve"> se tak například odehrává v</w:t>
      </w:r>
      <w:r w:rsidR="005153C7">
        <w:t> </w:t>
      </w:r>
      <w:r w:rsidR="00B45239" w:rsidRPr="00B45239">
        <w:t xml:space="preserve">současných reáliích. </w:t>
      </w:r>
    </w:p>
    <w:p w14:paraId="7E9B9846" w14:textId="3544B818" w:rsidR="00607959" w:rsidRDefault="00126D18" w:rsidP="00607959">
      <w:r w:rsidRPr="00B45239">
        <w:lastRenderedPageBreak/>
        <w:t xml:space="preserve">Výzkum rusínských (u autora apoliticky </w:t>
      </w:r>
      <w:proofErr w:type="spellStart"/>
      <w:r w:rsidRPr="00B45239">
        <w:t>jihokarpatských</w:t>
      </w:r>
      <w:proofErr w:type="spellEnd"/>
      <w:r w:rsidRPr="00B45239">
        <w:t xml:space="preserve">) nářečí má ve Slovanském ústavu </w:t>
      </w:r>
      <w:r w:rsidR="00D77592">
        <w:t xml:space="preserve">AV ČR </w:t>
      </w:r>
      <w:r w:rsidRPr="00B45239">
        <w:t xml:space="preserve">tradici již od </w:t>
      </w:r>
      <w:r w:rsidR="001D67E6">
        <w:t>p</w:t>
      </w:r>
      <w:r w:rsidRPr="00B45239">
        <w:t>rvní republiky</w:t>
      </w:r>
      <w:r w:rsidR="00D77592">
        <w:t>, kdy</w:t>
      </w:r>
      <w:r w:rsidR="001D67E6">
        <w:t xml:space="preserve"> byla</w:t>
      </w:r>
      <w:r w:rsidR="00D77592">
        <w:t xml:space="preserve"> Podkarpatská Rus – a tedy domovina rusínských mluvčí – součástí </w:t>
      </w:r>
      <w:r w:rsidR="00115660">
        <w:t xml:space="preserve">našeho </w:t>
      </w:r>
      <w:r w:rsidR="00D77592">
        <w:t>státu.</w:t>
      </w:r>
      <w:r w:rsidRPr="00B45239">
        <w:t xml:space="preserve"> </w:t>
      </w:r>
      <w:r w:rsidR="00D77592">
        <w:t>Michal Vašíček</w:t>
      </w:r>
      <w:r w:rsidR="002309F4">
        <w:t xml:space="preserve"> na ni</w:t>
      </w:r>
      <w:r w:rsidRPr="00B45239">
        <w:t xml:space="preserve"> vědomě navazuje</w:t>
      </w:r>
      <w:r w:rsidR="002309F4">
        <w:t xml:space="preserve"> zpracová</w:t>
      </w:r>
      <w:r w:rsidRPr="00B45239">
        <w:t>ním aktuálního stavu těchto nářečí na území východního Slovenska a přilehlých oblastí Ukrajiny.</w:t>
      </w:r>
    </w:p>
    <w:p w14:paraId="322DA12E" w14:textId="77777777" w:rsidR="0017241B" w:rsidRPr="00651DD8" w:rsidRDefault="002A69C5" w:rsidP="003E6628">
      <w:r>
        <w:t>V současné době k nám z východního Slovenska a Zakarpatské Ukrajiny přijíždí za prací</w:t>
      </w:r>
      <w:r w:rsidRPr="00A076CC">
        <w:t xml:space="preserve"> </w:t>
      </w:r>
      <w:r>
        <w:t xml:space="preserve">mnoho lidí, </w:t>
      </w:r>
      <w:r w:rsidR="00A076CC">
        <w:t xml:space="preserve">jejichž jazyk a kultura nejsou v českém prostředí dostatečně známé. </w:t>
      </w:r>
      <w:r w:rsidR="006C686A">
        <w:t>Nová</w:t>
      </w:r>
      <w:r w:rsidR="00A076CC">
        <w:t xml:space="preserve"> publikace </w:t>
      </w:r>
      <w:r w:rsidR="006C686A">
        <w:t xml:space="preserve">Slovanského ústavu AV ČR </w:t>
      </w:r>
      <w:r w:rsidR="00A076CC">
        <w:t>je příležitostí dozvědět</w:t>
      </w:r>
      <w:r w:rsidR="006C686A">
        <w:t xml:space="preserve"> se o nich</w:t>
      </w:r>
      <w:r w:rsidR="00A076CC">
        <w:t xml:space="preserve"> více. </w:t>
      </w:r>
    </w:p>
    <w:p w14:paraId="1B8D1CFB" w14:textId="77777777" w:rsidR="00B45239" w:rsidRPr="00B45239" w:rsidRDefault="00B45239" w:rsidP="00B45239"/>
    <w:p w14:paraId="0F9D96AA" w14:textId="77777777" w:rsidR="00B45239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B45239" w:rsidRPr="00B45239">
        <w:rPr>
          <w:b/>
          <w:bCs/>
        </w:rPr>
        <w:t>Mgr. Michal Vašíček, Ph.D.</w:t>
      </w:r>
      <w:r w:rsidRPr="00F62271">
        <w:br/>
      </w:r>
      <w:r w:rsidR="00B45239">
        <w:t>Slovanský ústav AV ČR</w:t>
      </w:r>
      <w:r w:rsidRPr="00F62271">
        <w:br/>
      </w:r>
      <w:hyperlink r:id="rId14" w:history="1">
        <w:r w:rsidR="00B45239" w:rsidRPr="00B45239">
          <w:rPr>
            <w:rStyle w:val="Hypertextovodkaz"/>
            <w:u w:val="none"/>
          </w:rPr>
          <w:t>vasicek@slu.cas.cz</w:t>
        </w:r>
      </w:hyperlink>
      <w:r w:rsidR="00B45239">
        <w:br/>
        <w:t xml:space="preserve">+420 </w:t>
      </w:r>
      <w:r w:rsidR="00B45239" w:rsidRPr="00B45239">
        <w:t>608 818</w:t>
      </w:r>
      <w:r w:rsidR="005153C7">
        <w:t> </w:t>
      </w:r>
      <w:r w:rsidR="00B45239" w:rsidRPr="00B45239">
        <w:t>292</w:t>
      </w:r>
    </w:p>
    <w:p w14:paraId="2BA9A431" w14:textId="77777777" w:rsidR="005153C7" w:rsidRDefault="005153C7" w:rsidP="008B0C81">
      <w:pPr>
        <w:pStyle w:val="Vceinformac"/>
      </w:pPr>
    </w:p>
    <w:p w14:paraId="260CBAA1" w14:textId="77777777" w:rsidR="005153C7" w:rsidRPr="005153C7" w:rsidRDefault="005153C7" w:rsidP="005153C7">
      <w:pPr>
        <w:pStyle w:val="Obrzekpopisek"/>
        <w:jc w:val="center"/>
      </w:pPr>
      <w:r>
        <w:rPr>
          <w:noProof/>
        </w:rPr>
        <w:drawing>
          <wp:inline distT="0" distB="0" distL="0" distR="0" wp14:anchorId="15D03DA2" wp14:editId="70D91AC8">
            <wp:extent cx="2492698" cy="3946773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49" cy="397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8976A5">
        <w:rPr>
          <w:szCs w:val="18"/>
        </w:rPr>
        <w:t xml:space="preserve">Obálka knihy Dynamika </w:t>
      </w:r>
      <w:proofErr w:type="spellStart"/>
      <w:r w:rsidRPr="008976A5">
        <w:rPr>
          <w:szCs w:val="18"/>
        </w:rPr>
        <w:t>jihokarp</w:t>
      </w:r>
      <w:r w:rsidR="006C686A">
        <w:rPr>
          <w:szCs w:val="18"/>
        </w:rPr>
        <w:t>at</w:t>
      </w:r>
      <w:r w:rsidRPr="008976A5">
        <w:rPr>
          <w:szCs w:val="18"/>
        </w:rPr>
        <w:t>ských</w:t>
      </w:r>
      <w:proofErr w:type="spellEnd"/>
      <w:r w:rsidRPr="008976A5">
        <w:rPr>
          <w:szCs w:val="18"/>
        </w:rPr>
        <w:t xml:space="preserve"> nářečí</w:t>
      </w:r>
    </w:p>
    <w:p w14:paraId="51606943" w14:textId="77777777" w:rsidR="005153C7" w:rsidRDefault="005153C7" w:rsidP="00253C4C">
      <w:pPr>
        <w:pStyle w:val="Obrzekpopisek"/>
        <w:jc w:val="center"/>
      </w:pPr>
    </w:p>
    <w:p w14:paraId="7AB300B5" w14:textId="77777777" w:rsidR="005153C7" w:rsidRDefault="005153C7">
      <w:pPr>
        <w:spacing w:before="0" w:beforeAutospacing="0" w:after="160" w:afterAutospacing="0" w:line="259" w:lineRule="auto"/>
        <w:ind w:left="0"/>
        <w:rPr>
          <w:b/>
        </w:rPr>
      </w:pPr>
      <w:r>
        <w:br w:type="page"/>
      </w:r>
    </w:p>
    <w:p w14:paraId="402F29FF" w14:textId="77777777" w:rsidR="008B0C81" w:rsidRDefault="008B0C81" w:rsidP="008B0C81">
      <w:pPr>
        <w:pStyle w:val="Nadpis2"/>
      </w:pPr>
      <w:r>
        <w:lastRenderedPageBreak/>
        <w:t>Fotogalerie</w:t>
      </w:r>
    </w:p>
    <w:p w14:paraId="6C6AFA6B" w14:textId="77777777" w:rsidR="005153C7" w:rsidRPr="008976A5" w:rsidRDefault="005153C7" w:rsidP="00253C4C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163"/>
      </w:tblGrid>
      <w:tr w:rsidR="005153C7" w14:paraId="6946045D" w14:textId="77777777" w:rsidTr="00253C4C">
        <w:tc>
          <w:tcPr>
            <w:tcW w:w="4176" w:type="dxa"/>
            <w:tcMar>
              <w:left w:w="0" w:type="dxa"/>
              <w:right w:w="0" w:type="dxa"/>
            </w:tcMar>
          </w:tcPr>
          <w:p w14:paraId="5F15D274" w14:textId="77777777" w:rsidR="008B0C81" w:rsidRDefault="005153C7" w:rsidP="00803B4E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E56DEE" wp14:editId="23B7264B">
                  <wp:extent cx="2662349" cy="1773140"/>
                  <wp:effectExtent l="0" t="0" r="5080" b="0"/>
                  <wp:docPr id="2" name="Obrázek 2" descr="Obsah obrázku voda, obloha, exteriér, loď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voda, obloha, exteriér, loďka&#10;&#10;Popis byl vytvořen automaticky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280" cy="180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="0017241B" w:rsidRPr="00673AEA">
              <w:rPr>
                <w:szCs w:val="18"/>
              </w:rPr>
              <w:t xml:space="preserve">Visutý most v obci </w:t>
            </w:r>
            <w:proofErr w:type="spellStart"/>
            <w:r w:rsidR="0017241B" w:rsidRPr="00673AEA">
              <w:rPr>
                <w:szCs w:val="18"/>
              </w:rPr>
              <w:t>Kostryno</w:t>
            </w:r>
            <w:proofErr w:type="spellEnd"/>
            <w:r w:rsidR="0017241B" w:rsidRPr="00673AEA">
              <w:rPr>
                <w:szCs w:val="18"/>
              </w:rPr>
              <w:t>, okres V</w:t>
            </w:r>
            <w:r w:rsidR="006C686A" w:rsidRPr="00673AEA">
              <w:rPr>
                <w:szCs w:val="18"/>
              </w:rPr>
              <w:t>el</w:t>
            </w:r>
            <w:r w:rsidR="0017241B" w:rsidRPr="00673AEA">
              <w:rPr>
                <w:szCs w:val="18"/>
              </w:rPr>
              <w:t xml:space="preserve">. </w:t>
            </w:r>
            <w:proofErr w:type="spellStart"/>
            <w:r w:rsidR="0017241B" w:rsidRPr="00673AEA">
              <w:rPr>
                <w:szCs w:val="18"/>
              </w:rPr>
              <w:t>Bereznyj</w:t>
            </w:r>
            <w:proofErr w:type="spellEnd"/>
            <w:r w:rsidR="0017241B" w:rsidRPr="00673AEA">
              <w:rPr>
                <w:szCs w:val="18"/>
              </w:rPr>
              <w:t>, Ukrajina</w:t>
            </w:r>
            <w:r w:rsidRPr="00673AEA">
              <w:rPr>
                <w:szCs w:val="18"/>
              </w:rPr>
              <w:br/>
              <w:t xml:space="preserve">FOTO: </w:t>
            </w:r>
            <w:r w:rsidR="0017241B" w:rsidRPr="00673AEA">
              <w:rPr>
                <w:szCs w:val="18"/>
              </w:rPr>
              <w:t>Michal Vašíček</w:t>
            </w:r>
          </w:p>
        </w:tc>
        <w:tc>
          <w:tcPr>
            <w:tcW w:w="4177" w:type="dxa"/>
            <w:tcMar>
              <w:left w:w="198" w:type="dxa"/>
              <w:right w:w="0" w:type="dxa"/>
            </w:tcMar>
            <w:vAlign w:val="bottom"/>
          </w:tcPr>
          <w:p w14:paraId="6337A872" w14:textId="77777777" w:rsidR="008B0C81" w:rsidRPr="00673AEA" w:rsidRDefault="005153C7" w:rsidP="00803B4E">
            <w:pPr>
              <w:pStyle w:val="Obrzekpopisek"/>
            </w:pPr>
            <w:r w:rsidRPr="00673AEA">
              <w:rPr>
                <w:noProof/>
              </w:rPr>
              <w:drawing>
                <wp:inline distT="0" distB="0" distL="0" distR="0" wp14:anchorId="4444D520" wp14:editId="1FB10A36">
                  <wp:extent cx="2385391" cy="1789044"/>
                  <wp:effectExtent l="0" t="0" r="0" b="1905"/>
                  <wp:docPr id="3" name="Obrázek 3" descr="Obsah obrázku exteriér, sníh, obloha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exteriér, sníh, obloha, lidé&#10;&#10;Popis byl vytvořen automaticky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89" cy="180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3AEA">
              <w:br/>
            </w:r>
            <w:r w:rsidR="0017241B" w:rsidRPr="00673AEA">
              <w:rPr>
                <w:szCs w:val="18"/>
              </w:rPr>
              <w:t xml:space="preserve">Koledníci v obci Ulič, okres </w:t>
            </w:r>
            <w:proofErr w:type="spellStart"/>
            <w:r w:rsidR="0017241B" w:rsidRPr="00673AEA">
              <w:rPr>
                <w:szCs w:val="18"/>
              </w:rPr>
              <w:t>Snina</w:t>
            </w:r>
            <w:proofErr w:type="spellEnd"/>
            <w:r w:rsidR="0017241B" w:rsidRPr="00673AEA">
              <w:rPr>
                <w:szCs w:val="18"/>
              </w:rPr>
              <w:t>, Slovensko</w:t>
            </w:r>
            <w:r w:rsidRPr="00673AEA">
              <w:rPr>
                <w:szCs w:val="18"/>
              </w:rPr>
              <w:br/>
              <w:t xml:space="preserve">FOTO: </w:t>
            </w:r>
            <w:r w:rsidR="0017241B" w:rsidRPr="00673AEA">
              <w:rPr>
                <w:szCs w:val="18"/>
              </w:rPr>
              <w:t>Michal Vašíček</w:t>
            </w:r>
          </w:p>
        </w:tc>
      </w:tr>
    </w:tbl>
    <w:p w14:paraId="3E2253A7" w14:textId="77777777" w:rsidR="008B0C81" w:rsidRDefault="008B0C81" w:rsidP="008B0C81">
      <w:pPr>
        <w:pStyle w:val="Normlnweb"/>
      </w:pPr>
    </w:p>
    <w:p w14:paraId="45F00EC6" w14:textId="77777777" w:rsidR="008B0C81" w:rsidRDefault="008976A5" w:rsidP="008976A5">
      <w:r>
        <w:t>O</w:t>
      </w:r>
      <w:r w:rsidRPr="008976A5">
        <w:t xml:space="preserve">dkaz na fotky v lepší kvalitě: </w:t>
      </w:r>
      <w:hyperlink r:id="rId18" w:history="1">
        <w:r w:rsidRPr="00FF6271">
          <w:rPr>
            <w:rStyle w:val="Hypertextovodkaz"/>
          </w:rPr>
          <w:t>https://uloz.to/tamhle/6Qd2BUe8SPGa</w:t>
        </w:r>
      </w:hyperlink>
    </w:p>
    <w:p w14:paraId="2573AB5B" w14:textId="77777777" w:rsidR="008976A5" w:rsidRDefault="008976A5" w:rsidP="008976A5"/>
    <w:p w14:paraId="61818B56" w14:textId="77777777" w:rsidR="008B0C81" w:rsidRDefault="008B0C81" w:rsidP="008B0C81">
      <w:pPr>
        <w:pStyle w:val="Normlnweb"/>
      </w:pPr>
    </w:p>
    <w:p w14:paraId="41CB54CF" w14:textId="77777777" w:rsidR="008B0C81" w:rsidRDefault="008B0C81" w:rsidP="008B0C81">
      <w:pPr>
        <w:pStyle w:val="Normlnweb"/>
      </w:pPr>
    </w:p>
    <w:p w14:paraId="308158A0" w14:textId="77777777" w:rsidR="008B0C81" w:rsidRPr="001D7480" w:rsidRDefault="008B0C81" w:rsidP="008B0C81">
      <w:pPr>
        <w:pStyle w:val="Normlnweb"/>
      </w:pPr>
    </w:p>
    <w:p w14:paraId="6D31BA47" w14:textId="77777777" w:rsidR="00EB7383" w:rsidRDefault="00EB7383"/>
    <w:sectPr w:rsidR="00EB7383" w:rsidSect="0071586E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4516" w16cex:dateUtc="2020-12-15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D310" w14:textId="77777777" w:rsidR="00306F5E" w:rsidRDefault="00306F5E">
      <w:pPr>
        <w:spacing w:before="0" w:after="0"/>
      </w:pPr>
      <w:r>
        <w:separator/>
      </w:r>
    </w:p>
  </w:endnote>
  <w:endnote w:type="continuationSeparator" w:id="0">
    <w:p w14:paraId="61A275BF" w14:textId="77777777" w:rsidR="00306F5E" w:rsidRDefault="00306F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7E71" w14:textId="77777777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B45239">
      <w:rPr>
        <w:b/>
      </w:rPr>
      <w:t xml:space="preserve">Vladislav </w:t>
    </w:r>
    <w:proofErr w:type="spellStart"/>
    <w:r w:rsidR="00B45239">
      <w:rPr>
        <w:b/>
      </w:rPr>
      <w:t>Knoll</w:t>
    </w:r>
    <w:proofErr w:type="spellEnd"/>
  </w:p>
  <w:p w14:paraId="785D9927" w14:textId="7777777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B45239">
      <w:t>Slovanský ústav AV ČR</w:t>
    </w:r>
  </w:p>
  <w:p w14:paraId="39C960C8" w14:textId="77777777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B45239" w:rsidRPr="00B45239">
      <w:t>knoll@slu.cas.cz</w:t>
    </w:r>
  </w:p>
  <w:p w14:paraId="7D92BCFB" w14:textId="58D3D421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 w:rsidR="003024A4">
      <w:t xml:space="preserve"> </w:t>
    </w:r>
    <w:r w:rsidRPr="00301D45">
      <w:t>812</w:t>
    </w:r>
    <w:r w:rsidRPr="00301D45">
      <w:tab/>
      <w:t xml:space="preserve">+420 </w:t>
    </w:r>
    <w:r w:rsidR="00B45239" w:rsidRPr="00B45239">
      <w:t>723 922 550</w:t>
    </w:r>
    <w:r w:rsidRPr="00301D45">
      <w:tab/>
    </w:r>
    <w:r w:rsidR="0016025D" w:rsidRPr="00301D45">
      <w:fldChar w:fldCharType="begin"/>
    </w:r>
    <w:r w:rsidRPr="00301D45">
      <w:instrText>PAGE   \* MERGEFORMAT</w:instrText>
    </w:r>
    <w:r w:rsidR="0016025D" w:rsidRPr="00301D45">
      <w:fldChar w:fldCharType="separate"/>
    </w:r>
    <w:r w:rsidR="00995276">
      <w:rPr>
        <w:noProof/>
      </w:rPr>
      <w:t>1</w:t>
    </w:r>
    <w:r w:rsidR="0016025D"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5E6F" w14:textId="79F05243" w:rsidR="00A7467B" w:rsidRPr="00D00DC4" w:rsidRDefault="0016025D" w:rsidP="00D00DC4">
    <w:pPr>
      <w:pStyle w:val="Kontakt"/>
      <w:jc w:val="right"/>
    </w:pPr>
    <w:r w:rsidRPr="00D00DC4">
      <w:fldChar w:fldCharType="begin"/>
    </w:r>
    <w:r w:rsidR="008B0C81" w:rsidRPr="00D00DC4">
      <w:instrText>PAGE   \* MERGEFORMAT</w:instrText>
    </w:r>
    <w:r w:rsidRPr="00D00DC4">
      <w:fldChar w:fldCharType="separate"/>
    </w:r>
    <w:r w:rsidR="00995276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6059" w14:textId="77777777" w:rsidR="00306F5E" w:rsidRDefault="00306F5E">
      <w:pPr>
        <w:spacing w:before="0" w:after="0"/>
      </w:pPr>
      <w:r>
        <w:separator/>
      </w:r>
    </w:p>
  </w:footnote>
  <w:footnote w:type="continuationSeparator" w:id="0">
    <w:p w14:paraId="4643C9B1" w14:textId="77777777" w:rsidR="00306F5E" w:rsidRDefault="00306F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16DFC"/>
    <w:rsid w:val="00115660"/>
    <w:rsid w:val="00126D18"/>
    <w:rsid w:val="00140488"/>
    <w:rsid w:val="00157B18"/>
    <w:rsid w:val="0016025D"/>
    <w:rsid w:val="001705D0"/>
    <w:rsid w:val="0017241B"/>
    <w:rsid w:val="0019474F"/>
    <w:rsid w:val="001D67E6"/>
    <w:rsid w:val="002309F4"/>
    <w:rsid w:val="00253C4C"/>
    <w:rsid w:val="002A4FA9"/>
    <w:rsid w:val="002A69C5"/>
    <w:rsid w:val="002E2EE0"/>
    <w:rsid w:val="003024A4"/>
    <w:rsid w:val="00306F5E"/>
    <w:rsid w:val="00350DFC"/>
    <w:rsid w:val="003671CD"/>
    <w:rsid w:val="003A48B1"/>
    <w:rsid w:val="003D204E"/>
    <w:rsid w:val="003E6628"/>
    <w:rsid w:val="003F4BA2"/>
    <w:rsid w:val="0045704C"/>
    <w:rsid w:val="00470091"/>
    <w:rsid w:val="004C28B1"/>
    <w:rsid w:val="004E6044"/>
    <w:rsid w:val="004E6405"/>
    <w:rsid w:val="004E72D5"/>
    <w:rsid w:val="0051291C"/>
    <w:rsid w:val="005153C7"/>
    <w:rsid w:val="0053529A"/>
    <w:rsid w:val="00594385"/>
    <w:rsid w:val="00607959"/>
    <w:rsid w:val="00651DD8"/>
    <w:rsid w:val="00673AEA"/>
    <w:rsid w:val="006A0C95"/>
    <w:rsid w:val="006C1DDA"/>
    <w:rsid w:val="006C686A"/>
    <w:rsid w:val="007636B6"/>
    <w:rsid w:val="00776709"/>
    <w:rsid w:val="007D2622"/>
    <w:rsid w:val="007D274B"/>
    <w:rsid w:val="007F3785"/>
    <w:rsid w:val="00817C7E"/>
    <w:rsid w:val="00836BBD"/>
    <w:rsid w:val="00843765"/>
    <w:rsid w:val="00890AD5"/>
    <w:rsid w:val="00894DCC"/>
    <w:rsid w:val="008976A5"/>
    <w:rsid w:val="008A1807"/>
    <w:rsid w:val="008B0C81"/>
    <w:rsid w:val="008B5E04"/>
    <w:rsid w:val="008C673B"/>
    <w:rsid w:val="008E4D71"/>
    <w:rsid w:val="008E650C"/>
    <w:rsid w:val="0092797E"/>
    <w:rsid w:val="009524CC"/>
    <w:rsid w:val="00995276"/>
    <w:rsid w:val="009A21D1"/>
    <w:rsid w:val="009B377A"/>
    <w:rsid w:val="009C137D"/>
    <w:rsid w:val="009E2E0F"/>
    <w:rsid w:val="00A076CC"/>
    <w:rsid w:val="00A36CD2"/>
    <w:rsid w:val="00A650FF"/>
    <w:rsid w:val="00A65440"/>
    <w:rsid w:val="00A82B6E"/>
    <w:rsid w:val="00AC4F38"/>
    <w:rsid w:val="00B45239"/>
    <w:rsid w:val="00B47F13"/>
    <w:rsid w:val="00B83647"/>
    <w:rsid w:val="00C80B22"/>
    <w:rsid w:val="00CC0B9F"/>
    <w:rsid w:val="00D368EF"/>
    <w:rsid w:val="00D77592"/>
    <w:rsid w:val="00D85602"/>
    <w:rsid w:val="00DE0CEA"/>
    <w:rsid w:val="00DE3F29"/>
    <w:rsid w:val="00E6224C"/>
    <w:rsid w:val="00E91C79"/>
    <w:rsid w:val="00EA63AE"/>
    <w:rsid w:val="00EB7383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D592A"/>
  <w15:docId w15:val="{7BA0BF51-EECA-4B13-ABDF-74965A7B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523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23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18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D77592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5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59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592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yperlink" Target="https://uloz.to/tamhle/6Qd2BUe8SPG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vasicek@slu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A600-5CB3-489B-B1B7-2BC0E0C2C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1B2D5-E202-45F2-892A-C9ABF04104D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96f7a21-1047-42d4-8cb0-ea7ebf058f9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c94cc93-81be-401c-abc3-e93253b1d12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871B6-1A4B-489A-8930-ED885CD5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F6B1B-DF1A-4791-876E-7E4BC88C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Růžičková Markéta</cp:lastModifiedBy>
  <cp:revision>2</cp:revision>
  <dcterms:created xsi:type="dcterms:W3CDTF">2020-12-16T07:58:00Z</dcterms:created>
  <dcterms:modified xsi:type="dcterms:W3CDTF">2020-12-16T07:58:00Z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