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381DB6">
        <w:tc>
          <w:tcPr>
            <w:tcW w:w="2977" w:type="dxa"/>
            <w:vAlign w:val="center"/>
          </w:tcPr>
          <w:p w14:paraId="5B8F68CA" w14:textId="77777777" w:rsidR="008B0C81" w:rsidRDefault="008B0C81" w:rsidP="00381DB6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309A22A7" w:rsidR="008B0C81" w:rsidRDefault="00A845E3" w:rsidP="00381DB6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302754" wp14:editId="4D695C45">
                  <wp:extent cx="1311463" cy="514350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VB-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68" cy="52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29ECBBC7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C963AB">
        <w:t>9</w:t>
      </w:r>
      <w:r w:rsidR="00E34957">
        <w:t>. března</w:t>
      </w:r>
      <w:r w:rsidR="00A845E3">
        <w:t xml:space="preserve">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381DB6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52ED07D7" w14:textId="2D542D37" w:rsidR="00C60282" w:rsidRDefault="00C60282" w:rsidP="00C60282">
      <w:pPr>
        <w:pStyle w:val="Nadpis1"/>
      </w:pPr>
      <w:r>
        <w:t xml:space="preserve">KUKAČKA DOKÁŽE </w:t>
      </w:r>
      <w:r w:rsidR="005457A0">
        <w:t xml:space="preserve">SNÉST </w:t>
      </w:r>
      <w:r>
        <w:t xml:space="preserve">VEJCE BĚHEM </w:t>
      </w:r>
      <w:r w:rsidR="00652CD9">
        <w:t>ČTYŘ</w:t>
      </w:r>
      <w:r>
        <w:t xml:space="preserve"> SEKUND 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9470" w14:textId="25F0FC70" w:rsidR="002B661B" w:rsidRDefault="00E34957">
      <w:pPr>
        <w:rPr>
          <w:b/>
          <w:color w:val="0974BD"/>
        </w:rPr>
      </w:pPr>
      <w:r>
        <w:rPr>
          <w:b/>
          <w:color w:val="0974BD"/>
        </w:rPr>
        <w:t xml:space="preserve">Ani aktivní </w:t>
      </w:r>
      <w:r w:rsidR="008141CC">
        <w:rPr>
          <w:b/>
          <w:color w:val="0974BD"/>
        </w:rPr>
        <w:t>obrana hnízda rákosníkem velkým kukač</w:t>
      </w:r>
      <w:r w:rsidR="00FD1FBB">
        <w:rPr>
          <w:b/>
          <w:color w:val="0974BD"/>
        </w:rPr>
        <w:t>ku</w:t>
      </w:r>
      <w:r w:rsidR="008141CC">
        <w:rPr>
          <w:b/>
          <w:color w:val="0974BD"/>
        </w:rPr>
        <w:t xml:space="preserve"> </w:t>
      </w:r>
      <w:r w:rsidR="00FD1FBB">
        <w:rPr>
          <w:b/>
          <w:color w:val="0974BD"/>
        </w:rPr>
        <w:t>od</w:t>
      </w:r>
      <w:r w:rsidR="008141CC">
        <w:rPr>
          <w:b/>
          <w:color w:val="0974BD"/>
        </w:rPr>
        <w:t xml:space="preserve"> snesení vejce</w:t>
      </w:r>
      <w:r w:rsidR="00FD1FBB">
        <w:rPr>
          <w:b/>
          <w:color w:val="0974BD"/>
        </w:rPr>
        <w:t xml:space="preserve"> neodradí</w:t>
      </w:r>
      <w:r w:rsidR="008141CC">
        <w:rPr>
          <w:b/>
          <w:color w:val="0974BD"/>
        </w:rPr>
        <w:t xml:space="preserve">. </w:t>
      </w:r>
      <w:r w:rsidR="005505B1">
        <w:rPr>
          <w:b/>
          <w:color w:val="0974BD"/>
        </w:rPr>
        <w:t>To</w:t>
      </w:r>
      <w:r w:rsidR="008141CC">
        <w:rPr>
          <w:b/>
          <w:color w:val="0974BD"/>
        </w:rPr>
        <w:t xml:space="preserve"> </w:t>
      </w:r>
      <w:r w:rsidR="005505B1">
        <w:rPr>
          <w:b/>
          <w:color w:val="0974BD"/>
        </w:rPr>
        <w:t>zjist</w:t>
      </w:r>
      <w:r w:rsidR="008141CC">
        <w:rPr>
          <w:b/>
          <w:color w:val="0974BD"/>
        </w:rPr>
        <w:t>i</w:t>
      </w:r>
      <w:r w:rsidR="005505B1">
        <w:rPr>
          <w:b/>
          <w:color w:val="0974BD"/>
        </w:rPr>
        <w:t>li</w:t>
      </w:r>
      <w:r w:rsidR="002B661B">
        <w:rPr>
          <w:b/>
          <w:color w:val="0974BD"/>
        </w:rPr>
        <w:t xml:space="preserve"> vědci z Ústavu biologie obratlovců A</w:t>
      </w:r>
      <w:r w:rsidR="009F202B">
        <w:rPr>
          <w:b/>
          <w:color w:val="0974BD"/>
        </w:rPr>
        <w:t xml:space="preserve">kademie věd </w:t>
      </w:r>
      <w:r w:rsidR="002B661B">
        <w:rPr>
          <w:b/>
          <w:color w:val="0974BD"/>
        </w:rPr>
        <w:t>ČR v čele s Václavem Jelínkem</w:t>
      </w:r>
      <w:r w:rsidR="009F50FD">
        <w:rPr>
          <w:b/>
          <w:color w:val="0974BD"/>
        </w:rPr>
        <w:t xml:space="preserve"> a Marcelem Honzou</w:t>
      </w:r>
      <w:r w:rsidR="002B661B">
        <w:rPr>
          <w:b/>
          <w:color w:val="0974BD"/>
        </w:rPr>
        <w:t xml:space="preserve">. Podařilo se jim shromáždit </w:t>
      </w:r>
      <w:r w:rsidR="002B661B" w:rsidRPr="00006101">
        <w:rPr>
          <w:b/>
          <w:color w:val="0974BD"/>
        </w:rPr>
        <w:t xml:space="preserve">zatím největší sbírku </w:t>
      </w:r>
      <w:r w:rsidR="009F202B">
        <w:rPr>
          <w:b/>
          <w:color w:val="0974BD"/>
        </w:rPr>
        <w:t>video</w:t>
      </w:r>
      <w:r w:rsidR="002B661B" w:rsidRPr="00006101">
        <w:rPr>
          <w:b/>
          <w:color w:val="0974BD"/>
        </w:rPr>
        <w:t xml:space="preserve">nahrávek </w:t>
      </w:r>
      <w:r w:rsidR="00EE458E">
        <w:rPr>
          <w:b/>
          <w:color w:val="0974BD"/>
        </w:rPr>
        <w:t xml:space="preserve">kukačky obecné </w:t>
      </w:r>
      <w:r w:rsidR="00FD1FBB">
        <w:rPr>
          <w:b/>
          <w:color w:val="0974BD"/>
        </w:rPr>
        <w:t>přímo při činu</w:t>
      </w:r>
      <w:r w:rsidR="00EE458E">
        <w:rPr>
          <w:b/>
          <w:color w:val="0974BD"/>
        </w:rPr>
        <w:t>.</w:t>
      </w:r>
      <w:r w:rsidR="008141CC">
        <w:rPr>
          <w:b/>
          <w:color w:val="0974BD"/>
        </w:rPr>
        <w:t xml:space="preserve"> Záznamy odhalily</w:t>
      </w:r>
      <w:r w:rsidR="009F202B">
        <w:rPr>
          <w:b/>
          <w:color w:val="0974BD"/>
        </w:rPr>
        <w:t>, že</w:t>
      </w:r>
      <w:r w:rsidR="008141CC">
        <w:rPr>
          <w:b/>
          <w:color w:val="0974BD"/>
        </w:rPr>
        <w:t xml:space="preserve"> </w:t>
      </w:r>
      <w:r w:rsidR="009F202B">
        <w:rPr>
          <w:b/>
          <w:color w:val="0974BD"/>
        </w:rPr>
        <w:t xml:space="preserve">pokud je kukačka napadena agresivním rákosníkem, snaží se snášení </w:t>
      </w:r>
      <w:r w:rsidR="008141CC">
        <w:rPr>
          <w:b/>
          <w:color w:val="0974BD"/>
        </w:rPr>
        <w:t>zrychl</w:t>
      </w:r>
      <w:r w:rsidR="009F202B">
        <w:rPr>
          <w:b/>
          <w:color w:val="0974BD"/>
        </w:rPr>
        <w:t>it.</w:t>
      </w:r>
      <w:r w:rsidR="00CF6270">
        <w:rPr>
          <w:b/>
          <w:color w:val="0974BD"/>
        </w:rPr>
        <w:t xml:space="preserve"> </w:t>
      </w:r>
      <w:r w:rsidR="002B661B">
        <w:rPr>
          <w:b/>
          <w:color w:val="0974BD"/>
        </w:rPr>
        <w:t xml:space="preserve">V extrémním případě </w:t>
      </w:r>
      <w:r w:rsidR="008141CC">
        <w:rPr>
          <w:b/>
          <w:color w:val="0974BD"/>
        </w:rPr>
        <w:t>snesla</w:t>
      </w:r>
      <w:r w:rsidR="002B661B">
        <w:rPr>
          <w:b/>
          <w:color w:val="0974BD"/>
        </w:rPr>
        <w:t xml:space="preserve"> vejce za </w:t>
      </w:r>
      <w:r w:rsidR="00EE458E">
        <w:rPr>
          <w:b/>
          <w:color w:val="0974BD"/>
        </w:rPr>
        <w:t xml:space="preserve">pouhé </w:t>
      </w:r>
      <w:r w:rsidR="009F202B">
        <w:rPr>
          <w:b/>
          <w:color w:val="0974BD"/>
        </w:rPr>
        <w:t xml:space="preserve">čtyři </w:t>
      </w:r>
      <w:r w:rsidR="002B661B">
        <w:rPr>
          <w:b/>
          <w:color w:val="0974BD"/>
        </w:rPr>
        <w:t xml:space="preserve">sekundy. Výsledky publikoval </w:t>
      </w:r>
      <w:r w:rsidR="002B661B" w:rsidRPr="00E34957">
        <w:rPr>
          <w:b/>
          <w:i/>
          <w:iCs/>
          <w:color w:val="0974BD"/>
        </w:rPr>
        <w:t>časopis Ibis – International Journal of Avian Science</w:t>
      </w:r>
      <w:r w:rsidR="002B661B" w:rsidRPr="00006101">
        <w:rPr>
          <w:b/>
          <w:color w:val="0974BD"/>
        </w:rPr>
        <w:t>.</w:t>
      </w:r>
    </w:p>
    <w:p w14:paraId="4EFEE7E4" w14:textId="10220606" w:rsidR="002B661B" w:rsidRDefault="00006101" w:rsidP="00006101">
      <w:r>
        <w:t xml:space="preserve">Kukačka obecná je známá parazitickým způsobem života, </w:t>
      </w:r>
      <w:r w:rsidR="009F202B">
        <w:t xml:space="preserve">při němž </w:t>
      </w:r>
      <w:r w:rsidR="00604C17">
        <w:t xml:space="preserve">snáší </w:t>
      </w:r>
      <w:r w:rsidR="00376F85">
        <w:t xml:space="preserve">svá </w:t>
      </w:r>
      <w:r>
        <w:t>vejce do hnízd jiných druhů ptáků. Mládě kukačky pak krátce po vylíhnutí vytlačí zbývající vejce nebo mláďata z hnízda ven a získá tak veškerou péči hostitelů pouze pro sebe.</w:t>
      </w:r>
    </w:p>
    <w:p w14:paraId="23988166" w14:textId="3CC9BBBA" w:rsidR="00006101" w:rsidRDefault="00006101" w:rsidP="00006101">
      <w:r>
        <w:t xml:space="preserve">Jedním z často využívaných hostitelských druhů je rákosník velký, pták velikosti většího vrabce, který hnízdí v rozsáhlejších rákosinách našich rybníků. </w:t>
      </w:r>
      <w:r w:rsidR="00EE458E">
        <w:t xml:space="preserve">Samice kukačky </w:t>
      </w:r>
      <w:r w:rsidR="009F202B">
        <w:t xml:space="preserve">nejprve </w:t>
      </w:r>
      <w:r>
        <w:t>sled</w:t>
      </w:r>
      <w:r w:rsidR="009F202B">
        <w:t xml:space="preserve">uje </w:t>
      </w:r>
      <w:r>
        <w:t>hostitelsk</w:t>
      </w:r>
      <w:r w:rsidR="009F202B">
        <w:t xml:space="preserve">ý </w:t>
      </w:r>
      <w:r>
        <w:t>pár.</w:t>
      </w:r>
      <w:r w:rsidR="00CF6270">
        <w:t xml:space="preserve"> </w:t>
      </w:r>
      <w:r w:rsidR="00EE458E">
        <w:t>Sna</w:t>
      </w:r>
      <w:r w:rsidR="000F797A">
        <w:t>ž</w:t>
      </w:r>
      <w:r w:rsidR="00EE458E">
        <w:t>í se</w:t>
      </w:r>
      <w:r>
        <w:t xml:space="preserve"> nalézt hostitelské hnízdo a ve správný okamžik do něj snést své </w:t>
      </w:r>
      <w:r w:rsidR="00CF6270">
        <w:t xml:space="preserve">vlastní </w:t>
      </w:r>
      <w:r>
        <w:t>vejce.</w:t>
      </w:r>
      <w:r w:rsidR="005505B1">
        <w:t xml:space="preserve"> Doposud však nebylo známo,</w:t>
      </w:r>
      <w:r>
        <w:t xml:space="preserve"> co přesně se během </w:t>
      </w:r>
      <w:r w:rsidR="005505B1">
        <w:t xml:space="preserve">snášení </w:t>
      </w:r>
      <w:r w:rsidR="00652CD9">
        <w:t xml:space="preserve">v </w:t>
      </w:r>
      <w:r>
        <w:t>hnízdě odehrává.</w:t>
      </w:r>
    </w:p>
    <w:p w14:paraId="0430F3EE" w14:textId="15D4F912" w:rsidR="002B661B" w:rsidRPr="0056003E" w:rsidRDefault="002B661B" w:rsidP="00006101">
      <w:pPr>
        <w:rPr>
          <w:b/>
        </w:rPr>
      </w:pPr>
      <w:r w:rsidRPr="0056003E">
        <w:rPr>
          <w:b/>
        </w:rPr>
        <w:t xml:space="preserve">Agresivní obrana </w:t>
      </w:r>
      <w:r w:rsidR="000F797A">
        <w:rPr>
          <w:b/>
        </w:rPr>
        <w:t>kukačku neodradí</w:t>
      </w:r>
    </w:p>
    <w:p w14:paraId="0075D946" w14:textId="2C4E086F" w:rsidR="00EE458E" w:rsidRDefault="00006101" w:rsidP="007311B3">
      <w:r>
        <w:t xml:space="preserve">Zákulisí celého procesu </w:t>
      </w:r>
      <w:r w:rsidR="00EE458E">
        <w:t>nyní zdokumentovali</w:t>
      </w:r>
      <w:r>
        <w:t xml:space="preserve"> vědc</w:t>
      </w:r>
      <w:r w:rsidR="00EE458E">
        <w:t>i</w:t>
      </w:r>
      <w:r>
        <w:t xml:space="preserve"> z Ústavu biologie obratlovců AV ČR v čele s</w:t>
      </w:r>
      <w:r w:rsidR="00EE458E">
        <w:t> </w:t>
      </w:r>
      <w:r>
        <w:t xml:space="preserve">ornitology Václavem Jelínkem a Marcelem Honzou. Pomocí </w:t>
      </w:r>
      <w:r w:rsidR="00CF6270">
        <w:t xml:space="preserve">videí </w:t>
      </w:r>
      <w:r>
        <w:t>podrobně popsali chování kukaček přímo při činu. Analýza víc než 150 jednotlivých záznamů parazitací ukázala, že už tak extrémně rychlé snášení vajec samicí kukačky může uspíš</w:t>
      </w:r>
      <w:r w:rsidR="009F202B">
        <w:t xml:space="preserve">it </w:t>
      </w:r>
      <w:r>
        <w:t>agresivní reakc</w:t>
      </w:r>
      <w:r w:rsidR="009F202B">
        <w:t>e</w:t>
      </w:r>
      <w:r>
        <w:t xml:space="preserve"> hostitelů, v tomto případě rákosníků velkých.</w:t>
      </w:r>
      <w:r w:rsidR="00652CD9">
        <w:t xml:space="preserve"> Když</w:t>
      </w:r>
      <w:r>
        <w:t xml:space="preserve"> se kukačka k hostitelskému hnízdu přiblížila nepozorovaně, trvala </w:t>
      </w:r>
      <w:r w:rsidR="00652CD9">
        <w:t xml:space="preserve">jí </w:t>
      </w:r>
      <w:r>
        <w:t>parazitace v průměru 16 vteřin</w:t>
      </w:r>
      <w:r w:rsidR="009F202B">
        <w:t>;</w:t>
      </w:r>
      <w:r>
        <w:t xml:space="preserve"> </w:t>
      </w:r>
      <w:r w:rsidR="00652CD9">
        <w:t xml:space="preserve">pokud ji </w:t>
      </w:r>
      <w:r>
        <w:t>napad</w:t>
      </w:r>
      <w:r w:rsidR="00652CD9">
        <w:t xml:space="preserve">l </w:t>
      </w:r>
      <w:r>
        <w:t>rákosník</w:t>
      </w:r>
      <w:r w:rsidR="00652CD9">
        <w:t>,</w:t>
      </w:r>
      <w:r w:rsidR="00CF6270">
        <w:t xml:space="preserve"> </w:t>
      </w:r>
      <w:r>
        <w:t xml:space="preserve">doba </w:t>
      </w:r>
      <w:r w:rsidR="00652CD9">
        <w:t xml:space="preserve">se </w:t>
      </w:r>
      <w:r>
        <w:t xml:space="preserve">snížila na pouhých </w:t>
      </w:r>
      <w:r w:rsidR="00652CD9">
        <w:t>osm</w:t>
      </w:r>
      <w:r>
        <w:t xml:space="preserve"> vteřin. </w:t>
      </w:r>
      <w:r w:rsidR="00EE458E">
        <w:t>V e</w:t>
      </w:r>
      <w:r>
        <w:t>xtrémním případ</w:t>
      </w:r>
      <w:r w:rsidR="00EE458E">
        <w:t>ě</w:t>
      </w:r>
      <w:r>
        <w:t xml:space="preserve"> </w:t>
      </w:r>
      <w:r w:rsidR="00EE458E">
        <w:t xml:space="preserve">stihla kukačka </w:t>
      </w:r>
      <w:r w:rsidR="000F797A">
        <w:t>snést</w:t>
      </w:r>
      <w:r w:rsidR="00EE458E">
        <w:t xml:space="preserve"> vejce</w:t>
      </w:r>
      <w:r w:rsidR="000F797A">
        <w:t xml:space="preserve"> za</w:t>
      </w:r>
      <w:r>
        <w:t xml:space="preserve"> </w:t>
      </w:r>
      <w:r w:rsidR="00652CD9">
        <w:t xml:space="preserve">poloviční čas, za </w:t>
      </w:r>
      <w:r>
        <w:t xml:space="preserve">pouhé </w:t>
      </w:r>
      <w:r w:rsidR="00CF6270">
        <w:t>čtyři</w:t>
      </w:r>
      <w:r>
        <w:t xml:space="preserve"> vteřiny. </w:t>
      </w:r>
    </w:p>
    <w:p w14:paraId="2CA8FD0C" w14:textId="2F1C696F" w:rsidR="00006101" w:rsidRDefault="00006101" w:rsidP="00006101">
      <w:r>
        <w:lastRenderedPageBreak/>
        <w:t>Napadení rákosníkem může vést až ke smrti kukačky, videa však ukázala, že ani velmi brutální útoky, kdy rákosníci sedí kukačce na zádech a klovou j</w:t>
      </w:r>
      <w:r w:rsidR="000F797A">
        <w:t xml:space="preserve">i </w:t>
      </w:r>
      <w:r>
        <w:t>plnou silou do hlavy, jí ve snesení vejce nezabrání.</w:t>
      </w:r>
    </w:p>
    <w:p w14:paraId="6A008AC6" w14:textId="5B1AD2F8" w:rsidR="00006101" w:rsidRPr="0056003E" w:rsidRDefault="00143738" w:rsidP="00006101">
      <w:pPr>
        <w:rPr>
          <w:b/>
        </w:rPr>
      </w:pPr>
      <w:r>
        <w:rPr>
          <w:b/>
        </w:rPr>
        <w:t xml:space="preserve">Ritualizovaný proces snášení </w:t>
      </w:r>
    </w:p>
    <w:p w14:paraId="65D03B5E" w14:textId="21D23AD2" w:rsidR="00006101" w:rsidRDefault="00006101" w:rsidP="00006101">
      <w:r w:rsidRPr="00F9291D">
        <w:rPr>
          <w:i/>
        </w:rPr>
        <w:t>„Kromě toho, že jsme přesně popsali průběh a rychlost parazitace hostitelského hnízda kukačkou obecnou, jsme ukázali, že průběh samotného parazitačního aktu je vysoce ritualizovaný proces</w:t>
      </w:r>
      <w:r w:rsidR="0056003E">
        <w:rPr>
          <w:i/>
        </w:rPr>
        <w:t>.</w:t>
      </w:r>
      <w:r w:rsidRPr="00F9291D">
        <w:rPr>
          <w:i/>
        </w:rPr>
        <w:t xml:space="preserve"> </w:t>
      </w:r>
      <w:r w:rsidR="00C60282">
        <w:rPr>
          <w:i/>
        </w:rPr>
        <w:t>S</w:t>
      </w:r>
      <w:r w:rsidRPr="00F9291D">
        <w:rPr>
          <w:i/>
        </w:rPr>
        <w:t xml:space="preserve">amice kukačky po příletu na okraj hnízda uchopí jedno z vajec, které se v hnízdě nachází, a až poté snáší svoje vlastní vejce. Hledání vejce, které by mohla samice odnést, provádí kukačka vždy, a to i tehdy, pokud na </w:t>
      </w:r>
      <w:r w:rsidRPr="00CF6270">
        <w:rPr>
          <w:i/>
        </w:rPr>
        <w:t>n</w:t>
      </w:r>
      <w:r w:rsidR="00652CD9" w:rsidRPr="00CF6270">
        <w:rPr>
          <w:i/>
        </w:rPr>
        <w:t>i</w:t>
      </w:r>
      <w:r w:rsidRPr="00CF6270">
        <w:rPr>
          <w:i/>
        </w:rPr>
        <w:t xml:space="preserve"> hostitelé</w:t>
      </w:r>
      <w:r w:rsidRPr="00F9291D">
        <w:rPr>
          <w:i/>
        </w:rPr>
        <w:t xml:space="preserve"> útočí či je hostitelské hnízdo prázdné. Jedná se tedy o zjevně naprosto zásadní součást její parazitické životn</w:t>
      </w:r>
      <w:r w:rsidR="00072A21">
        <w:rPr>
          <w:i/>
        </w:rPr>
        <w:t>í</w:t>
      </w:r>
      <w:r w:rsidRPr="00F9291D">
        <w:rPr>
          <w:i/>
        </w:rPr>
        <w:t xml:space="preserve"> strategie</w:t>
      </w:r>
      <w:r w:rsidR="00F9291D" w:rsidRPr="00F9291D">
        <w:rPr>
          <w:i/>
        </w:rPr>
        <w:t>,</w:t>
      </w:r>
      <w:r w:rsidRPr="00F9291D">
        <w:rPr>
          <w:i/>
        </w:rPr>
        <w:t>“</w:t>
      </w:r>
      <w:r w:rsidR="00F9291D">
        <w:t xml:space="preserve"> </w:t>
      </w:r>
      <w:r w:rsidR="0056003E">
        <w:t>popisuje</w:t>
      </w:r>
      <w:r w:rsidR="00C60282">
        <w:t xml:space="preserve"> </w:t>
      </w:r>
      <w:r>
        <w:t xml:space="preserve">Václav Jelínek.  </w:t>
      </w:r>
    </w:p>
    <w:p w14:paraId="535A8C65" w14:textId="360C7B62" w:rsidR="008B0C81" w:rsidRDefault="00006101" w:rsidP="00006101">
      <w:r>
        <w:t>Dosud se o průběhu chování kukaček na hnízdech hostitelů příliš mnoho nevědělo, tak</w:t>
      </w:r>
      <w:r w:rsidR="00CF6270">
        <w:t>to</w:t>
      </w:r>
      <w:r>
        <w:t xml:space="preserve"> rozsáhlou sbírkou videonahrávek nikdo nedisponoval. Výzkum tak zásadně rozšířil povědomí o chování kukaček i jejich hostitelů přímo během parazitace.</w:t>
      </w:r>
    </w:p>
    <w:p w14:paraId="20DA5877" w14:textId="70597D88" w:rsidR="008B0C81" w:rsidRDefault="008B0C81" w:rsidP="008B0C81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006101" w:rsidRPr="00006101">
        <w:rPr>
          <w:b/>
        </w:rPr>
        <w:t>Mgr. Václav Jelínek, Ph.D.</w:t>
      </w:r>
      <w:r w:rsidRPr="00F62271">
        <w:br/>
      </w:r>
      <w:r w:rsidR="00006101" w:rsidRPr="00006101">
        <w:t>Ústav biologie obratlovců AV ČR</w:t>
      </w:r>
      <w:r w:rsidRPr="00F62271">
        <w:br/>
      </w:r>
      <w:r w:rsidR="00006101" w:rsidRPr="00006101">
        <w:t>jelinek@ivb.cz</w:t>
      </w:r>
      <w:r>
        <w:br/>
      </w:r>
      <w:r w:rsidR="00006101" w:rsidRPr="00006101">
        <w:t>+420 724 784 226</w:t>
      </w:r>
      <w:r>
        <w:br/>
      </w:r>
    </w:p>
    <w:p w14:paraId="73809B14" w14:textId="3E61CC1C" w:rsidR="008B0C81" w:rsidRDefault="00006101" w:rsidP="008B0C81">
      <w:pPr>
        <w:pStyle w:val="Vceinformac"/>
      </w:pPr>
      <w:r w:rsidRPr="00006101">
        <w:t>Odkaz na publikaci a DOI: 10.1111/ibi.12930</w:t>
      </w:r>
      <w:r w:rsidR="00BE1A10">
        <w:t xml:space="preserve">; </w:t>
      </w:r>
      <w:r>
        <w:t xml:space="preserve"> </w:t>
      </w:r>
      <w:hyperlink r:id="rId13" w:history="1">
        <w:r w:rsidR="00C60282" w:rsidRPr="006320F5">
          <w:rPr>
            <w:rStyle w:val="Hypertextovodkaz"/>
          </w:rPr>
          <w:t>https://onlinelibrary.wiley.com/doi/10.1111/ibi.12930</w:t>
        </w:r>
      </w:hyperlink>
    </w:p>
    <w:p w14:paraId="5721A10C" w14:textId="77777777" w:rsidR="007C0C1E" w:rsidRDefault="00C60282" w:rsidP="008B0C81">
      <w:pPr>
        <w:pStyle w:val="Vceinformac"/>
      </w:pPr>
      <w:r w:rsidRPr="003F7F25">
        <w:rPr>
          <w:b/>
          <w:bCs/>
        </w:rPr>
        <w:t>Fotografie</w:t>
      </w:r>
      <w:r>
        <w:t xml:space="preserve"> v lepší kvalitě </w:t>
      </w:r>
      <w:hyperlink r:id="rId14" w:history="1">
        <w:r w:rsidRPr="00306A69">
          <w:rPr>
            <w:rStyle w:val="Hypertextovodkaz"/>
          </w:rPr>
          <w:t>ke stažení zde</w:t>
        </w:r>
      </w:hyperlink>
      <w:r>
        <w:t>.</w:t>
      </w:r>
    </w:p>
    <w:p w14:paraId="4580D8B2" w14:textId="7371283D" w:rsidR="00BE1A10" w:rsidRDefault="00BE1A10" w:rsidP="008B0C81">
      <w:pPr>
        <w:pStyle w:val="Vceinformac"/>
      </w:pPr>
      <w:r>
        <w:t xml:space="preserve">K dispozici též </w:t>
      </w:r>
      <w:r w:rsidRPr="003F7F25">
        <w:rPr>
          <w:b/>
          <w:bCs/>
        </w:rPr>
        <w:t>videa</w:t>
      </w:r>
      <w:r>
        <w:t xml:space="preserve"> – </w:t>
      </w:r>
      <w:hyperlink r:id="rId15" w:history="1">
        <w:r w:rsidRPr="003F7F25">
          <w:rPr>
            <w:rStyle w:val="Hypertextovodkaz"/>
          </w:rPr>
          <w:t>ke stažení zde</w:t>
        </w:r>
      </w:hyperlink>
      <w:r>
        <w:t>.</w:t>
      </w:r>
    </w:p>
    <w:p w14:paraId="1A5119E4" w14:textId="5364DEF0" w:rsidR="00BE1A10" w:rsidRPr="00BE1A10" w:rsidRDefault="00BE1A10" w:rsidP="00BE1A10">
      <w:pPr>
        <w:rPr>
          <w:sz w:val="18"/>
          <w:szCs w:val="18"/>
        </w:rPr>
      </w:pPr>
      <w:r w:rsidRPr="00BE1A10">
        <w:rPr>
          <w:sz w:val="18"/>
          <w:szCs w:val="18"/>
          <w:u w:val="single"/>
        </w:rPr>
        <w:t>Popisky k videím:</w:t>
      </w:r>
      <w:r w:rsidRPr="00BE1A10">
        <w:rPr>
          <w:sz w:val="18"/>
          <w:szCs w:val="18"/>
        </w:rPr>
        <w:br/>
        <w:t>LONG</w:t>
      </w:r>
      <w:r w:rsidR="008F6375">
        <w:rPr>
          <w:sz w:val="18"/>
          <w:szCs w:val="18"/>
        </w:rPr>
        <w:t>: K</w:t>
      </w:r>
      <w:r w:rsidRPr="00BE1A10">
        <w:rPr>
          <w:sz w:val="18"/>
          <w:szCs w:val="18"/>
        </w:rPr>
        <w:t xml:space="preserve">ukačku hostitelé </w:t>
      </w:r>
      <w:r>
        <w:rPr>
          <w:sz w:val="18"/>
          <w:szCs w:val="18"/>
        </w:rPr>
        <w:t>„</w:t>
      </w:r>
      <w:r w:rsidRPr="00BE1A10">
        <w:rPr>
          <w:sz w:val="18"/>
          <w:szCs w:val="18"/>
        </w:rPr>
        <w:t>nenačapou</w:t>
      </w:r>
      <w:r>
        <w:rPr>
          <w:sz w:val="18"/>
          <w:szCs w:val="18"/>
        </w:rPr>
        <w:t>“</w:t>
      </w:r>
      <w:r w:rsidRPr="00BE1A10">
        <w:rPr>
          <w:sz w:val="18"/>
          <w:szCs w:val="18"/>
        </w:rPr>
        <w:t xml:space="preserve"> a je </w:t>
      </w:r>
      <w:r>
        <w:rPr>
          <w:sz w:val="18"/>
          <w:szCs w:val="18"/>
        </w:rPr>
        <w:t>v</w:t>
      </w:r>
      <w:r w:rsidRPr="00BE1A10">
        <w:rPr>
          <w:sz w:val="18"/>
          <w:szCs w:val="18"/>
        </w:rPr>
        <w:t xml:space="preserve"> hnízdě dlouho</w:t>
      </w:r>
      <w:r>
        <w:rPr>
          <w:sz w:val="18"/>
          <w:szCs w:val="18"/>
        </w:rPr>
        <w:t>u</w:t>
      </w:r>
      <w:r w:rsidRPr="00BE1A10">
        <w:rPr>
          <w:sz w:val="18"/>
          <w:szCs w:val="18"/>
        </w:rPr>
        <w:t xml:space="preserve"> dobu. V klidu vezme vejce, snese vlastní a odlétá.</w:t>
      </w:r>
      <w:r>
        <w:rPr>
          <w:sz w:val="18"/>
          <w:szCs w:val="18"/>
        </w:rPr>
        <w:br/>
      </w:r>
      <w:r w:rsidRPr="00BE1A10">
        <w:rPr>
          <w:sz w:val="18"/>
          <w:szCs w:val="18"/>
        </w:rPr>
        <w:t>SHORT</w:t>
      </w:r>
      <w:r w:rsidR="008F6375">
        <w:rPr>
          <w:sz w:val="18"/>
          <w:szCs w:val="18"/>
        </w:rPr>
        <w:t xml:space="preserve">: O kukačce </w:t>
      </w:r>
      <w:r w:rsidRPr="00BE1A10">
        <w:rPr>
          <w:sz w:val="18"/>
          <w:szCs w:val="18"/>
        </w:rPr>
        <w:t>oba rákosníci ví a útočí na ni. Samice jí sedí na zádech, samec útočí přímo na hlavu. Je dobře vidět, jak kukačka z hnízda bere vejce, následně snáší svoje a hned odlétá. Celá parazitace trvá přibližně 5</w:t>
      </w:r>
      <w:r>
        <w:rPr>
          <w:sz w:val="18"/>
          <w:szCs w:val="18"/>
        </w:rPr>
        <w:t> </w:t>
      </w:r>
      <w:r w:rsidRPr="00BE1A10">
        <w:rPr>
          <w:sz w:val="18"/>
          <w:szCs w:val="18"/>
        </w:rPr>
        <w:t>sekund.</w:t>
      </w:r>
      <w:r>
        <w:rPr>
          <w:sz w:val="18"/>
          <w:szCs w:val="18"/>
        </w:rPr>
        <w:br/>
      </w:r>
      <w:r w:rsidRPr="00BE1A10">
        <w:rPr>
          <w:sz w:val="18"/>
          <w:szCs w:val="18"/>
        </w:rPr>
        <w:t>VYRAŽENÍ</w:t>
      </w:r>
      <w:r w:rsidR="008F6375">
        <w:rPr>
          <w:sz w:val="18"/>
          <w:szCs w:val="18"/>
        </w:rPr>
        <w:t>: K</w:t>
      </w:r>
      <w:r w:rsidRPr="00BE1A10">
        <w:rPr>
          <w:sz w:val="18"/>
          <w:szCs w:val="18"/>
        </w:rPr>
        <w:t>ukačka parazituje v okamžiku, kdy samice rákosníka sedí na hnízdě. Rákosníci opět útočí, podaří se jim vyrazit kukačce vejce ze zobáku. To spadne zpátky do hnízda.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</w:tblGrid>
      <w:tr w:rsidR="00F9291D" w14:paraId="6E742CD7" w14:textId="77777777" w:rsidTr="00BE1A10">
        <w:tc>
          <w:tcPr>
            <w:tcW w:w="6657" w:type="dxa"/>
            <w:tcMar>
              <w:left w:w="0" w:type="dxa"/>
              <w:right w:w="0" w:type="dxa"/>
            </w:tcMar>
          </w:tcPr>
          <w:p w14:paraId="581310B1" w14:textId="77777777" w:rsidR="00F9291D" w:rsidRDefault="00F9291D" w:rsidP="00381DB6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92C70" wp14:editId="40368755">
                  <wp:extent cx="4071068" cy="2714044"/>
                  <wp:effectExtent l="0" t="0" r="571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kacka_klade_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570" cy="276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F3083D">
              <w:rPr>
                <w:szCs w:val="18"/>
              </w:rPr>
              <w:t>Při nepozorovaném přiblížení má samice kukačky na všechno mnohem více času.</w:t>
            </w:r>
            <w:r w:rsidRPr="00F3083D">
              <w:rPr>
                <w:szCs w:val="18"/>
              </w:rPr>
              <w:br/>
              <w:t>FOTO: Oldřich Mikulica</w:t>
            </w:r>
          </w:p>
        </w:tc>
      </w:tr>
    </w:tbl>
    <w:p w14:paraId="159BD5A7" w14:textId="6019D5E9" w:rsidR="008B0C81" w:rsidRDefault="008B0C81" w:rsidP="008B0C81">
      <w:pPr>
        <w:pStyle w:val="Nadpis2"/>
        <w:rPr>
          <w:bCs/>
          <w:color w:val="0974BD"/>
          <w:sz w:val="18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A845E3" w14:paraId="2D12A80C" w14:textId="77777777" w:rsidTr="00E34957">
        <w:tc>
          <w:tcPr>
            <w:tcW w:w="7083" w:type="dxa"/>
            <w:tcMar>
              <w:left w:w="0" w:type="dxa"/>
              <w:right w:w="0" w:type="dxa"/>
            </w:tcMar>
          </w:tcPr>
          <w:p w14:paraId="16602E41" w14:textId="39545C13" w:rsidR="00A845E3" w:rsidRDefault="00006101" w:rsidP="00381DB6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EF99A0" wp14:editId="26AB29E8">
                  <wp:extent cx="4237185" cy="34956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ice_parazituje_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34" cy="352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006101">
              <w:t>Samice kukačky parazituje hnízdo rákosníka velkého, který se jí v tom neúspěšně snaží zabránit.</w:t>
            </w:r>
            <w:r w:rsidRPr="00006101">
              <w:br/>
              <w:t>FOTO: Oldřich Mikulica</w:t>
            </w:r>
          </w:p>
        </w:tc>
      </w:tr>
    </w:tbl>
    <w:p w14:paraId="5F9922AD" w14:textId="77777777" w:rsidR="008B0C81" w:rsidRDefault="008B0C81" w:rsidP="008B0C81">
      <w:pPr>
        <w:pStyle w:val="Normlnweb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A845E3" w14:paraId="7913773F" w14:textId="77777777" w:rsidTr="00F3083D">
        <w:tc>
          <w:tcPr>
            <w:tcW w:w="7083" w:type="dxa"/>
            <w:tcMar>
              <w:left w:w="0" w:type="dxa"/>
              <w:right w:w="0" w:type="dxa"/>
            </w:tcMar>
          </w:tcPr>
          <w:p w14:paraId="10D44016" w14:textId="6EAB9DF7" w:rsidR="00A845E3" w:rsidRDefault="00006101" w:rsidP="00381DB6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DBC532" wp14:editId="02CCCE13">
                  <wp:extent cx="4267200" cy="3058159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kosnik_odhani_m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140" cy="310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F3083D">
              <w:rPr>
                <w:szCs w:val="18"/>
              </w:rPr>
              <w:t>Rákosník velký odhání kukačku z blízkosti svého hnízda.</w:t>
            </w:r>
            <w:r w:rsidRPr="00F3083D">
              <w:rPr>
                <w:szCs w:val="18"/>
              </w:rPr>
              <w:br/>
              <w:t>FOTO: Oldřich Mikulica</w:t>
            </w:r>
          </w:p>
        </w:tc>
      </w:tr>
    </w:tbl>
    <w:p w14:paraId="6AE1AC09" w14:textId="77777777" w:rsidR="00EB7383" w:rsidRDefault="00EB7383" w:rsidP="00F9291D">
      <w:pPr>
        <w:ind w:left="0"/>
      </w:pPr>
    </w:p>
    <w:sectPr w:rsidR="00EB7383" w:rsidSect="00381DB6">
      <w:footerReference w:type="default" r:id="rId19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7A02" w14:textId="77777777" w:rsidR="00362D6A" w:rsidRDefault="00362D6A">
      <w:pPr>
        <w:spacing w:before="0" w:after="0"/>
      </w:pPr>
      <w:r>
        <w:separator/>
      </w:r>
    </w:p>
  </w:endnote>
  <w:endnote w:type="continuationSeparator" w:id="0">
    <w:p w14:paraId="4B0BAE3C" w14:textId="77777777" w:rsidR="00362D6A" w:rsidRDefault="00362D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95AA" w14:textId="4252A1A6" w:rsidR="00381DB6" w:rsidRPr="00301D45" w:rsidRDefault="00381DB6" w:rsidP="00381DB6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>
      <w:rPr>
        <w:b/>
      </w:rPr>
      <w:t>Markéta Pravdová</w:t>
    </w:r>
  </w:p>
  <w:p w14:paraId="60076828" w14:textId="1B82639D" w:rsidR="00381DB6" w:rsidRPr="006B02B7" w:rsidRDefault="00381DB6" w:rsidP="00381DB6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>
      <w:t>biologie obratlovců AV ČR</w:t>
    </w:r>
  </w:p>
  <w:p w14:paraId="1733B8BA" w14:textId="5E42F3AE" w:rsidR="00381DB6" w:rsidRPr="006B02B7" w:rsidRDefault="00381DB6" w:rsidP="00381DB6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>
      <w:t>avcr.cz</w:t>
    </w:r>
    <w:r w:rsidRPr="006B02B7">
      <w:tab/>
    </w:r>
    <w:r w:rsidRPr="007D0A91">
      <w:t>pravdova@ivb.cz</w:t>
    </w:r>
  </w:p>
  <w:p w14:paraId="36426427" w14:textId="7F2810BB" w:rsidR="00381DB6" w:rsidRPr="00301D45" w:rsidRDefault="00381DB6" w:rsidP="00381DB6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>
      <w:t> </w:t>
    </w:r>
    <w:r w:rsidRPr="00301D45">
      <w:t>970</w:t>
    </w:r>
    <w:r>
      <w:t xml:space="preserve"> </w:t>
    </w:r>
    <w:r w:rsidRPr="00301D45">
      <w:t>812</w:t>
    </w:r>
    <w:r w:rsidRPr="00301D45">
      <w:tab/>
    </w:r>
    <w:r w:rsidRPr="00CF6270">
      <w:t xml:space="preserve">+420 </w:t>
    </w:r>
    <w:r w:rsidR="00CF6270" w:rsidRPr="00CF6270">
      <w:t>777 733 844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675A" w14:textId="2B68F71E" w:rsidR="00381DB6" w:rsidRPr="00D00DC4" w:rsidRDefault="00381DB6" w:rsidP="00381DB6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76B1" w14:textId="77777777" w:rsidR="00362D6A" w:rsidRDefault="00362D6A">
      <w:pPr>
        <w:spacing w:before="0" w:after="0"/>
      </w:pPr>
      <w:r>
        <w:separator/>
      </w:r>
    </w:p>
  </w:footnote>
  <w:footnote w:type="continuationSeparator" w:id="0">
    <w:p w14:paraId="79BFA0B3" w14:textId="77777777" w:rsidR="00362D6A" w:rsidRDefault="00362D6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06101"/>
    <w:rsid w:val="00072A21"/>
    <w:rsid w:val="0008173D"/>
    <w:rsid w:val="000F797A"/>
    <w:rsid w:val="00140488"/>
    <w:rsid w:val="00143738"/>
    <w:rsid w:val="00157B18"/>
    <w:rsid w:val="001C2166"/>
    <w:rsid w:val="00270C3A"/>
    <w:rsid w:val="00296254"/>
    <w:rsid w:val="002A4FA9"/>
    <w:rsid w:val="002B661B"/>
    <w:rsid w:val="00306320"/>
    <w:rsid w:val="00306A69"/>
    <w:rsid w:val="00362D6A"/>
    <w:rsid w:val="003671CD"/>
    <w:rsid w:val="00376F85"/>
    <w:rsid w:val="00381DB6"/>
    <w:rsid w:val="003A48B1"/>
    <w:rsid w:val="003D204E"/>
    <w:rsid w:val="003F4BA2"/>
    <w:rsid w:val="003F7F25"/>
    <w:rsid w:val="00470091"/>
    <w:rsid w:val="004B6D7E"/>
    <w:rsid w:val="004C28B1"/>
    <w:rsid w:val="004E6044"/>
    <w:rsid w:val="0051291C"/>
    <w:rsid w:val="0053529A"/>
    <w:rsid w:val="00542400"/>
    <w:rsid w:val="005457A0"/>
    <w:rsid w:val="005505B1"/>
    <w:rsid w:val="0056003E"/>
    <w:rsid w:val="00584503"/>
    <w:rsid w:val="005D0552"/>
    <w:rsid w:val="00604C17"/>
    <w:rsid w:val="00652CD9"/>
    <w:rsid w:val="006A0C95"/>
    <w:rsid w:val="006C1DDA"/>
    <w:rsid w:val="006D5C9E"/>
    <w:rsid w:val="007120E2"/>
    <w:rsid w:val="007311B3"/>
    <w:rsid w:val="007636B6"/>
    <w:rsid w:val="007C0C1E"/>
    <w:rsid w:val="007D0A91"/>
    <w:rsid w:val="007D1483"/>
    <w:rsid w:val="007D274B"/>
    <w:rsid w:val="007D6424"/>
    <w:rsid w:val="007E1F60"/>
    <w:rsid w:val="008141CC"/>
    <w:rsid w:val="008160C0"/>
    <w:rsid w:val="00817C7E"/>
    <w:rsid w:val="00852648"/>
    <w:rsid w:val="00890AD5"/>
    <w:rsid w:val="008A1807"/>
    <w:rsid w:val="008B0C81"/>
    <w:rsid w:val="008B5E04"/>
    <w:rsid w:val="008E650C"/>
    <w:rsid w:val="008F6375"/>
    <w:rsid w:val="0092797E"/>
    <w:rsid w:val="009518EA"/>
    <w:rsid w:val="009524CC"/>
    <w:rsid w:val="00967519"/>
    <w:rsid w:val="009A21D1"/>
    <w:rsid w:val="009D4DF8"/>
    <w:rsid w:val="009F202B"/>
    <w:rsid w:val="009F50FD"/>
    <w:rsid w:val="00A17C7A"/>
    <w:rsid w:val="00A34858"/>
    <w:rsid w:val="00A36CD2"/>
    <w:rsid w:val="00A845E3"/>
    <w:rsid w:val="00AC4F38"/>
    <w:rsid w:val="00AE7BC0"/>
    <w:rsid w:val="00B90EC6"/>
    <w:rsid w:val="00BE1A10"/>
    <w:rsid w:val="00C60282"/>
    <w:rsid w:val="00C80B22"/>
    <w:rsid w:val="00C963AB"/>
    <w:rsid w:val="00CF6270"/>
    <w:rsid w:val="00D368EF"/>
    <w:rsid w:val="00DE3F29"/>
    <w:rsid w:val="00E244F0"/>
    <w:rsid w:val="00E34957"/>
    <w:rsid w:val="00E91C79"/>
    <w:rsid w:val="00EA63AE"/>
    <w:rsid w:val="00EB7383"/>
    <w:rsid w:val="00EE458E"/>
    <w:rsid w:val="00F14D9D"/>
    <w:rsid w:val="00F3083D"/>
    <w:rsid w:val="00F9291D"/>
    <w:rsid w:val="00FA50BD"/>
    <w:rsid w:val="00FA5781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91D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4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5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58E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58E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5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58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028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028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06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library.wiley.com/doi/10.1111/ibi.12930" TargetMode="Externa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pp3.ssc.avcr.cz/uloziste/download.php?id=10&amp;token=BZBQRpRAnmJx2uqOpabsFjJl1mgjIvZw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app3.ssc.avcr.cz/uloziste/download.php?id=6&amp;token=a5Umt4gKNlgMm2yIKJz4nIi1uLSQCi6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49073-7FC4-40BA-A9CD-197304CDC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5F189-C2DC-4650-B478-E680BAE7A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Eliška Zvolánková</cp:lastModifiedBy>
  <cp:revision>10</cp:revision>
  <dcterms:created xsi:type="dcterms:W3CDTF">2021-03-02T07:43:00Z</dcterms:created>
  <dcterms:modified xsi:type="dcterms:W3CDTF">2021-03-10T10:08:00Z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