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E2B" w:rsidRDefault="00E12E2B">
      <w:pPr>
        <w:pStyle w:val="Standard"/>
      </w:pPr>
    </w:p>
    <w:p w:rsidR="00E12E2B" w:rsidRDefault="007C4690" w:rsidP="0034009B">
      <w:pPr>
        <w:pStyle w:val="Standard"/>
        <w:spacing w:after="0" w:line="240" w:lineRule="auto"/>
        <w:rPr>
          <w:rFonts w:ascii="Segoe UI" w:hAnsi="Segoe UI" w:cs="Segoe UI"/>
        </w:rPr>
      </w:pPr>
      <w:r w:rsidRPr="0034009B">
        <w:rPr>
          <w:rFonts w:ascii="Segoe UI" w:hAnsi="Segoe UI" w:cs="Segoe UI"/>
        </w:rPr>
        <w:t xml:space="preserve">TISKOVÁ ZPRÁVA  </w:t>
      </w:r>
    </w:p>
    <w:p w:rsidR="007308A6" w:rsidRDefault="007308A6" w:rsidP="0034009B">
      <w:pPr>
        <w:pStyle w:val="Standard"/>
        <w:spacing w:after="0" w:line="240" w:lineRule="auto"/>
        <w:rPr>
          <w:rFonts w:ascii="Segoe UI" w:hAnsi="Segoe UI" w:cs="Segoe UI"/>
        </w:rPr>
      </w:pPr>
    </w:p>
    <w:p w:rsidR="007308A6" w:rsidRPr="007308A6" w:rsidRDefault="007308A6" w:rsidP="007E157D">
      <w:pPr>
        <w:spacing w:line="240" w:lineRule="auto"/>
        <w:rPr>
          <w:rFonts w:ascii="Segoe UI" w:hAnsi="Segoe UI" w:cs="Segoe UI"/>
          <w:b/>
          <w:sz w:val="24"/>
          <w:szCs w:val="24"/>
        </w:rPr>
      </w:pPr>
      <w:r w:rsidRPr="007308A6">
        <w:rPr>
          <w:rFonts w:ascii="Segoe UI" w:hAnsi="Segoe UI" w:cs="Segoe UI"/>
          <w:b/>
          <w:sz w:val="24"/>
          <w:szCs w:val="24"/>
        </w:rPr>
        <w:t xml:space="preserve">CHLADNÉ POČASÍ VÝRAZNĚ ZPOZDILO TERMÍNY RAŠENÍ A KVETENÍ – U NĚKTERÝCH DRUHŮ AŽ O 12 DNÍ </w:t>
      </w:r>
    </w:p>
    <w:p w:rsidR="007308A6" w:rsidRPr="00372152" w:rsidRDefault="003110AF" w:rsidP="007E157D">
      <w:pPr>
        <w:pStyle w:val="Default"/>
        <w:spacing w:after="16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Brno, Praha, 15</w:t>
      </w:r>
      <w:bookmarkStart w:id="0" w:name="_GoBack"/>
      <w:bookmarkEnd w:id="0"/>
      <w:r w:rsidR="007308A6">
        <w:rPr>
          <w:rFonts w:ascii="Segoe UI" w:hAnsi="Segoe UI" w:cs="Segoe UI"/>
          <w:b/>
          <w:sz w:val="22"/>
          <w:szCs w:val="22"/>
        </w:rPr>
        <w:t>. 6</w:t>
      </w:r>
      <w:r w:rsidR="007308A6" w:rsidRPr="007308A6">
        <w:rPr>
          <w:rFonts w:ascii="Segoe UI" w:hAnsi="Segoe UI" w:cs="Segoe UI"/>
          <w:b/>
          <w:sz w:val="22"/>
          <w:szCs w:val="22"/>
        </w:rPr>
        <w:t xml:space="preserve">. 2021 - Letošní dlouhodobě chladné počasí posunulo nástupy tzv. fenologických fází (zkráceně </w:t>
      </w:r>
      <w:proofErr w:type="spellStart"/>
      <w:r w:rsidR="007308A6" w:rsidRPr="007308A6">
        <w:rPr>
          <w:rFonts w:ascii="Segoe UI" w:hAnsi="Segoe UI" w:cs="Segoe UI"/>
          <w:b/>
          <w:sz w:val="22"/>
          <w:szCs w:val="22"/>
        </w:rPr>
        <w:t>fenofází</w:t>
      </w:r>
      <w:proofErr w:type="spellEnd"/>
      <w:r w:rsidR="007308A6" w:rsidRPr="007308A6">
        <w:rPr>
          <w:rFonts w:ascii="Segoe UI" w:hAnsi="Segoe UI" w:cs="Segoe UI"/>
          <w:b/>
          <w:sz w:val="22"/>
          <w:szCs w:val="22"/>
        </w:rPr>
        <w:t xml:space="preserve">) ve volné přírodě i na polích. Termíny </w:t>
      </w:r>
      <w:proofErr w:type="spellStart"/>
      <w:r w:rsidR="007308A6" w:rsidRPr="007308A6">
        <w:rPr>
          <w:rFonts w:ascii="Segoe UI" w:hAnsi="Segoe UI" w:cs="Segoe UI"/>
          <w:b/>
          <w:sz w:val="22"/>
          <w:szCs w:val="22"/>
        </w:rPr>
        <w:t>fenofází</w:t>
      </w:r>
      <w:proofErr w:type="spellEnd"/>
      <w:r w:rsidR="007308A6" w:rsidRPr="007308A6">
        <w:rPr>
          <w:rFonts w:ascii="Segoe UI" w:hAnsi="Segoe UI" w:cs="Segoe UI"/>
          <w:b/>
          <w:sz w:val="22"/>
          <w:szCs w:val="22"/>
        </w:rPr>
        <w:t xml:space="preserve"> monitoruje s</w:t>
      </w:r>
      <w:r w:rsidR="007E157D">
        <w:rPr>
          <w:rFonts w:ascii="Segoe UI" w:hAnsi="Segoe UI" w:cs="Segoe UI"/>
          <w:b/>
          <w:sz w:val="22"/>
          <w:szCs w:val="22"/>
        </w:rPr>
        <w:t>polečný portál</w:t>
      </w:r>
      <w:r w:rsidR="007308A6" w:rsidRPr="007308A6">
        <w:rPr>
          <w:rFonts w:ascii="Segoe UI" w:hAnsi="Segoe UI" w:cs="Segoe UI"/>
          <w:b/>
          <w:bCs/>
          <w:sz w:val="22"/>
          <w:szCs w:val="22"/>
        </w:rPr>
        <w:t xml:space="preserve"> Ústavu výzkumu globální změny AV ČR, v.</w:t>
      </w:r>
      <w:r w:rsidR="007308A6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7308A6" w:rsidRPr="007308A6">
        <w:rPr>
          <w:rFonts w:ascii="Segoe UI" w:hAnsi="Segoe UI" w:cs="Segoe UI"/>
          <w:b/>
          <w:bCs/>
          <w:sz w:val="22"/>
          <w:szCs w:val="22"/>
        </w:rPr>
        <w:t>v.</w:t>
      </w:r>
      <w:r w:rsidR="007308A6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7E157D">
        <w:rPr>
          <w:rFonts w:ascii="Segoe UI" w:hAnsi="Segoe UI" w:cs="Segoe UI"/>
          <w:b/>
          <w:bCs/>
          <w:sz w:val="22"/>
          <w:szCs w:val="22"/>
        </w:rPr>
        <w:t xml:space="preserve">i.  – </w:t>
      </w:r>
      <w:proofErr w:type="spellStart"/>
      <w:r w:rsidR="007E157D">
        <w:rPr>
          <w:rFonts w:ascii="Segoe UI" w:hAnsi="Segoe UI" w:cs="Segoe UI"/>
          <w:b/>
          <w:bCs/>
          <w:sz w:val="22"/>
          <w:szCs w:val="22"/>
        </w:rPr>
        <w:t>CzechGlobe</w:t>
      </w:r>
      <w:proofErr w:type="spellEnd"/>
      <w:r w:rsidR="007E157D">
        <w:rPr>
          <w:rFonts w:ascii="Segoe UI" w:hAnsi="Segoe UI" w:cs="Segoe UI"/>
          <w:b/>
          <w:bCs/>
          <w:sz w:val="22"/>
          <w:szCs w:val="22"/>
        </w:rPr>
        <w:t xml:space="preserve"> a Českého hydrometeorologického ústavu </w:t>
      </w:r>
      <w:r w:rsidR="007308A6" w:rsidRPr="007308A6">
        <w:rPr>
          <w:rFonts w:ascii="Segoe UI" w:hAnsi="Segoe UI" w:cs="Segoe UI"/>
          <w:b/>
          <w:sz w:val="22"/>
          <w:szCs w:val="22"/>
        </w:rPr>
        <w:t xml:space="preserve"> www.fenofaze.cz.  V letošním roce zaznamenal zpoždění u bylin, keřů, stromů i ptačích populací a to až o 12 dní oproti dlouhodobému průměru.</w:t>
      </w:r>
    </w:p>
    <w:p w:rsidR="007308A6" w:rsidRPr="007308A6" w:rsidRDefault="007308A6" w:rsidP="00372152">
      <w:pPr>
        <w:spacing w:line="240" w:lineRule="auto"/>
        <w:rPr>
          <w:rFonts w:ascii="Segoe UI" w:hAnsi="Segoe UI" w:cs="Segoe UI"/>
        </w:rPr>
      </w:pPr>
      <w:r w:rsidRPr="007308A6">
        <w:rPr>
          <w:rFonts w:ascii="Segoe UI" w:hAnsi="Segoe UI" w:cs="Segoe UI"/>
        </w:rPr>
        <w:t xml:space="preserve">Již od počátku roku sumy aktivních teplot (tedy sumy průměrných denních teplot nad teplotní hranicí 5°C) naznačovaly spíše chladnější počasí a pozvolný nástup fenologických fází v předjaří a v časném jaru. Významně podprůměrné teploty naměřené v březnu, dubnu a květnu následně zpomalily termíny většiny sledovaných fenologických fází a to tak výrazně, že na řadě sledovaných lokalit probíhaly </w:t>
      </w:r>
      <w:proofErr w:type="spellStart"/>
      <w:r w:rsidRPr="007308A6">
        <w:rPr>
          <w:rFonts w:ascii="Segoe UI" w:hAnsi="Segoe UI" w:cs="Segoe UI"/>
        </w:rPr>
        <w:t>fenofáze</w:t>
      </w:r>
      <w:proofErr w:type="spellEnd"/>
      <w:r w:rsidRPr="007308A6">
        <w:rPr>
          <w:rFonts w:ascii="Segoe UI" w:hAnsi="Segoe UI" w:cs="Segoe UI"/>
        </w:rPr>
        <w:t xml:space="preserve"> později až o 12 dní oproti dlouhodobému průměru v letech 1951 – 2021.</w:t>
      </w:r>
    </w:p>
    <w:p w:rsidR="00372152" w:rsidRDefault="007308A6" w:rsidP="00372152">
      <w:pPr>
        <w:spacing w:line="240" w:lineRule="auto"/>
        <w:rPr>
          <w:rFonts w:ascii="Segoe UI" w:hAnsi="Segoe UI" w:cs="Segoe UI"/>
        </w:rPr>
      </w:pPr>
      <w:r w:rsidRPr="007308A6">
        <w:rPr>
          <w:rFonts w:ascii="Segoe UI" w:hAnsi="Segoe UI" w:cs="Segoe UI"/>
        </w:rPr>
        <w:t xml:space="preserve">Zpoždění v termínech </w:t>
      </w:r>
      <w:proofErr w:type="spellStart"/>
      <w:r w:rsidRPr="007308A6">
        <w:rPr>
          <w:rFonts w:ascii="Segoe UI" w:hAnsi="Segoe UI" w:cs="Segoe UI"/>
        </w:rPr>
        <w:t>fenofází</w:t>
      </w:r>
      <w:proofErr w:type="spellEnd"/>
      <w:r w:rsidRPr="007308A6">
        <w:rPr>
          <w:rFonts w:ascii="Segoe UI" w:hAnsi="Segoe UI" w:cs="Segoe UI"/>
        </w:rPr>
        <w:t xml:space="preserve"> je patrné ve volné přírodě, kde bylo pozorováno zpoždění u většiny běžně se vyskytujících dřevin (jasany, lípy, břízy, javory, jilmy). Opoždění oproti dlouhodobému průměru se pohybovalo v rozmezí 2 – 12 dní. Stejné termíny </w:t>
      </w:r>
      <w:proofErr w:type="spellStart"/>
      <w:r w:rsidRPr="007308A6">
        <w:rPr>
          <w:rFonts w:ascii="Segoe UI" w:hAnsi="Segoe UI" w:cs="Segoe UI"/>
        </w:rPr>
        <w:t>fenofází</w:t>
      </w:r>
      <w:proofErr w:type="spellEnd"/>
      <w:r w:rsidRPr="007308A6">
        <w:rPr>
          <w:rFonts w:ascii="Segoe UI" w:hAnsi="Segoe UI" w:cs="Segoe UI"/>
        </w:rPr>
        <w:t xml:space="preserve"> dřevin  byly zaznamenány naposledy v 80. letech minulého století. Rovněž keře a byliny (trnky, hlohy, sasanky, plicníky) zahájily kvetení se zpožděním a to o 2 – 9 dní oproti průměru. U keřů a bylin se o tak výjimečné zpoždění nejedná. </w:t>
      </w:r>
      <w:proofErr w:type="spellStart"/>
      <w:r w:rsidRPr="007308A6">
        <w:rPr>
          <w:rFonts w:ascii="Segoe UI" w:hAnsi="Segoe UI" w:cs="Segoe UI"/>
        </w:rPr>
        <w:t>Fenofáze</w:t>
      </w:r>
      <w:proofErr w:type="spellEnd"/>
      <w:r w:rsidRPr="007308A6">
        <w:rPr>
          <w:rFonts w:ascii="Segoe UI" w:hAnsi="Segoe UI" w:cs="Segoe UI"/>
        </w:rPr>
        <w:t xml:space="preserve"> kvetení keřů nebo bylin se v tuto dobu běžně vyskytovaly i po roce 2000 nebo v 90. letech minulého století. V letošním roce však se zpožděním začalo nejen kvetení ale i </w:t>
      </w:r>
      <w:proofErr w:type="spellStart"/>
      <w:r w:rsidRPr="007308A6">
        <w:rPr>
          <w:rFonts w:ascii="Segoe UI" w:hAnsi="Segoe UI" w:cs="Segoe UI"/>
        </w:rPr>
        <w:t>olisťování</w:t>
      </w:r>
      <w:proofErr w:type="spellEnd"/>
      <w:r w:rsidRPr="007308A6">
        <w:rPr>
          <w:rFonts w:ascii="Segoe UI" w:hAnsi="Segoe UI" w:cs="Segoe UI"/>
        </w:rPr>
        <w:t xml:space="preserve"> dřevin a přiblížilo se hodnotám v 70. a 80</w:t>
      </w:r>
      <w:r w:rsidR="00001F99">
        <w:rPr>
          <w:rFonts w:ascii="Segoe UI" w:hAnsi="Segoe UI" w:cs="Segoe UI"/>
        </w:rPr>
        <w:t xml:space="preserve">. letech minulého století. U </w:t>
      </w:r>
      <w:proofErr w:type="spellStart"/>
      <w:r w:rsidR="00001F99">
        <w:rPr>
          <w:rFonts w:ascii="Segoe UI" w:hAnsi="Segoe UI" w:cs="Segoe UI"/>
        </w:rPr>
        <w:t>oli</w:t>
      </w:r>
      <w:r w:rsidRPr="007308A6">
        <w:rPr>
          <w:rFonts w:ascii="Segoe UI" w:hAnsi="Segoe UI" w:cs="Segoe UI"/>
        </w:rPr>
        <w:t>sťování</w:t>
      </w:r>
      <w:proofErr w:type="spellEnd"/>
      <w:r w:rsidRPr="007308A6">
        <w:rPr>
          <w:rFonts w:ascii="Segoe UI" w:hAnsi="Segoe UI" w:cs="Segoe UI"/>
        </w:rPr>
        <w:t xml:space="preserve"> je ale v letošním roce zpoždění největší od roku 1989 (v tomto období převládaly záporné odchylky).</w:t>
      </w:r>
    </w:p>
    <w:p w:rsidR="00372152" w:rsidRDefault="007308A6" w:rsidP="00372152">
      <w:pPr>
        <w:spacing w:line="240" w:lineRule="auto"/>
        <w:rPr>
          <w:rFonts w:ascii="Segoe UI" w:hAnsi="Segoe UI" w:cs="Segoe UI"/>
        </w:rPr>
      </w:pPr>
      <w:r w:rsidRPr="007308A6">
        <w:rPr>
          <w:rFonts w:ascii="Segoe UI" w:hAnsi="Segoe UI" w:cs="Segoe UI"/>
        </w:rPr>
        <w:t>Také ptačí populace pozorované v lužních lesích jižní Moravy od roku 1951 zareagovaly na chladnější počasí pozdějším kladením vajíček. Konkrétně sýkora koňadra začala klást vajíčka v druhé polovině dubna, při tom v posledních letech s vysokými teplotami bylo kladení zahájeno během první poloviny dubna. V tomto roce bylo také zaznamenáno výjimečné konkurenční chování mezi sýkorou koňadrou a lejskem bělokrkým, kdy opožděné hnízdění sýkory začalo zasahovat do doby, kdy hnízdění probíhá u lejska bělokrkého. Jelikož hnízdění probíhá v budkách, docházelo ke konkurenčnímu boji o hnízdní dutinu.</w:t>
      </w:r>
    </w:p>
    <w:p w:rsidR="007308A6" w:rsidRPr="007308A6" w:rsidRDefault="007308A6" w:rsidP="00372152">
      <w:pPr>
        <w:spacing w:line="240" w:lineRule="auto"/>
        <w:rPr>
          <w:rFonts w:ascii="Segoe UI" w:hAnsi="Segoe UI" w:cs="Segoe UI"/>
        </w:rPr>
      </w:pPr>
      <w:r w:rsidRPr="007308A6">
        <w:rPr>
          <w:rFonts w:ascii="Segoe UI" w:hAnsi="Segoe UI" w:cs="Segoe UI"/>
        </w:rPr>
        <w:t xml:space="preserve"> Na polích je patrný rozdíl oproti loňskému roku zejména u pšenice ozimé, kdy v loňském roce  touto dobou probíhala na většině lokalit fáze tzv. metání, která je  letos zaznamenávána ve stejný čas zatím jen sporadicky. </w:t>
      </w:r>
    </w:p>
    <w:p w:rsidR="00372152" w:rsidRDefault="00372152" w:rsidP="007308A6">
      <w:pPr>
        <w:pStyle w:val="Textkomente"/>
        <w:rPr>
          <w:rFonts w:ascii="Segoe UI" w:hAnsi="Segoe UI" w:cs="Segoe UI"/>
          <w:sz w:val="22"/>
          <w:szCs w:val="22"/>
        </w:rPr>
      </w:pPr>
    </w:p>
    <w:p w:rsidR="00372152" w:rsidRDefault="00372152" w:rsidP="007308A6">
      <w:pPr>
        <w:pStyle w:val="Textkomente"/>
        <w:rPr>
          <w:rFonts w:ascii="Segoe UI" w:hAnsi="Segoe UI" w:cs="Segoe UI"/>
          <w:sz w:val="22"/>
          <w:szCs w:val="22"/>
        </w:rPr>
      </w:pPr>
    </w:p>
    <w:p w:rsidR="00372152" w:rsidRDefault="00372152" w:rsidP="007308A6">
      <w:pPr>
        <w:pStyle w:val="Textkomente"/>
        <w:rPr>
          <w:rFonts w:ascii="Segoe UI" w:hAnsi="Segoe UI" w:cs="Segoe UI"/>
          <w:sz w:val="22"/>
          <w:szCs w:val="22"/>
        </w:rPr>
      </w:pPr>
    </w:p>
    <w:p w:rsidR="008957A8" w:rsidRDefault="007308A6" w:rsidP="007308A6">
      <w:pPr>
        <w:pStyle w:val="Textkomente"/>
        <w:rPr>
          <w:rFonts w:ascii="Segoe UI" w:hAnsi="Segoe UI" w:cs="Segoe UI"/>
          <w:sz w:val="22"/>
          <w:szCs w:val="22"/>
        </w:rPr>
      </w:pPr>
      <w:r w:rsidRPr="007308A6">
        <w:rPr>
          <w:rFonts w:ascii="Segoe UI" w:hAnsi="Segoe UI" w:cs="Segoe UI"/>
          <w:sz w:val="22"/>
          <w:szCs w:val="22"/>
        </w:rPr>
        <w:t>„</w:t>
      </w:r>
      <w:r w:rsidRPr="007308A6">
        <w:rPr>
          <w:rFonts w:ascii="Segoe UI" w:hAnsi="Segoe UI" w:cs="Segoe UI"/>
          <w:i/>
          <w:sz w:val="22"/>
          <w:szCs w:val="22"/>
        </w:rPr>
        <w:t>Díky monitoringu fenologie v přírodě dlouhodobě pozorujeme posun termínů fenologických fází do dřívějšího data a to výrazně od poloviny devadesátých let minulého století. Tento jev je patrný díky zvyšující se teplotě, která obecně akceleruje nástup vegetační sezóny. V posledních desetiletích jsme  proto pozorovali rychlý a často velmi dynamický příchod jarních projevů rostlin“</w:t>
      </w:r>
      <w:r>
        <w:rPr>
          <w:rFonts w:ascii="Segoe UI" w:hAnsi="Segoe UI" w:cs="Segoe UI"/>
          <w:sz w:val="22"/>
          <w:szCs w:val="22"/>
        </w:rPr>
        <w:t xml:space="preserve">, říká  Lenka Bartošová z Ústavu výzkumu globální změny AV ČR – </w:t>
      </w:r>
      <w:proofErr w:type="spellStart"/>
      <w:r>
        <w:rPr>
          <w:rFonts w:ascii="Segoe UI" w:hAnsi="Segoe UI" w:cs="Segoe UI"/>
          <w:sz w:val="22"/>
          <w:szCs w:val="22"/>
        </w:rPr>
        <w:t>CzechGlobe</w:t>
      </w:r>
      <w:proofErr w:type="spellEnd"/>
      <w:r>
        <w:rPr>
          <w:rFonts w:ascii="Segoe UI" w:hAnsi="Segoe UI" w:cs="Segoe UI"/>
          <w:sz w:val="22"/>
          <w:szCs w:val="22"/>
        </w:rPr>
        <w:t xml:space="preserve">. </w:t>
      </w:r>
    </w:p>
    <w:p w:rsidR="007308A6" w:rsidRPr="007308A6" w:rsidRDefault="007308A6" w:rsidP="007308A6">
      <w:pPr>
        <w:pStyle w:val="Textkomente"/>
        <w:rPr>
          <w:rFonts w:ascii="Segoe UI" w:hAnsi="Segoe UI" w:cs="Segoe UI"/>
          <w:sz w:val="22"/>
          <w:szCs w:val="22"/>
        </w:rPr>
      </w:pPr>
      <w:r w:rsidRPr="007308A6">
        <w:rPr>
          <w:rFonts w:ascii="Segoe UI" w:hAnsi="Segoe UI" w:cs="Segoe UI"/>
          <w:sz w:val="22"/>
          <w:szCs w:val="22"/>
        </w:rPr>
        <w:t>Jak dále uvedla, monitoring fenologie v České republice tak slouží nejen klimatologům pro lepší pochopení reakcí krajiny na klima, ale pozorované hodnoty jsou využívány i v řadě dalších vědních oborů. Čerstvě pořízená pozorování slouží alergologům při monitorování aktivity pylů. Kvalitní data o nástupu fenologických fází umožní také lépe využít družicové snímky a odlišit od sebe proměny krajiny v důsledku nástupů fenologických fází a např. výskytu škůdců, chorob nebo důsledků znečištění.</w:t>
      </w:r>
    </w:p>
    <w:p w:rsidR="008957A8" w:rsidRDefault="008957A8" w:rsidP="008957A8">
      <w:pPr>
        <w:pStyle w:val="Textkomente"/>
        <w:spacing w:after="0"/>
        <w:rPr>
          <w:rFonts w:ascii="Segoe UI" w:hAnsi="Segoe UI" w:cs="Segoe UI"/>
          <w:b/>
          <w:sz w:val="22"/>
          <w:szCs w:val="22"/>
        </w:rPr>
      </w:pPr>
    </w:p>
    <w:p w:rsidR="00372152" w:rsidRDefault="00372152" w:rsidP="008957A8">
      <w:pPr>
        <w:pStyle w:val="Textkomente"/>
        <w:spacing w:after="0"/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Kontakty:</w:t>
      </w:r>
    </w:p>
    <w:p w:rsidR="008957A8" w:rsidRDefault="00372152" w:rsidP="008957A8">
      <w:pPr>
        <w:pStyle w:val="Textkomente"/>
        <w:spacing w:after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Dr. Lenka Bartošová (</w:t>
      </w:r>
      <w:proofErr w:type="spellStart"/>
      <w:r>
        <w:rPr>
          <w:rFonts w:ascii="Segoe UI" w:hAnsi="Segoe UI" w:cs="Segoe UI"/>
          <w:sz w:val="22"/>
          <w:szCs w:val="22"/>
        </w:rPr>
        <w:t>CzechGlobe</w:t>
      </w:r>
      <w:proofErr w:type="spellEnd"/>
      <w:r>
        <w:rPr>
          <w:rFonts w:ascii="Segoe UI" w:hAnsi="Segoe UI" w:cs="Segoe UI"/>
          <w:sz w:val="22"/>
          <w:szCs w:val="22"/>
        </w:rPr>
        <w:t>)</w:t>
      </w:r>
    </w:p>
    <w:p w:rsidR="00372152" w:rsidRPr="00372152" w:rsidRDefault="00372152" w:rsidP="008957A8">
      <w:pPr>
        <w:pStyle w:val="Textkomente"/>
        <w:spacing w:after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E: bartolen@gmail.com</w:t>
      </w:r>
    </w:p>
    <w:p w:rsidR="00372152" w:rsidRPr="007308A6" w:rsidRDefault="00372152" w:rsidP="008957A8">
      <w:pPr>
        <w:pStyle w:val="Textkomente"/>
        <w:spacing w:after="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M: </w:t>
      </w:r>
      <w:r w:rsidR="008957A8">
        <w:rPr>
          <w:rFonts w:ascii="Segoe UI" w:hAnsi="Segoe UI" w:cs="Segoe UI"/>
          <w:sz w:val="22"/>
          <w:szCs w:val="22"/>
        </w:rPr>
        <w:t>603 160 073</w:t>
      </w:r>
    </w:p>
    <w:p w:rsidR="007308A6" w:rsidRDefault="007308A6" w:rsidP="0034009B">
      <w:pPr>
        <w:pStyle w:val="Standard"/>
        <w:spacing w:after="0" w:line="240" w:lineRule="auto"/>
        <w:rPr>
          <w:rFonts w:ascii="Segoe UI" w:hAnsi="Segoe UI" w:cs="Segoe UI"/>
        </w:rPr>
      </w:pPr>
    </w:p>
    <w:p w:rsidR="008957A8" w:rsidRPr="007308A6" w:rsidRDefault="00161F3E" w:rsidP="0034009B">
      <w:pPr>
        <w:pStyle w:val="Standard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Dr. </w:t>
      </w:r>
      <w:r w:rsidR="008957A8">
        <w:rPr>
          <w:rFonts w:ascii="Segoe UI" w:hAnsi="Segoe UI" w:cs="Segoe UI"/>
        </w:rPr>
        <w:t>Lenka Hájková (ČHMÚ)</w:t>
      </w:r>
    </w:p>
    <w:p w:rsidR="0034009B" w:rsidRDefault="008957A8" w:rsidP="0034009B">
      <w:pPr>
        <w:pStyle w:val="Standard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E: </w:t>
      </w:r>
      <w:r w:rsidR="00161F3E">
        <w:rPr>
          <w:rFonts w:ascii="Segoe UI" w:hAnsi="Segoe UI" w:cs="Segoe UI"/>
        </w:rPr>
        <w:t>lenka.hajkova@chmi.cz</w:t>
      </w:r>
    </w:p>
    <w:p w:rsidR="008957A8" w:rsidRDefault="008957A8" w:rsidP="0034009B">
      <w:pPr>
        <w:pStyle w:val="Standard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M: </w:t>
      </w:r>
      <w:r w:rsidR="00161F3E">
        <w:rPr>
          <w:rFonts w:ascii="Segoe UI" w:hAnsi="Segoe UI" w:cs="Segoe UI"/>
        </w:rPr>
        <w:t>602617513</w:t>
      </w:r>
    </w:p>
    <w:p w:rsidR="008957A8" w:rsidRDefault="008957A8" w:rsidP="0034009B">
      <w:pPr>
        <w:pStyle w:val="Standard"/>
        <w:spacing w:after="0" w:line="240" w:lineRule="auto"/>
        <w:rPr>
          <w:rFonts w:ascii="Segoe UI" w:hAnsi="Segoe UI" w:cs="Segoe UI"/>
        </w:rPr>
      </w:pPr>
    </w:p>
    <w:p w:rsidR="008957A8" w:rsidRDefault="008957A8" w:rsidP="0034009B">
      <w:pPr>
        <w:pStyle w:val="Standard"/>
        <w:spacing w:after="0" w:line="240" w:lineRule="auto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Informace pro editory:</w:t>
      </w:r>
    </w:p>
    <w:p w:rsidR="008957A8" w:rsidRDefault="008957A8" w:rsidP="0034009B">
      <w:pPr>
        <w:pStyle w:val="Standard"/>
        <w:spacing w:after="0" w:line="240" w:lineRule="auto"/>
        <w:rPr>
          <w:rFonts w:ascii="Segoe UI" w:hAnsi="Segoe UI" w:cs="Segoe UI"/>
          <w:b/>
        </w:rPr>
      </w:pPr>
    </w:p>
    <w:p w:rsidR="008957A8" w:rsidRPr="008957A8" w:rsidRDefault="008957A8" w:rsidP="008957A8">
      <w:pPr>
        <w:pStyle w:val="Default"/>
        <w:jc w:val="both"/>
        <w:rPr>
          <w:rFonts w:ascii="Segoe UI" w:hAnsi="Segoe UI" w:cs="Segoe UI"/>
        </w:rPr>
      </w:pPr>
      <w:r w:rsidRPr="008957A8">
        <w:rPr>
          <w:rFonts w:ascii="Segoe UI" w:hAnsi="Segoe UI" w:cs="Segoe UI"/>
          <w:sz w:val="22"/>
          <w:szCs w:val="22"/>
        </w:rPr>
        <w:t xml:space="preserve">Webové stránky </w:t>
      </w:r>
      <w:hyperlink r:id="rId7" w:history="1">
        <w:r w:rsidRPr="008957A8">
          <w:rPr>
            <w:rStyle w:val="Hypertextovodkaz"/>
            <w:rFonts w:ascii="Segoe UI" w:hAnsi="Segoe UI" w:cs="Segoe UI"/>
            <w:sz w:val="22"/>
            <w:szCs w:val="22"/>
          </w:rPr>
          <w:t>www.fenofaze.cz</w:t>
        </w:r>
      </w:hyperlink>
      <w:r w:rsidRPr="008957A8">
        <w:rPr>
          <w:rFonts w:ascii="Segoe UI" w:hAnsi="Segoe UI" w:cs="Segoe UI"/>
          <w:sz w:val="22"/>
          <w:szCs w:val="22"/>
        </w:rPr>
        <w:t xml:space="preserve">, na kterých probíhá společný monitoring </w:t>
      </w:r>
      <w:proofErr w:type="spellStart"/>
      <w:r w:rsidRPr="008957A8">
        <w:rPr>
          <w:rFonts w:ascii="Segoe UI" w:hAnsi="Segoe UI" w:cs="Segoe UI"/>
          <w:sz w:val="22"/>
          <w:szCs w:val="22"/>
        </w:rPr>
        <w:t>CzechGlobe</w:t>
      </w:r>
      <w:proofErr w:type="spellEnd"/>
      <w:r w:rsidRPr="008957A8">
        <w:rPr>
          <w:rFonts w:ascii="Segoe UI" w:hAnsi="Segoe UI" w:cs="Segoe UI"/>
          <w:sz w:val="22"/>
          <w:szCs w:val="22"/>
        </w:rPr>
        <w:t xml:space="preserve"> a ČHMÚ jsou otevřeny pro širokou veřejnost a do monitoringu fenologických fází se může zapojit kdokoliv, kdo má rád přírodu a krajinu kolem sebe pravidelně navštěvuje a dokáže vnímat její proměny. Pro monitorování není potřeba žádné speciální vybavení. </w:t>
      </w:r>
    </w:p>
    <w:p w:rsidR="008957A8" w:rsidRDefault="008957A8" w:rsidP="008957A8">
      <w:pPr>
        <w:rPr>
          <w:rFonts w:ascii="Segoe UI" w:hAnsi="Segoe UI" w:cs="Segoe UI"/>
        </w:rPr>
      </w:pPr>
    </w:p>
    <w:p w:rsidR="008957A8" w:rsidRDefault="008957A8" w:rsidP="008957A8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Grafy:</w:t>
      </w:r>
    </w:p>
    <w:p w:rsidR="008957A8" w:rsidRDefault="008957A8" w:rsidP="008957A8">
      <w:pPr>
        <w:spacing w:after="0" w:line="240" w:lineRule="auto"/>
        <w:rPr>
          <w:rFonts w:ascii="Segoe UI" w:hAnsi="Segoe UI" w:cs="Segoe UI"/>
          <w:b/>
        </w:rPr>
      </w:pPr>
    </w:p>
    <w:p w:rsidR="008957A8" w:rsidRPr="008957A8" w:rsidRDefault="008957A8" w:rsidP="008957A8">
      <w:pPr>
        <w:pStyle w:val="Odstavecseseznamem"/>
        <w:numPr>
          <w:ilvl w:val="0"/>
          <w:numId w:val="1"/>
        </w:numPr>
        <w:rPr>
          <w:rFonts w:ascii="Segoe UI" w:hAnsi="Segoe UI" w:cs="Segoe UI"/>
        </w:rPr>
      </w:pPr>
      <w:r w:rsidRPr="008957A8">
        <w:rPr>
          <w:rFonts w:ascii="Segoe UI" w:hAnsi="Segoe UI" w:cs="Segoe UI"/>
        </w:rPr>
        <w:t xml:space="preserve">Graf znázorňující termíny fenologických fází </w:t>
      </w:r>
      <w:r w:rsidRPr="008957A8">
        <w:rPr>
          <w:rFonts w:ascii="Segoe UI" w:hAnsi="Segoe UI" w:cs="Segoe UI"/>
          <w:b/>
        </w:rPr>
        <w:t>pro bylinu plicník lékařský</w:t>
      </w:r>
      <w:r w:rsidRPr="008957A8">
        <w:rPr>
          <w:rFonts w:ascii="Segoe UI" w:hAnsi="Segoe UI" w:cs="Segoe UI"/>
        </w:rPr>
        <w:t xml:space="preserve"> na lokalitě Vranovice od roku 2015 a dlouhodobý průměr pro období 1951-2021.</w:t>
      </w:r>
    </w:p>
    <w:p w:rsidR="008957A8" w:rsidRDefault="008957A8" w:rsidP="008957A8">
      <w:pPr>
        <w:rPr>
          <w:rFonts w:ascii="Times New Roman" w:hAnsi="Times New Roman" w:cs="Times New Roman"/>
        </w:rPr>
      </w:pPr>
    </w:p>
    <w:p w:rsidR="008957A8" w:rsidRDefault="008957A8" w:rsidP="008957A8">
      <w:pPr>
        <w:rPr>
          <w:rFonts w:ascii="Times New Roman" w:hAnsi="Times New Roman" w:cs="Times New Roman"/>
        </w:rPr>
      </w:pPr>
    </w:p>
    <w:p w:rsidR="008957A8" w:rsidRDefault="008957A8" w:rsidP="008957A8">
      <w:pPr>
        <w:rPr>
          <w:rFonts w:ascii="Times New Roman" w:hAnsi="Times New Roman" w:cs="Times New Roman"/>
        </w:rPr>
      </w:pPr>
    </w:p>
    <w:p w:rsidR="008957A8" w:rsidRDefault="008957A8" w:rsidP="008957A8">
      <w:pPr>
        <w:rPr>
          <w:rFonts w:ascii="Times New Roman" w:hAnsi="Times New Roman" w:cs="Times New Roman"/>
        </w:rPr>
      </w:pPr>
    </w:p>
    <w:p w:rsidR="008957A8" w:rsidRDefault="008957A8" w:rsidP="008957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1FB40968" wp14:editId="58D9B059">
            <wp:extent cx="5202126" cy="35718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icník_lékařský_první_kvě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494" cy="35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A8" w:rsidRPr="008957A8" w:rsidRDefault="008957A8" w:rsidP="008957A8">
      <w:pPr>
        <w:rPr>
          <w:rFonts w:ascii="Segoe UI" w:hAnsi="Segoe UI" w:cs="Segoe UI"/>
        </w:rPr>
      </w:pPr>
    </w:p>
    <w:p w:rsidR="008957A8" w:rsidRPr="008957A8" w:rsidRDefault="008957A8" w:rsidP="008957A8">
      <w:pPr>
        <w:pStyle w:val="Odstavecseseznamem"/>
        <w:numPr>
          <w:ilvl w:val="0"/>
          <w:numId w:val="1"/>
        </w:numPr>
        <w:rPr>
          <w:rFonts w:ascii="Segoe UI" w:hAnsi="Segoe UI" w:cs="Segoe UI"/>
        </w:rPr>
      </w:pPr>
      <w:r w:rsidRPr="008957A8">
        <w:rPr>
          <w:rFonts w:ascii="Segoe UI" w:hAnsi="Segoe UI" w:cs="Segoe UI"/>
        </w:rPr>
        <w:t xml:space="preserve">Graf znázorňující termíny fenologických fází </w:t>
      </w:r>
      <w:r w:rsidRPr="008957A8">
        <w:rPr>
          <w:rFonts w:ascii="Segoe UI" w:hAnsi="Segoe UI" w:cs="Segoe UI"/>
          <w:b/>
        </w:rPr>
        <w:t>pro keř trnka obecná</w:t>
      </w:r>
      <w:r w:rsidRPr="008957A8">
        <w:rPr>
          <w:rFonts w:ascii="Segoe UI" w:hAnsi="Segoe UI" w:cs="Segoe UI"/>
        </w:rPr>
        <w:t xml:space="preserve"> na lokalitě Vranovice od roku 2015 a dlouhodobý průměr pro období 1951-2021.</w:t>
      </w:r>
    </w:p>
    <w:p w:rsidR="008957A8" w:rsidRDefault="008957A8" w:rsidP="008957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24F30CE" wp14:editId="23102CF3">
            <wp:extent cx="5181600" cy="355778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nka_obecná_první_kvě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443" cy="35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A8" w:rsidRPr="0087318C" w:rsidRDefault="008957A8" w:rsidP="008957A8">
      <w:pPr>
        <w:pStyle w:val="Odstavecseseznamem"/>
        <w:numPr>
          <w:ilvl w:val="0"/>
          <w:numId w:val="1"/>
        </w:numPr>
        <w:rPr>
          <w:rFonts w:ascii="Segoe UI" w:hAnsi="Segoe UI" w:cs="Segoe UI"/>
        </w:rPr>
      </w:pPr>
      <w:r w:rsidRPr="0087318C">
        <w:rPr>
          <w:rFonts w:ascii="Segoe UI" w:hAnsi="Segoe UI" w:cs="Segoe UI"/>
        </w:rPr>
        <w:lastRenderedPageBreak/>
        <w:t xml:space="preserve">Graf znázorňující termíny fenologických fází </w:t>
      </w:r>
      <w:r w:rsidRPr="0087318C">
        <w:rPr>
          <w:rFonts w:ascii="Segoe UI" w:hAnsi="Segoe UI" w:cs="Segoe UI"/>
          <w:b/>
        </w:rPr>
        <w:t xml:space="preserve">pro dřevinu jasan ztepilý </w:t>
      </w:r>
      <w:r w:rsidRPr="0087318C">
        <w:rPr>
          <w:rFonts w:ascii="Segoe UI" w:hAnsi="Segoe UI" w:cs="Segoe UI"/>
        </w:rPr>
        <w:t>na lokalitě Vranovice od roku 2015 a dlouhodobý průměr pro období 1951-2021.</w:t>
      </w:r>
    </w:p>
    <w:p w:rsidR="008957A8" w:rsidRDefault="008957A8" w:rsidP="008957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E991F26" wp14:editId="134CC97A">
            <wp:extent cx="5229872" cy="3590925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san_ztepilý_vyrašení_pupenů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09" cy="35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7D" w:rsidRDefault="007E157D" w:rsidP="007E157D">
      <w:pPr>
        <w:pStyle w:val="Odstavecseseznamem"/>
        <w:rPr>
          <w:rFonts w:ascii="Segoe UI" w:hAnsi="Segoe UI" w:cs="Segoe UI"/>
        </w:rPr>
      </w:pPr>
    </w:p>
    <w:p w:rsidR="008957A8" w:rsidRDefault="008957A8" w:rsidP="008957A8">
      <w:pPr>
        <w:pStyle w:val="Odstavecseseznamem"/>
        <w:numPr>
          <w:ilvl w:val="0"/>
          <w:numId w:val="1"/>
        </w:numPr>
        <w:rPr>
          <w:rFonts w:ascii="Segoe UI" w:hAnsi="Segoe UI" w:cs="Segoe UI"/>
        </w:rPr>
      </w:pPr>
      <w:r w:rsidRPr="0087318C">
        <w:rPr>
          <w:rFonts w:ascii="Segoe UI" w:hAnsi="Segoe UI" w:cs="Segoe UI"/>
        </w:rPr>
        <w:t xml:space="preserve">Graf znázorňující termíny fenologických fází </w:t>
      </w:r>
      <w:r w:rsidRPr="0087318C">
        <w:rPr>
          <w:rFonts w:ascii="Segoe UI" w:hAnsi="Segoe UI" w:cs="Segoe UI"/>
          <w:b/>
        </w:rPr>
        <w:t>pro ptačí druh sýkora koňadra</w:t>
      </w:r>
      <w:r w:rsidRPr="0087318C">
        <w:rPr>
          <w:rFonts w:ascii="Segoe UI" w:hAnsi="Segoe UI" w:cs="Segoe UI"/>
        </w:rPr>
        <w:t xml:space="preserve"> na lokalitě Vranovice od roku 2015 a dlouhodobý průměr pro období 1951-2021</w:t>
      </w:r>
    </w:p>
    <w:p w:rsidR="008957A8" w:rsidRDefault="008957A8" w:rsidP="008957A8">
      <w:pPr>
        <w:rPr>
          <w:rFonts w:ascii="Times New Roman" w:hAnsi="Times New Roman" w:cs="Times New Roman"/>
        </w:rPr>
      </w:pPr>
    </w:p>
    <w:p w:rsidR="008957A8" w:rsidRDefault="0087318C" w:rsidP="008957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02C079" wp14:editId="679EAB4F">
            <wp:simplePos x="0" y="0"/>
            <wp:positionH relativeFrom="margin">
              <wp:posOffset>124460</wp:posOffset>
            </wp:positionH>
            <wp:positionV relativeFrom="margin">
              <wp:posOffset>5065395</wp:posOffset>
            </wp:positionV>
            <wp:extent cx="5257617" cy="3609975"/>
            <wp:effectExtent l="0" t="0" r="63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ýkora_koňadra_průměrné_1._vejce_v_populac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617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18C" w:rsidRPr="0087318C" w:rsidRDefault="0087318C" w:rsidP="0087318C">
      <w:pPr>
        <w:ind w:left="360"/>
        <w:rPr>
          <w:rFonts w:ascii="Times New Roman" w:hAnsi="Times New Roman" w:cs="Times New Roman"/>
        </w:rPr>
      </w:pPr>
    </w:p>
    <w:p w:rsidR="0087318C" w:rsidRPr="0087318C" w:rsidRDefault="0087318C" w:rsidP="0087318C">
      <w:pPr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7318C" w:rsidRDefault="0087318C" w:rsidP="0087318C">
      <w:pPr>
        <w:pStyle w:val="Odstavecseseznamem"/>
        <w:rPr>
          <w:rFonts w:ascii="Segoe UI" w:hAnsi="Segoe UI" w:cs="Segoe UI"/>
        </w:rPr>
      </w:pPr>
    </w:p>
    <w:p w:rsidR="008957A8" w:rsidRDefault="008957A8" w:rsidP="008957A8">
      <w:pPr>
        <w:pStyle w:val="Odstavecseseznamem"/>
        <w:rPr>
          <w:rFonts w:ascii="Times New Roman" w:hAnsi="Times New Roman" w:cs="Times New Roman"/>
        </w:rPr>
      </w:pPr>
    </w:p>
    <w:p w:rsidR="0087318C" w:rsidRDefault="0087318C" w:rsidP="008957A8">
      <w:pPr>
        <w:pStyle w:val="Odstavecseseznamem"/>
        <w:rPr>
          <w:rFonts w:ascii="Times New Roman" w:hAnsi="Times New Roman" w:cs="Times New Roman"/>
        </w:rPr>
      </w:pPr>
    </w:p>
    <w:p w:rsidR="0087318C" w:rsidRDefault="0087318C" w:rsidP="008957A8">
      <w:pPr>
        <w:pStyle w:val="Odstavecseseznamem"/>
        <w:rPr>
          <w:rFonts w:ascii="Times New Roman" w:hAnsi="Times New Roman" w:cs="Times New Roman"/>
        </w:rPr>
      </w:pPr>
    </w:p>
    <w:p w:rsidR="008957A8" w:rsidRPr="0087318C" w:rsidRDefault="0087318C" w:rsidP="0087318C">
      <w:pPr>
        <w:pStyle w:val="Standard"/>
        <w:numPr>
          <w:ilvl w:val="0"/>
          <w:numId w:val="1"/>
        </w:num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Počátek </w:t>
      </w:r>
      <w:proofErr w:type="spellStart"/>
      <w:r>
        <w:rPr>
          <w:rFonts w:ascii="Segoe UI" w:hAnsi="Segoe UI" w:cs="Segoe UI"/>
        </w:rPr>
        <w:t>olisťování</w:t>
      </w:r>
      <w:proofErr w:type="spellEnd"/>
      <w:r>
        <w:rPr>
          <w:rFonts w:ascii="Segoe UI" w:hAnsi="Segoe UI" w:cs="Segoe UI"/>
        </w:rPr>
        <w:t xml:space="preserve"> břízy bělokoré – odchylky od průměru 1957 - 2021</w:t>
      </w:r>
    </w:p>
    <w:p w:rsidR="008957A8" w:rsidRDefault="007E157D" w:rsidP="0087318C">
      <w:pPr>
        <w:pStyle w:val="Standard"/>
        <w:spacing w:after="0" w:line="240" w:lineRule="auto"/>
        <w:ind w:left="720"/>
        <w:rPr>
          <w:rFonts w:ascii="Segoe UI" w:hAnsi="Segoe UI" w:cs="Segoe UI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7F90FCF" wp14:editId="78E02142">
            <wp:simplePos x="0" y="0"/>
            <wp:positionH relativeFrom="margin">
              <wp:align>right</wp:align>
            </wp:positionH>
            <wp:positionV relativeFrom="margin">
              <wp:posOffset>819785</wp:posOffset>
            </wp:positionV>
            <wp:extent cx="5760720" cy="3955415"/>
            <wp:effectExtent l="0" t="0" r="0" b="698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říza_bělokorá_počátek_olistění_Chribska_chm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  <w:noProof/>
          <w:lang w:eastAsia="cs-CZ"/>
        </w:rPr>
      </w:pPr>
      <w:r>
        <w:rPr>
          <w:rFonts w:ascii="Segoe UI" w:hAnsi="Segoe UI" w:cs="Segoe UI"/>
        </w:rPr>
        <w:lastRenderedPageBreak/>
        <w:t>Foto břízy bělokoré:</w:t>
      </w:r>
      <w:r w:rsidRPr="00F80418">
        <w:rPr>
          <w:rFonts w:ascii="Segoe UI" w:hAnsi="Segoe UI" w:cs="Segoe UI"/>
          <w:noProof/>
          <w:lang w:eastAsia="cs-CZ"/>
        </w:rPr>
        <w:t xml:space="preserve"> </w:t>
      </w: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cs-CZ"/>
        </w:rPr>
        <w:drawing>
          <wp:inline distT="0" distB="0" distL="0" distR="0">
            <wp:extent cx="3648974" cy="3648974"/>
            <wp:effectExtent l="0" t="0" r="889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erfiles-image-sledovane-druhy-briza_belokor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305" cy="36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</w:p>
    <w:p w:rsidR="00F80418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Foto mláděte sýkory koňadry:</w:t>
      </w:r>
    </w:p>
    <w:p w:rsidR="00F80418" w:rsidRPr="0087318C" w:rsidRDefault="00F80418" w:rsidP="00F80418">
      <w:pPr>
        <w:pStyle w:val="Standard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cs-CZ"/>
        </w:rPr>
        <w:drawing>
          <wp:inline distT="0" distB="0" distL="0" distR="0">
            <wp:extent cx="4226944" cy="3170208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lade syko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514" cy="31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418" w:rsidRPr="0087318C">
      <w:headerReference w:type="default" r:id="rId15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3C8" w:rsidRDefault="00C103C8">
      <w:pPr>
        <w:spacing w:after="0" w:line="240" w:lineRule="auto"/>
      </w:pPr>
      <w:r>
        <w:separator/>
      </w:r>
    </w:p>
  </w:endnote>
  <w:endnote w:type="continuationSeparator" w:id="0">
    <w:p w:rsidR="00C103C8" w:rsidRDefault="00C10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3C8" w:rsidRDefault="00C103C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103C8" w:rsidRDefault="00C10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1ED" w:rsidRDefault="00C73DBD">
    <w:pPr>
      <w:pStyle w:val="Zhlav"/>
      <w:rPr>
        <w:lang w:eastAsia="cs-CZ"/>
      </w:rPr>
    </w:pPr>
    <w:r w:rsidRPr="00C73DBD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BE86792" wp14:editId="1DDA4833">
          <wp:simplePos x="0" y="0"/>
          <wp:positionH relativeFrom="margin">
            <wp:posOffset>4580255</wp:posOffset>
          </wp:positionH>
          <wp:positionV relativeFrom="margin">
            <wp:posOffset>-909955</wp:posOffset>
          </wp:positionV>
          <wp:extent cx="1125855" cy="713740"/>
          <wp:effectExtent l="0" t="0" r="0" b="0"/>
          <wp:wrapSquare wrapText="bothSides"/>
          <wp:docPr id="7" name="Obrázek 7" descr="C:\Users\sprtova.h\AppData\Local\Microsoft\Windows\INetCache\Content.Outlook\OM99OZVL\CHMU zkracena ver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rtova.h\AppData\Local\Microsoft\Windows\INetCache\Content.Outlook\OM99OZVL\CHMU zkracena verz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009B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4E57DA6" wp14:editId="7311F968">
          <wp:simplePos x="0" y="0"/>
          <wp:positionH relativeFrom="margin">
            <wp:align>left</wp:align>
          </wp:positionH>
          <wp:positionV relativeFrom="margin">
            <wp:posOffset>-821055</wp:posOffset>
          </wp:positionV>
          <wp:extent cx="2239560" cy="731519"/>
          <wp:effectExtent l="0" t="0" r="0" b="0"/>
          <wp:wrapSquare wrapText="bothSides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9560" cy="731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F31ED" w:rsidRDefault="00C103C8">
    <w:pPr>
      <w:pStyle w:val="Zhlav"/>
      <w:rPr>
        <w:lang w:eastAsia="cs-CZ"/>
      </w:rPr>
    </w:pPr>
  </w:p>
  <w:p w:rsidR="001F31ED" w:rsidRDefault="00C103C8">
    <w:pPr>
      <w:pStyle w:val="Zhlav"/>
      <w:rPr>
        <w:lang w:eastAsia="cs-CZ"/>
      </w:rPr>
    </w:pPr>
  </w:p>
  <w:p w:rsidR="001F31ED" w:rsidRDefault="00C103C8">
    <w:pPr>
      <w:pStyle w:val="Zhlav"/>
      <w:rPr>
        <w:lang w:eastAsia="cs-CZ"/>
      </w:rPr>
    </w:pPr>
  </w:p>
  <w:p w:rsidR="001F31ED" w:rsidRDefault="00C103C8">
    <w:pPr>
      <w:pStyle w:val="Zhlav"/>
    </w:pPr>
  </w:p>
  <w:p w:rsidR="0034009B" w:rsidRDefault="003400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12E00"/>
    <w:multiLevelType w:val="hybridMultilevel"/>
    <w:tmpl w:val="10FA9200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8E6785"/>
    <w:multiLevelType w:val="hybridMultilevel"/>
    <w:tmpl w:val="95A42E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E2B"/>
    <w:rsid w:val="00001F99"/>
    <w:rsid w:val="00152E4D"/>
    <w:rsid w:val="00161F3E"/>
    <w:rsid w:val="002C1EB4"/>
    <w:rsid w:val="003110AF"/>
    <w:rsid w:val="00333C32"/>
    <w:rsid w:val="0034009B"/>
    <w:rsid w:val="00372152"/>
    <w:rsid w:val="003A2259"/>
    <w:rsid w:val="003C46C5"/>
    <w:rsid w:val="0041676F"/>
    <w:rsid w:val="00463765"/>
    <w:rsid w:val="00486612"/>
    <w:rsid w:val="00536845"/>
    <w:rsid w:val="005739B2"/>
    <w:rsid w:val="0060478B"/>
    <w:rsid w:val="00693185"/>
    <w:rsid w:val="006D7CDF"/>
    <w:rsid w:val="00700431"/>
    <w:rsid w:val="007308A6"/>
    <w:rsid w:val="007C4690"/>
    <w:rsid w:val="007E157D"/>
    <w:rsid w:val="007F542D"/>
    <w:rsid w:val="00826825"/>
    <w:rsid w:val="0087318C"/>
    <w:rsid w:val="008957A8"/>
    <w:rsid w:val="00916B86"/>
    <w:rsid w:val="009C30EC"/>
    <w:rsid w:val="00B14BA6"/>
    <w:rsid w:val="00C103C8"/>
    <w:rsid w:val="00C73DBD"/>
    <w:rsid w:val="00C9612B"/>
    <w:rsid w:val="00D75419"/>
    <w:rsid w:val="00E12E2B"/>
    <w:rsid w:val="00E53ADE"/>
    <w:rsid w:val="00F80418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EE814C"/>
  <w15:docId w15:val="{F2801B75-FF26-4F30-BD90-9442684B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Standard"/>
    <w:next w:val="Textbody"/>
    <w:uiPriority w:val="9"/>
    <w:semiHidden/>
    <w:unhideWhenUsed/>
    <w:qFormat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Zhlav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mezer">
    <w:name w:val="No Spacing"/>
    <w:basedOn w:val="Standard"/>
    <w:pPr>
      <w:spacing w:after="0" w:line="240" w:lineRule="auto"/>
      <w:ind w:left="142"/>
    </w:pPr>
    <w:rPr>
      <w:rFonts w:cs="Times New Roman"/>
      <w:lang w:eastAsia="ar-SA"/>
    </w:rPr>
  </w:style>
  <w:style w:type="paragraph" w:styleId="Normln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FigureCaption">
    <w:name w:val="Figure Caption"/>
    <w:basedOn w:val="Standar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komente">
    <w:name w:val="annotation text"/>
    <w:basedOn w:val="Standard"/>
    <w:uiPriority w:val="99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rPr>
      <w:b/>
      <w:bCs/>
    </w:r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Standardnpsmoodstavce"/>
    <w:rPr>
      <w:color w:val="0000FF"/>
      <w:u w:val="single"/>
    </w:rPr>
  </w:style>
  <w:style w:type="character" w:customStyle="1" w:styleId="StrongEmphasis">
    <w:name w:val="Strong Emphasis"/>
    <w:basedOn w:val="Standardnpsmoodstavce"/>
    <w:rPr>
      <w:b/>
      <w:bCs/>
    </w:rPr>
  </w:style>
  <w:style w:type="character" w:customStyle="1" w:styleId="FormtovanvHTMLChar">
    <w:name w:val="Formátovaný v HTML Char"/>
    <w:basedOn w:val="Standardnpsmoodstavce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ledovanodkaz">
    <w:name w:val="FollowedHyperlink"/>
    <w:basedOn w:val="Standardnpsmoodstavce"/>
    <w:rPr>
      <w:color w:val="800080"/>
      <w:u w:val="single"/>
    </w:rPr>
  </w:style>
  <w:style w:type="character" w:customStyle="1" w:styleId="Nevyeenzmnka1">
    <w:name w:val="Nevyřešená zmínka1"/>
    <w:basedOn w:val="Standardnpsmoodstavce"/>
    <w:rPr>
      <w:color w:val="605E5C"/>
    </w:rPr>
  </w:style>
  <w:style w:type="character" w:customStyle="1" w:styleId="Nadpis2Char">
    <w:name w:val="Nadpis 2 Char"/>
    <w:basedOn w:val="Standardnpsmoodstavc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jlqj4b">
    <w:name w:val="jlqj4b"/>
    <w:basedOn w:val="Standardnpsmoodstavce"/>
  </w:style>
  <w:style w:type="character" w:styleId="Odkaznakoment">
    <w:name w:val="annotation reference"/>
    <w:basedOn w:val="Standardnpsmoodstavce"/>
    <w:rPr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  <w:rPr>
      <w:sz w:val="20"/>
      <w:szCs w:val="20"/>
    </w:rPr>
  </w:style>
  <w:style w:type="character" w:customStyle="1" w:styleId="PedmtkomenteChar">
    <w:name w:val="Předmět komentáře Char"/>
    <w:basedOn w:val="TextkomenteChar"/>
    <w:rPr>
      <w:b/>
      <w:bCs/>
      <w:sz w:val="20"/>
      <w:szCs w:val="20"/>
    </w:rPr>
  </w:style>
  <w:style w:type="paragraph" w:customStyle="1" w:styleId="Default">
    <w:name w:val="Default"/>
    <w:rsid w:val="007308A6"/>
    <w:pPr>
      <w:widowControl/>
      <w:suppressAutoHyphens w:val="0"/>
      <w:autoSpaceDE w:val="0"/>
      <w:adjustRightInd w:val="0"/>
      <w:spacing w:after="0" w:line="240" w:lineRule="auto"/>
      <w:textAlignment w:val="auto"/>
    </w:pPr>
    <w:rPr>
      <w:rFonts w:ascii="Times New Roman" w:eastAsiaTheme="minorHAnsi" w:hAnsi="Times New Roman" w:cs="Times New Roman"/>
      <w:color w:val="000000"/>
      <w:kern w:val="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957A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957A8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://www.fenofaze.cz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721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Windows User</cp:lastModifiedBy>
  <cp:revision>3</cp:revision>
  <dcterms:created xsi:type="dcterms:W3CDTF">2021-06-14T20:15:00Z</dcterms:created>
  <dcterms:modified xsi:type="dcterms:W3CDTF">2021-06-14T20:18:00Z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