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61D9" w14:textId="77777777" w:rsidR="00182A2D" w:rsidRDefault="00182A2D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bCs/>
          <w:color w:val="000000"/>
          <w:sz w:val="28"/>
          <w:szCs w:val="28"/>
          <w:lang w:val="cs-CZ"/>
        </w:rPr>
      </w:pPr>
    </w:p>
    <w:p w14:paraId="3E3A1CDB" w14:textId="43B4AC36" w:rsidR="005647A9" w:rsidRPr="0030343C" w:rsidRDefault="005647A9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bCs/>
          <w:color w:val="000000"/>
          <w:sz w:val="28"/>
          <w:szCs w:val="28"/>
          <w:lang w:val="cs-CZ"/>
        </w:rPr>
      </w:pPr>
      <w:r w:rsidRPr="0030343C">
        <w:rPr>
          <w:rFonts w:ascii="Univers" w:hAnsi="Univers" w:cs="Univers"/>
          <w:b/>
          <w:bCs/>
          <w:color w:val="000000"/>
          <w:sz w:val="28"/>
          <w:szCs w:val="28"/>
          <w:lang w:val="cs-CZ"/>
        </w:rPr>
        <w:t xml:space="preserve">Římské dědictví </w:t>
      </w:r>
      <w:r w:rsidR="0030343C" w:rsidRPr="0030343C">
        <w:rPr>
          <w:rFonts w:ascii="Univers" w:hAnsi="Univers" w:cs="Univers"/>
          <w:b/>
          <w:bCs/>
          <w:color w:val="000000"/>
          <w:sz w:val="28"/>
          <w:szCs w:val="28"/>
          <w:lang w:val="cs-CZ"/>
        </w:rPr>
        <w:t>propojí Dunajský region ve 21. století</w:t>
      </w:r>
    </w:p>
    <w:p w14:paraId="661C8FD9" w14:textId="77777777" w:rsidR="005647A9" w:rsidRPr="00B70C47" w:rsidRDefault="005647A9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bCs/>
          <w:color w:val="000000"/>
          <w:sz w:val="28"/>
          <w:szCs w:val="28"/>
          <w:lang w:val="en-GB"/>
        </w:rPr>
      </w:pPr>
    </w:p>
    <w:p w14:paraId="272C0541" w14:textId="2FCCB43C" w:rsidR="0030343C" w:rsidRPr="0030343C" w:rsidRDefault="0030343C" w:rsidP="00DA4F28">
      <w:pPr>
        <w:ind w:left="708"/>
        <w:rPr>
          <w:b/>
          <w:sz w:val="28"/>
          <w:szCs w:val="28"/>
          <w:lang w:val="cs-CZ"/>
        </w:rPr>
      </w:pPr>
      <w:r w:rsidRPr="0030343C">
        <w:rPr>
          <w:b/>
          <w:sz w:val="28"/>
          <w:szCs w:val="28"/>
          <w:lang w:val="cs-CZ"/>
        </w:rPr>
        <w:t>Projekt “</w:t>
      </w:r>
      <w:proofErr w:type="spellStart"/>
      <w:r w:rsidRPr="00261360">
        <w:rPr>
          <w:b/>
          <w:i/>
          <w:sz w:val="28"/>
          <w:szCs w:val="28"/>
          <w:lang w:val="cs-CZ"/>
        </w:rPr>
        <w:t>Living</w:t>
      </w:r>
      <w:proofErr w:type="spellEnd"/>
      <w:r w:rsidRPr="00261360">
        <w:rPr>
          <w:b/>
          <w:i/>
          <w:sz w:val="28"/>
          <w:szCs w:val="28"/>
          <w:lang w:val="cs-CZ"/>
        </w:rPr>
        <w:t xml:space="preserve"> </w:t>
      </w:r>
      <w:proofErr w:type="spellStart"/>
      <w:r w:rsidRPr="00261360">
        <w:rPr>
          <w:b/>
          <w:i/>
          <w:sz w:val="28"/>
          <w:szCs w:val="28"/>
          <w:lang w:val="cs-CZ"/>
        </w:rPr>
        <w:t>Danube</w:t>
      </w:r>
      <w:proofErr w:type="spellEnd"/>
      <w:r w:rsidRPr="00261360">
        <w:rPr>
          <w:b/>
          <w:i/>
          <w:sz w:val="28"/>
          <w:szCs w:val="28"/>
          <w:lang w:val="cs-CZ"/>
        </w:rPr>
        <w:t xml:space="preserve"> Limes</w:t>
      </w:r>
      <w:r w:rsidRPr="0030343C">
        <w:rPr>
          <w:b/>
          <w:sz w:val="28"/>
          <w:szCs w:val="28"/>
          <w:lang w:val="cs-CZ"/>
        </w:rPr>
        <w:t>” financovaný z fondů EU, který spojuje partnery z 10 podunajských zemí</w:t>
      </w:r>
      <w:r>
        <w:rPr>
          <w:b/>
          <w:sz w:val="28"/>
          <w:szCs w:val="28"/>
          <w:lang w:val="cs-CZ"/>
        </w:rPr>
        <w:t xml:space="preserve">, a který si klade za cíl </w:t>
      </w:r>
      <w:r w:rsidR="004F3AB6">
        <w:rPr>
          <w:b/>
          <w:sz w:val="28"/>
          <w:szCs w:val="28"/>
          <w:lang w:val="cs-CZ"/>
        </w:rPr>
        <w:t>implementaci velkého počtu opatření k ochraně historické infrastruktury a rozvoji turistického potenciálu 2000 let starého římského dědictví na Dunaji, začal na z</w:t>
      </w:r>
      <w:r w:rsidR="00A00B0E">
        <w:rPr>
          <w:b/>
          <w:sz w:val="28"/>
          <w:szCs w:val="28"/>
          <w:lang w:val="cs-CZ"/>
        </w:rPr>
        <w:t>ačátku července 2020. Speciální součástí projektu bude dokonale autentická rekonstrukce římské</w:t>
      </w:r>
      <w:r w:rsidR="006F701A">
        <w:rPr>
          <w:b/>
          <w:sz w:val="28"/>
          <w:szCs w:val="28"/>
          <w:lang w:val="cs-CZ"/>
        </w:rPr>
        <w:t xml:space="preserve"> dunajské lodi ze 4. století</w:t>
      </w:r>
      <w:r w:rsidR="00A00B0E">
        <w:rPr>
          <w:b/>
          <w:sz w:val="28"/>
          <w:szCs w:val="28"/>
          <w:lang w:val="cs-CZ"/>
        </w:rPr>
        <w:t xml:space="preserve"> n. l.</w:t>
      </w:r>
    </w:p>
    <w:p w14:paraId="30548DC2" w14:textId="77777777" w:rsidR="004D2051" w:rsidRPr="00B70C47" w:rsidRDefault="004D2051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bCs/>
          <w:color w:val="000000"/>
          <w:sz w:val="28"/>
          <w:szCs w:val="28"/>
          <w:lang w:val="en-GB"/>
        </w:rPr>
      </w:pPr>
    </w:p>
    <w:p w14:paraId="44B18453" w14:textId="6B60D28C" w:rsidR="00CD044A" w:rsidRPr="003F6504" w:rsidRDefault="00CD044A" w:rsidP="00721E3B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cs-CZ"/>
        </w:rPr>
      </w:pPr>
      <w:r w:rsidRPr="003F6504">
        <w:rPr>
          <w:rFonts w:ascii="Univers" w:hAnsi="Univers" w:cs="Univers"/>
          <w:color w:val="000000"/>
          <w:lang w:val="cs-CZ"/>
        </w:rPr>
        <w:t>Projektové konsorcium “</w:t>
      </w:r>
      <w:proofErr w:type="spellStart"/>
      <w:r w:rsidRPr="00261360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Pr="00261360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Pr="00261360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Pr="00261360">
        <w:rPr>
          <w:rFonts w:ascii="Univers" w:hAnsi="Univers" w:cs="Univers"/>
          <w:i/>
          <w:color w:val="000000"/>
          <w:lang w:val="cs-CZ"/>
        </w:rPr>
        <w:t xml:space="preserve"> Limes</w:t>
      </w:r>
      <w:r w:rsidR="00261360">
        <w:rPr>
          <w:rFonts w:ascii="Univers" w:hAnsi="Univers" w:cs="Univers"/>
          <w:i/>
          <w:color w:val="000000"/>
          <w:lang w:val="cs-CZ"/>
        </w:rPr>
        <w:t>“</w:t>
      </w:r>
      <w:r w:rsidRPr="00261360">
        <w:rPr>
          <w:rFonts w:ascii="Univers" w:hAnsi="Univers" w:cs="Univers"/>
          <w:i/>
          <w:color w:val="000000"/>
          <w:lang w:val="cs-CZ"/>
        </w:rPr>
        <w:t xml:space="preserve"> </w:t>
      </w:r>
      <w:r w:rsidR="00261360" w:rsidRPr="00261360">
        <w:rPr>
          <w:rFonts w:ascii="Univers" w:hAnsi="Univers" w:cs="Univers"/>
          <w:color w:val="000000"/>
          <w:lang w:val="cs-CZ"/>
        </w:rPr>
        <w:t>(</w:t>
      </w:r>
      <w:r w:rsidR="00261360" w:rsidRPr="00261360">
        <w:rPr>
          <w:rFonts w:ascii="Univers" w:hAnsi="Univers" w:cs="Univers"/>
          <w:i/>
          <w:color w:val="000000"/>
          <w:lang w:val="cs-CZ"/>
        </w:rPr>
        <w:t>Živá</w:t>
      </w:r>
      <w:r w:rsidR="00261360">
        <w:rPr>
          <w:rFonts w:ascii="Univers" w:hAnsi="Univers" w:cs="Univers"/>
          <w:i/>
          <w:color w:val="000000"/>
          <w:lang w:val="cs-CZ"/>
        </w:rPr>
        <w:t xml:space="preserve"> </w:t>
      </w:r>
      <w:r w:rsidR="00261360" w:rsidRPr="00261360">
        <w:rPr>
          <w:rFonts w:ascii="Univers" w:hAnsi="Univers" w:cs="Univers"/>
          <w:i/>
          <w:color w:val="000000"/>
          <w:lang w:val="cs-CZ"/>
        </w:rPr>
        <w:t>dunajská hranice</w:t>
      </w:r>
      <w:r w:rsidR="00261360">
        <w:rPr>
          <w:rFonts w:ascii="Univers" w:hAnsi="Univers" w:cs="Univers"/>
          <w:color w:val="000000"/>
          <w:lang w:val="cs-CZ"/>
        </w:rPr>
        <w:t xml:space="preserve">, pozn. </w:t>
      </w:r>
      <w:r w:rsidR="00261360" w:rsidRPr="00261360">
        <w:rPr>
          <w:rFonts w:ascii="Univers" w:hAnsi="Univers" w:cs="Univers"/>
          <w:color w:val="000000"/>
          <w:lang w:val="cs-CZ"/>
        </w:rPr>
        <w:t>lat. limes = cesta, hranice</w:t>
      </w:r>
      <w:r w:rsidR="00261360">
        <w:rPr>
          <w:rFonts w:ascii="Univers" w:hAnsi="Univers" w:cs="Univers"/>
          <w:color w:val="000000"/>
          <w:lang w:val="cs-CZ"/>
        </w:rPr>
        <w:t>;</w:t>
      </w:r>
      <w:r w:rsidR="00261360" w:rsidRPr="00261360">
        <w:rPr>
          <w:rFonts w:ascii="Univers" w:hAnsi="Univers" w:cs="Univers"/>
          <w:color w:val="000000"/>
          <w:lang w:val="cs-CZ"/>
        </w:rPr>
        <w:t xml:space="preserve"> zde</w:t>
      </w:r>
      <w:r w:rsidR="00261360">
        <w:rPr>
          <w:rFonts w:ascii="Univers" w:hAnsi="Univers" w:cs="Univers"/>
          <w:color w:val="000000"/>
          <w:lang w:val="cs-CZ"/>
        </w:rPr>
        <w:t xml:space="preserve"> jako</w:t>
      </w:r>
      <w:r w:rsidR="00261360" w:rsidRPr="00261360">
        <w:rPr>
          <w:rFonts w:ascii="Univers" w:hAnsi="Univers" w:cs="Univers"/>
          <w:color w:val="000000"/>
          <w:lang w:val="cs-CZ"/>
        </w:rPr>
        <w:t xml:space="preserve"> </w:t>
      </w:r>
      <w:r w:rsidR="00261360" w:rsidRPr="00261360">
        <w:rPr>
          <w:rFonts w:ascii="Univers" w:hAnsi="Univers" w:cs="Univers"/>
          <w:i/>
          <w:color w:val="000000"/>
          <w:lang w:val="cs-CZ"/>
        </w:rPr>
        <w:t>Limes Romanus</w:t>
      </w:r>
      <w:r w:rsidR="00261360">
        <w:rPr>
          <w:rFonts w:ascii="Univers" w:hAnsi="Univers" w:cs="Univers"/>
          <w:i/>
          <w:color w:val="000000"/>
          <w:lang w:val="cs-CZ"/>
        </w:rPr>
        <w:t xml:space="preserve"> </w:t>
      </w:r>
      <w:r w:rsidR="00261360" w:rsidRPr="00261360">
        <w:rPr>
          <w:rFonts w:ascii="Univers" w:hAnsi="Univers" w:cs="Univers"/>
          <w:color w:val="000000"/>
          <w:lang w:val="cs-CZ"/>
        </w:rPr>
        <w:t xml:space="preserve">– pevninská hranice Římské říše) </w:t>
      </w:r>
      <w:r w:rsidRPr="003F6504">
        <w:rPr>
          <w:rFonts w:ascii="Univers" w:hAnsi="Univers" w:cs="Univers"/>
          <w:color w:val="000000"/>
          <w:lang w:val="cs-CZ"/>
        </w:rPr>
        <w:t xml:space="preserve">sestává z 19 univerzit, státních a soukromých podniků z 10 zemí a 27 přidružených strategických partnerů, kteří projekt podporují svými kapacitami a znalostmi v </w:t>
      </w:r>
      <w:r w:rsidR="00B15FD9">
        <w:rPr>
          <w:rFonts w:ascii="Univers" w:hAnsi="Univers" w:cs="Univers"/>
          <w:color w:val="000000"/>
          <w:lang w:val="cs-CZ"/>
        </w:rPr>
        <w:t>oblastech archeologie, dějin starověku</w:t>
      </w:r>
      <w:r w:rsidRPr="003F6504">
        <w:rPr>
          <w:rFonts w:ascii="Univers" w:hAnsi="Univers" w:cs="Univers"/>
          <w:color w:val="000000"/>
          <w:lang w:val="cs-CZ"/>
        </w:rPr>
        <w:t>, technologií, architektury, virtuální reality, muzejnictví, cestovního ruchu, ochrany kulturního dědictví a “</w:t>
      </w:r>
      <w:r w:rsidR="00B15FD9">
        <w:rPr>
          <w:rFonts w:ascii="Univers" w:hAnsi="Univers" w:cs="Univers"/>
          <w:color w:val="000000"/>
          <w:lang w:val="cs-CZ"/>
        </w:rPr>
        <w:t>živých dějin</w:t>
      </w:r>
      <w:r w:rsidRPr="003F6504">
        <w:rPr>
          <w:rFonts w:ascii="Univers" w:hAnsi="Univers" w:cs="Univers"/>
          <w:color w:val="000000"/>
          <w:lang w:val="cs-CZ"/>
        </w:rPr>
        <w:t xml:space="preserve">”. </w:t>
      </w:r>
      <w:r w:rsidR="00632686">
        <w:rPr>
          <w:rFonts w:ascii="Univers" w:hAnsi="Univers" w:cs="Univers"/>
          <w:color w:val="000000"/>
          <w:lang w:val="cs-CZ"/>
        </w:rPr>
        <w:t xml:space="preserve">Mezi nimi je také </w:t>
      </w:r>
      <w:r w:rsidR="00632686" w:rsidRPr="009E50C6">
        <w:rPr>
          <w:rFonts w:ascii="Univers" w:hAnsi="Univers" w:cs="Univers"/>
          <w:b/>
          <w:color w:val="000000"/>
          <w:lang w:val="cs-CZ"/>
        </w:rPr>
        <w:t>Ústav teoretické a aplikované mechaniky AV ČR</w:t>
      </w:r>
      <w:r w:rsidR="00632686">
        <w:rPr>
          <w:rFonts w:ascii="Univers" w:hAnsi="Univers" w:cs="Univers"/>
          <w:color w:val="000000"/>
          <w:lang w:val="cs-CZ"/>
        </w:rPr>
        <w:t xml:space="preserve">, který poskytne odborné znalosti </w:t>
      </w:r>
      <w:r w:rsidR="00560C80">
        <w:rPr>
          <w:rFonts w:ascii="Univers" w:hAnsi="Univers" w:cs="Univers"/>
          <w:color w:val="000000"/>
          <w:lang w:val="cs-CZ"/>
        </w:rPr>
        <w:t xml:space="preserve">mimo jiné </w:t>
      </w:r>
      <w:r w:rsidR="00632686">
        <w:rPr>
          <w:rFonts w:ascii="Univers" w:hAnsi="Univers" w:cs="Univers"/>
          <w:color w:val="000000"/>
          <w:lang w:val="cs-CZ"/>
        </w:rPr>
        <w:t xml:space="preserve">v oblasti ochrany </w:t>
      </w:r>
      <w:r w:rsidR="00560C80">
        <w:rPr>
          <w:rFonts w:ascii="Univers" w:hAnsi="Univers" w:cs="Univers"/>
          <w:color w:val="000000"/>
          <w:lang w:val="cs-CZ"/>
        </w:rPr>
        <w:t xml:space="preserve">a odolnosti </w:t>
      </w:r>
      <w:r w:rsidR="00632686">
        <w:rPr>
          <w:rFonts w:ascii="Univers" w:hAnsi="Univers" w:cs="Univers"/>
          <w:color w:val="000000"/>
          <w:lang w:val="cs-CZ"/>
        </w:rPr>
        <w:t xml:space="preserve">kulturního dědictví před živelnými pohromami. </w:t>
      </w:r>
      <w:r w:rsidRPr="003F6504">
        <w:rPr>
          <w:rFonts w:ascii="Univers" w:hAnsi="Univers" w:cs="Univers"/>
          <w:color w:val="000000"/>
          <w:lang w:val="cs-CZ"/>
        </w:rPr>
        <w:t>Projektová oblast se rozpíná od Německa k Černému moři. Projekt běží od července 2020 do prosince 2022 a disponuje rozpočtem 3.2 milionu Eur.</w:t>
      </w:r>
    </w:p>
    <w:p w14:paraId="40F1C777" w14:textId="6ECBC82A" w:rsidR="002A7421" w:rsidRPr="00B70C47" w:rsidRDefault="002A7421" w:rsidP="00B70C4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lang w:val="en-GB"/>
        </w:rPr>
      </w:pPr>
    </w:p>
    <w:p w14:paraId="1CAE1B33" w14:textId="26ED47A9" w:rsidR="003F6504" w:rsidRPr="003F6504" w:rsidRDefault="003F6504" w:rsidP="003234DA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cs-CZ"/>
        </w:rPr>
      </w:pPr>
      <w:r w:rsidRPr="003F6504">
        <w:rPr>
          <w:rFonts w:ascii="Univers" w:hAnsi="Univers" w:cs="Univers"/>
          <w:color w:val="000000"/>
          <w:lang w:val="cs-CZ"/>
        </w:rPr>
        <w:t>I po 2000 letech je římské dědictví stále přítomné a viditelné</w:t>
      </w:r>
      <w:r w:rsidR="00275A69">
        <w:rPr>
          <w:rFonts w:ascii="Univers" w:hAnsi="Univers" w:cs="Univers"/>
          <w:color w:val="000000"/>
          <w:lang w:val="cs-CZ"/>
        </w:rPr>
        <w:t xml:space="preserve"> podél celého Dunaje. Všechna hlavní města na Dunaji mají římskou minulost, ale také spousta menších měst a vesnic se může chlubit působivými pozůstatky</w:t>
      </w:r>
      <w:r w:rsidR="00275A69" w:rsidRPr="00275A69">
        <w:rPr>
          <w:rFonts w:ascii="Univers" w:hAnsi="Univers" w:cs="Univers"/>
          <w:color w:val="000000"/>
          <w:lang w:val="cs-CZ"/>
        </w:rPr>
        <w:t xml:space="preserve"> </w:t>
      </w:r>
      <w:r w:rsidR="00275A69">
        <w:rPr>
          <w:rFonts w:ascii="Univers" w:hAnsi="Univers" w:cs="Univers"/>
          <w:color w:val="000000"/>
          <w:lang w:val="cs-CZ"/>
        </w:rPr>
        <w:t>římského osídlení. Mnoho těchto zřícenin však není dostatečně prozkoumáno a jsou ohroženy přírodními katastrofami, jako jsou povodně.</w:t>
      </w:r>
      <w:r w:rsidR="00A7023A">
        <w:rPr>
          <w:rFonts w:ascii="Univers" w:hAnsi="Univers" w:cs="Univers"/>
          <w:color w:val="000000"/>
          <w:lang w:val="cs-CZ"/>
        </w:rPr>
        <w:t xml:space="preserve"> Nedostatečný zájem o </w:t>
      </w:r>
      <w:r w:rsidR="00992BAF">
        <w:rPr>
          <w:rFonts w:ascii="Univers" w:hAnsi="Univers" w:cs="Univers"/>
          <w:color w:val="000000"/>
          <w:lang w:val="cs-CZ"/>
        </w:rPr>
        <w:t xml:space="preserve">jejich </w:t>
      </w:r>
      <w:r w:rsidR="00A7023A">
        <w:rPr>
          <w:rFonts w:ascii="Univers" w:hAnsi="Univers" w:cs="Univers"/>
          <w:color w:val="000000"/>
          <w:lang w:val="cs-CZ"/>
        </w:rPr>
        <w:t xml:space="preserve">údržbu by mohl znamenat trvalou ztrátu důležitých </w:t>
      </w:r>
      <w:r w:rsidR="00F768B2">
        <w:rPr>
          <w:rFonts w:ascii="Univers" w:hAnsi="Univers" w:cs="Univers"/>
          <w:color w:val="000000"/>
          <w:lang w:val="cs-CZ"/>
        </w:rPr>
        <w:t xml:space="preserve">starověkých </w:t>
      </w:r>
      <w:r w:rsidR="00A7023A">
        <w:rPr>
          <w:rFonts w:ascii="Univers" w:hAnsi="Univers" w:cs="Univers"/>
          <w:color w:val="000000"/>
          <w:lang w:val="cs-CZ"/>
        </w:rPr>
        <w:t xml:space="preserve">nalezišť </w:t>
      </w:r>
      <w:r w:rsidR="00F768B2">
        <w:rPr>
          <w:rFonts w:ascii="Univers" w:hAnsi="Univers" w:cs="Univers"/>
          <w:color w:val="000000"/>
          <w:lang w:val="cs-CZ"/>
        </w:rPr>
        <w:t>jednoho</w:t>
      </w:r>
      <w:r w:rsidR="00A7023A">
        <w:rPr>
          <w:rFonts w:ascii="Univers" w:hAnsi="Univers" w:cs="Univers"/>
          <w:color w:val="000000"/>
          <w:lang w:val="cs-CZ"/>
        </w:rPr>
        <w:t xml:space="preserve"> z největších historických hrani</w:t>
      </w:r>
      <w:r w:rsidR="00F768B2">
        <w:rPr>
          <w:rFonts w:ascii="Univers" w:hAnsi="Univers" w:cs="Univers"/>
          <w:color w:val="000000"/>
          <w:lang w:val="cs-CZ"/>
        </w:rPr>
        <w:t>čních systémů</w:t>
      </w:r>
      <w:r w:rsidR="00C43448">
        <w:rPr>
          <w:rFonts w:ascii="Univers" w:hAnsi="Univers" w:cs="Univers"/>
          <w:color w:val="000000"/>
          <w:lang w:val="cs-CZ"/>
        </w:rPr>
        <w:t>.</w:t>
      </w:r>
      <w:r w:rsidR="00992BAF">
        <w:rPr>
          <w:rFonts w:ascii="Univers" w:hAnsi="Univers" w:cs="Univers"/>
          <w:color w:val="000000"/>
          <w:lang w:val="cs-CZ"/>
        </w:rPr>
        <w:t xml:space="preserve"> Kouzlo 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="00894479" w:rsidRPr="00C27D8F">
        <w:rPr>
          <w:rFonts w:ascii="Univers" w:hAnsi="Univers" w:cs="Univers"/>
          <w:color w:val="000000"/>
          <w:lang w:val="cs-CZ"/>
        </w:rPr>
        <w:t>Dunajské</w:t>
      </w:r>
      <w:r w:rsidR="00992BAF" w:rsidRPr="00C27D8F">
        <w:rPr>
          <w:rFonts w:ascii="Univers" w:hAnsi="Univers" w:cs="Univers"/>
          <w:color w:val="000000"/>
          <w:lang w:val="cs-CZ"/>
        </w:rPr>
        <w:t xml:space="preserve"> </w:t>
      </w:r>
      <w:r w:rsidR="00C27D8F">
        <w:rPr>
          <w:rFonts w:ascii="Univers" w:hAnsi="Univers" w:cs="Univers"/>
          <w:color w:val="000000"/>
          <w:lang w:val="cs-CZ"/>
        </w:rPr>
        <w:t>hranice“</w:t>
      </w:r>
      <w:r w:rsidR="00992BAF">
        <w:rPr>
          <w:rFonts w:ascii="Univers" w:hAnsi="Univers" w:cs="Univers"/>
          <w:color w:val="000000"/>
          <w:lang w:val="cs-CZ"/>
        </w:rPr>
        <w:t xml:space="preserve"> spočívá v tom, že sloužil</w:t>
      </w:r>
      <w:r w:rsidR="00894479">
        <w:rPr>
          <w:rFonts w:ascii="Univers" w:hAnsi="Univers" w:cs="Univers"/>
          <w:color w:val="000000"/>
          <w:lang w:val="cs-CZ"/>
        </w:rPr>
        <w:t>a jako o</w:t>
      </w:r>
      <w:r w:rsidR="00BF592A">
        <w:rPr>
          <w:rFonts w:ascii="Univers" w:hAnsi="Univers" w:cs="Univers"/>
          <w:color w:val="000000"/>
          <w:lang w:val="cs-CZ"/>
        </w:rPr>
        <w:t>b</w:t>
      </w:r>
      <w:r w:rsidR="00894479">
        <w:rPr>
          <w:rFonts w:ascii="Univers" w:hAnsi="Univers" w:cs="Univers"/>
          <w:color w:val="000000"/>
          <w:lang w:val="cs-CZ"/>
        </w:rPr>
        <w:t>r</w:t>
      </w:r>
      <w:r w:rsidR="00992BAF">
        <w:rPr>
          <w:rFonts w:ascii="Univers" w:hAnsi="Univers" w:cs="Univers"/>
          <w:color w:val="000000"/>
          <w:lang w:val="cs-CZ"/>
        </w:rPr>
        <w:t xml:space="preserve">anná </w:t>
      </w:r>
      <w:r w:rsidR="00894479">
        <w:rPr>
          <w:rFonts w:ascii="Univers" w:hAnsi="Univers" w:cs="Univers"/>
          <w:color w:val="000000"/>
          <w:lang w:val="cs-CZ"/>
        </w:rPr>
        <w:t>linie</w:t>
      </w:r>
      <w:r w:rsidR="00992BAF">
        <w:rPr>
          <w:rFonts w:ascii="Univers" w:hAnsi="Univers" w:cs="Univers"/>
          <w:color w:val="000000"/>
          <w:lang w:val="cs-CZ"/>
        </w:rPr>
        <w:t xml:space="preserve"> i jako nejdůležitější obchodní stezka.</w:t>
      </w:r>
      <w:r w:rsidR="00894479">
        <w:rPr>
          <w:rFonts w:ascii="Univers" w:hAnsi="Univers" w:cs="Univers"/>
          <w:color w:val="000000"/>
          <w:lang w:val="cs-CZ"/>
        </w:rPr>
        <w:t xml:space="preserve"> Za účelem podpoření identifikace s tímto nadnárodním dědictvím se projektový tým snaží o zdůraznění kulturní, symbolické a turistické hodnoty 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="00894479" w:rsidRPr="00C27D8F">
        <w:rPr>
          <w:rFonts w:ascii="Univers" w:hAnsi="Univers" w:cs="Univers"/>
          <w:color w:val="000000"/>
          <w:lang w:val="cs-CZ"/>
        </w:rPr>
        <w:t xml:space="preserve">Dunajské </w:t>
      </w:r>
      <w:r w:rsidR="00C27D8F">
        <w:rPr>
          <w:rFonts w:ascii="Univers" w:hAnsi="Univers" w:cs="Univers"/>
          <w:color w:val="000000"/>
          <w:lang w:val="cs-CZ"/>
        </w:rPr>
        <w:t>hranice“</w:t>
      </w:r>
      <w:r w:rsidR="00894479" w:rsidRPr="00B15FD9">
        <w:rPr>
          <w:rFonts w:ascii="Univers" w:hAnsi="Univers" w:cs="Univers"/>
          <w:color w:val="000000"/>
          <w:lang w:val="cs-CZ"/>
        </w:rPr>
        <w:t>.</w:t>
      </w:r>
      <w:r w:rsidR="00B15FD9">
        <w:rPr>
          <w:rFonts w:ascii="Univers" w:hAnsi="Univers" w:cs="Univers"/>
          <w:color w:val="000000"/>
          <w:lang w:val="cs-CZ"/>
        </w:rPr>
        <w:t xml:space="preserve"> Vysoce oceňované r</w:t>
      </w:r>
      <w:r w:rsidR="00261360" w:rsidRPr="00B15FD9">
        <w:rPr>
          <w:rFonts w:ascii="Univers" w:hAnsi="Univers" w:cs="Univers"/>
          <w:color w:val="000000"/>
          <w:lang w:val="cs-CZ"/>
        </w:rPr>
        <w:t>akouské muzeum</w:t>
      </w:r>
      <w:r w:rsidR="004A7108">
        <w:rPr>
          <w:rFonts w:ascii="Univers" w:hAnsi="Univers" w:cs="Univers"/>
          <w:color w:val="000000"/>
          <w:lang w:val="cs-CZ"/>
        </w:rPr>
        <w:t xml:space="preserve"> této</w:t>
      </w:r>
      <w:r w:rsidR="00C27D8F">
        <w:rPr>
          <w:rFonts w:ascii="Univers" w:hAnsi="Univers" w:cs="Univers"/>
          <w:color w:val="000000"/>
          <w:lang w:val="cs-CZ"/>
        </w:rPr>
        <w:t xml:space="preserve"> hranice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ve městě </w:t>
      </w:r>
      <w:proofErr w:type="spellStart"/>
      <w:r w:rsidR="00B15FD9" w:rsidRPr="00B15FD9">
        <w:rPr>
          <w:rFonts w:ascii="Univers" w:hAnsi="Univers" w:cs="Univers"/>
          <w:color w:val="000000"/>
          <w:lang w:val="cs-CZ"/>
        </w:rPr>
        <w:t>Carnuntum</w:t>
      </w:r>
      <w:proofErr w:type="spellEnd"/>
      <w:r w:rsidR="00B15FD9" w:rsidRPr="00B15FD9">
        <w:rPr>
          <w:rFonts w:ascii="Univers" w:hAnsi="Univers" w:cs="Univers"/>
          <w:color w:val="000000"/>
          <w:lang w:val="cs-CZ"/>
        </w:rPr>
        <w:t xml:space="preserve"> bude sloužit jako </w:t>
      </w:r>
      <w:r w:rsidR="00B15FD9">
        <w:rPr>
          <w:rFonts w:ascii="Univers" w:hAnsi="Univers" w:cs="Univers"/>
          <w:color w:val="000000"/>
          <w:lang w:val="cs-CZ"/>
        </w:rPr>
        <w:t>vzor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inovativní</w:t>
      </w:r>
      <w:r w:rsidR="00B15FD9">
        <w:rPr>
          <w:rFonts w:ascii="Univers" w:hAnsi="Univers" w:cs="Univers"/>
          <w:color w:val="000000"/>
          <w:lang w:val="cs-CZ"/>
        </w:rPr>
        <w:t>ho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</w:t>
      </w:r>
      <w:r w:rsidR="00B15FD9">
        <w:rPr>
          <w:rFonts w:ascii="Univers" w:hAnsi="Univers" w:cs="Univers"/>
          <w:color w:val="000000"/>
          <w:lang w:val="cs-CZ"/>
        </w:rPr>
        <w:t>muz</w:t>
      </w:r>
      <w:r w:rsidR="00C27D8F">
        <w:rPr>
          <w:rFonts w:ascii="Univers" w:hAnsi="Univers" w:cs="Univers"/>
          <w:color w:val="000000"/>
          <w:lang w:val="cs-CZ"/>
        </w:rPr>
        <w:t>ejního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</w:t>
      </w:r>
      <w:r w:rsidR="00B15FD9">
        <w:rPr>
          <w:rFonts w:ascii="Univers" w:hAnsi="Univers" w:cs="Univers"/>
          <w:color w:val="000000"/>
          <w:lang w:val="cs-CZ"/>
        </w:rPr>
        <w:t>a turistického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</w:t>
      </w:r>
      <w:r w:rsidR="00B15FD9">
        <w:rPr>
          <w:rFonts w:ascii="Univers" w:hAnsi="Univers" w:cs="Univers"/>
          <w:color w:val="000000"/>
          <w:lang w:val="cs-CZ"/>
        </w:rPr>
        <w:t>k</w:t>
      </w:r>
      <w:r w:rsidR="00B15FD9" w:rsidRPr="00B15FD9">
        <w:rPr>
          <w:rFonts w:ascii="Univers" w:hAnsi="Univers" w:cs="Univers"/>
          <w:color w:val="000000"/>
          <w:lang w:val="cs-CZ"/>
        </w:rPr>
        <w:t>oncept</w:t>
      </w:r>
      <w:r w:rsidR="00B15FD9">
        <w:rPr>
          <w:rFonts w:ascii="Univers" w:hAnsi="Univers" w:cs="Univers"/>
          <w:color w:val="000000"/>
          <w:lang w:val="cs-CZ"/>
        </w:rPr>
        <w:t>u</w:t>
      </w:r>
      <w:r w:rsidR="00B15FD9" w:rsidRPr="00B15FD9">
        <w:rPr>
          <w:rFonts w:ascii="Univers" w:hAnsi="Univers" w:cs="Univers"/>
          <w:color w:val="000000"/>
          <w:lang w:val="cs-CZ"/>
        </w:rPr>
        <w:t xml:space="preserve"> pro vytvoření pilotních míst podél celé řeky.</w:t>
      </w:r>
      <w:r w:rsidR="00C27D8F">
        <w:rPr>
          <w:rFonts w:ascii="Univers" w:hAnsi="Univers" w:cs="Univers"/>
          <w:color w:val="000000"/>
          <w:lang w:val="cs-CZ"/>
        </w:rPr>
        <w:t xml:space="preserve"> Výrazným prvkem rekonstruovaného města </w:t>
      </w:r>
      <w:proofErr w:type="spellStart"/>
      <w:r w:rsidR="00C27D8F">
        <w:rPr>
          <w:rFonts w:ascii="Univers" w:hAnsi="Univers" w:cs="Univers"/>
          <w:color w:val="000000"/>
          <w:lang w:val="cs-CZ"/>
        </w:rPr>
        <w:t>Carnu</w:t>
      </w:r>
      <w:r w:rsidR="004A7108">
        <w:rPr>
          <w:rFonts w:ascii="Univers" w:hAnsi="Univers" w:cs="Univers"/>
          <w:color w:val="000000"/>
          <w:lang w:val="cs-CZ"/>
        </w:rPr>
        <w:t>n</w:t>
      </w:r>
      <w:r w:rsidR="00C27D8F">
        <w:rPr>
          <w:rFonts w:ascii="Univers" w:hAnsi="Univers" w:cs="Univers"/>
          <w:color w:val="000000"/>
          <w:lang w:val="cs-CZ"/>
        </w:rPr>
        <w:t>tum</w:t>
      </w:r>
      <w:proofErr w:type="spellEnd"/>
      <w:r w:rsidR="00B15FD9">
        <w:rPr>
          <w:rFonts w:ascii="Univers" w:hAnsi="Univers" w:cs="Univers"/>
          <w:color w:val="000000"/>
          <w:lang w:val="cs-CZ"/>
        </w:rPr>
        <w:t xml:space="preserve"> jsou velkolepé autentické a plně funkční rekonstrukce římských budov, které jsou velmi oblíbené mezi návštěvníky, stejně jako rozšiřující se „živé“ scény z dějin, které umožňují úplně nové způsoby interakce s dědictvím naší minulosti.</w:t>
      </w:r>
    </w:p>
    <w:p w14:paraId="42D6E130" w14:textId="77777777" w:rsidR="0026165A" w:rsidRDefault="0026165A">
      <w:pPr>
        <w:rPr>
          <w:rFonts w:ascii="Univers" w:hAnsi="Univers" w:cs="Univers"/>
          <w:color w:val="000000"/>
          <w:lang w:val="en-GB"/>
        </w:rPr>
      </w:pPr>
    </w:p>
    <w:p w14:paraId="4889C9DA" w14:textId="77777777" w:rsidR="0026165A" w:rsidRPr="00EB7E0E" w:rsidRDefault="0026165A" w:rsidP="0026165A">
      <w:pPr>
        <w:spacing w:after="0"/>
        <w:jc w:val="center"/>
        <w:rPr>
          <w:rFonts w:ascii="OpenSans" w:hAnsi="OpenSans" w:cs="OpenSans"/>
          <w:b/>
          <w:i/>
          <w:sz w:val="17"/>
          <w:szCs w:val="17"/>
        </w:rPr>
      </w:pPr>
      <w:r w:rsidRPr="00EB7E0E">
        <w:rPr>
          <w:b/>
          <w:i/>
          <w:lang w:val="cs-CZ"/>
        </w:rPr>
        <w:t>Ústav teoretické a aplikované mechaniky AV ČR, v. v. i., Prosecká 809/76, 190 00 Praha 9</w:t>
      </w:r>
    </w:p>
    <w:p w14:paraId="783A69DE" w14:textId="28363689" w:rsidR="0026165A" w:rsidRDefault="0026165A">
      <w:pPr>
        <w:rPr>
          <w:rFonts w:ascii="Univers" w:hAnsi="Univers" w:cs="Univers"/>
          <w:color w:val="000000"/>
          <w:lang w:val="en-GB"/>
        </w:rPr>
      </w:pPr>
      <w:r>
        <w:rPr>
          <w:rFonts w:ascii="Univers" w:hAnsi="Univers" w:cs="Univers"/>
          <w:color w:val="000000"/>
          <w:lang w:val="en-GB"/>
        </w:rPr>
        <w:br w:type="page"/>
      </w:r>
    </w:p>
    <w:p w14:paraId="3064DB1A" w14:textId="77777777" w:rsidR="0026165A" w:rsidRDefault="0026165A">
      <w:pPr>
        <w:rPr>
          <w:rFonts w:ascii="Univers" w:hAnsi="Univers" w:cs="Univers"/>
          <w:color w:val="000000"/>
          <w:lang w:val="en-GB"/>
        </w:rPr>
      </w:pPr>
    </w:p>
    <w:p w14:paraId="7E3B55B8" w14:textId="1E8BE4E8" w:rsidR="00FF6DE3" w:rsidRPr="00FF6DE3" w:rsidRDefault="00FF6DE3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cs-CZ"/>
        </w:rPr>
      </w:pPr>
      <w:r w:rsidRPr="00FF6DE3">
        <w:rPr>
          <w:rFonts w:ascii="Univers" w:hAnsi="Univers" w:cs="Univers"/>
          <w:b/>
          <w:color w:val="000000"/>
          <w:lang w:val="cs-CZ"/>
        </w:rPr>
        <w:t>Ucelená opatření pro zdůraznění nadnárodního evropského charakteru Římské Dunajské hranice</w:t>
      </w:r>
    </w:p>
    <w:p w14:paraId="556FDC0F" w14:textId="77777777" w:rsidR="00FF6DE3" w:rsidRPr="00FF6DE3" w:rsidRDefault="00FF6DE3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cs-CZ"/>
        </w:rPr>
      </w:pPr>
    </w:p>
    <w:p w14:paraId="6AD439A8" w14:textId="10DDD505" w:rsidR="00FF6DE3" w:rsidRPr="00C31A1D" w:rsidRDefault="00DA4F28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cs-CZ"/>
        </w:rPr>
      </w:pPr>
      <w:r w:rsidRPr="00C31A1D">
        <w:rPr>
          <w:rFonts w:ascii="Univers" w:hAnsi="Univers" w:cs="Univers"/>
          <w:color w:val="000000"/>
          <w:lang w:val="cs-CZ"/>
        </w:rPr>
        <w:t>“</w:t>
      </w:r>
      <w:proofErr w:type="spellStart"/>
      <w:r w:rsidR="004D2051" w:rsidRPr="00C31A1D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="004D2051" w:rsidRPr="00C31A1D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="004D2051" w:rsidRPr="00C31A1D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="004D2051" w:rsidRPr="00C31A1D">
        <w:rPr>
          <w:rFonts w:ascii="Univers" w:hAnsi="Univers" w:cs="Univers"/>
          <w:i/>
          <w:color w:val="000000"/>
          <w:lang w:val="cs-CZ"/>
        </w:rPr>
        <w:t xml:space="preserve"> Limes</w:t>
      </w:r>
      <w:r w:rsidR="004D2051" w:rsidRPr="00C31A1D">
        <w:rPr>
          <w:rFonts w:ascii="Univers" w:hAnsi="Univers" w:cs="Univers"/>
          <w:color w:val="000000"/>
          <w:lang w:val="cs-CZ"/>
        </w:rPr>
        <w:t xml:space="preserve">“ </w:t>
      </w:r>
      <w:r w:rsidR="00FF6DE3" w:rsidRPr="00C31A1D">
        <w:rPr>
          <w:rFonts w:ascii="Univers" w:hAnsi="Univers" w:cs="Univers"/>
          <w:color w:val="000000"/>
          <w:lang w:val="cs-CZ"/>
        </w:rPr>
        <w:t>čerpá z předešlých projektů</w:t>
      </w:r>
      <w:r w:rsidR="006647E2" w:rsidRPr="00C31A1D">
        <w:rPr>
          <w:rFonts w:ascii="Univers" w:hAnsi="Univers" w:cs="Univers"/>
          <w:color w:val="000000"/>
          <w:lang w:val="cs-CZ"/>
        </w:rPr>
        <w:t xml:space="preserve"> EU</w:t>
      </w:r>
      <w:r w:rsidR="00FF6DE3" w:rsidRPr="00C31A1D">
        <w:rPr>
          <w:rFonts w:ascii="Univers" w:hAnsi="Univers" w:cs="Univers"/>
          <w:color w:val="000000"/>
          <w:lang w:val="cs-CZ"/>
        </w:rPr>
        <w:t>,</w:t>
      </w:r>
      <w:r w:rsidR="006647E2" w:rsidRPr="00C31A1D">
        <w:rPr>
          <w:rFonts w:ascii="Univers" w:hAnsi="Univers" w:cs="Univers"/>
          <w:color w:val="000000"/>
          <w:lang w:val="cs-CZ"/>
        </w:rPr>
        <w:t xml:space="preserve"> </w:t>
      </w:r>
      <w:r w:rsidR="00FF6DE3" w:rsidRPr="00C31A1D">
        <w:rPr>
          <w:rFonts w:ascii="Univers" w:hAnsi="Univers" w:cs="Univers"/>
          <w:color w:val="000000"/>
          <w:lang w:val="cs-CZ"/>
        </w:rPr>
        <w:t>jako jsou</w:t>
      </w:r>
      <w:r w:rsidRPr="00C31A1D">
        <w:rPr>
          <w:rFonts w:ascii="Univers" w:hAnsi="Univers" w:cs="Univers"/>
          <w:color w:val="000000"/>
          <w:lang w:val="cs-CZ"/>
        </w:rPr>
        <w:t xml:space="preserve"> “</w:t>
      </w:r>
      <w:proofErr w:type="spellStart"/>
      <w:r w:rsidR="006647E2" w:rsidRPr="00C31A1D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="006647E2" w:rsidRPr="00C31A1D">
        <w:rPr>
          <w:rFonts w:ascii="Univers" w:hAnsi="Univers" w:cs="Univers"/>
          <w:i/>
          <w:color w:val="000000"/>
          <w:lang w:val="cs-CZ"/>
        </w:rPr>
        <w:t xml:space="preserve"> Limes Brand</w:t>
      </w:r>
      <w:r w:rsidR="006647E2" w:rsidRPr="00C31A1D">
        <w:rPr>
          <w:rFonts w:ascii="Univers" w:hAnsi="Univers" w:cs="Univers"/>
          <w:color w:val="000000"/>
          <w:lang w:val="cs-CZ"/>
        </w:rPr>
        <w:t>“ a</w:t>
      </w:r>
      <w:r w:rsidRPr="00C31A1D">
        <w:rPr>
          <w:rFonts w:ascii="Univers" w:hAnsi="Univers" w:cs="Univers"/>
          <w:color w:val="000000"/>
          <w:lang w:val="cs-CZ"/>
        </w:rPr>
        <w:t xml:space="preserve"> “</w:t>
      </w:r>
      <w:proofErr w:type="spellStart"/>
      <w:r w:rsidR="004D2051" w:rsidRPr="00C31A1D">
        <w:rPr>
          <w:rFonts w:ascii="Univers" w:hAnsi="Univers" w:cs="Univers"/>
          <w:i/>
          <w:color w:val="000000"/>
          <w:lang w:val="cs-CZ"/>
        </w:rPr>
        <w:t>DANUrB</w:t>
      </w:r>
      <w:proofErr w:type="spellEnd"/>
      <w:r w:rsidR="004D2051" w:rsidRPr="00C31A1D">
        <w:rPr>
          <w:rFonts w:ascii="Univers" w:hAnsi="Univers" w:cs="Univers"/>
          <w:color w:val="000000"/>
          <w:lang w:val="cs-CZ"/>
        </w:rPr>
        <w:t>“</w:t>
      </w:r>
      <w:r w:rsidRPr="00C31A1D">
        <w:rPr>
          <w:rFonts w:ascii="Univers" w:hAnsi="Univers" w:cs="Univers"/>
          <w:color w:val="000000"/>
          <w:lang w:val="cs-CZ"/>
        </w:rPr>
        <w:t>,</w:t>
      </w:r>
      <w:r w:rsidR="004D2051" w:rsidRPr="00C31A1D">
        <w:rPr>
          <w:rFonts w:ascii="Univers" w:hAnsi="Univers" w:cs="Univers"/>
          <w:color w:val="000000"/>
          <w:lang w:val="cs-CZ"/>
        </w:rPr>
        <w:t xml:space="preserve"> </w:t>
      </w:r>
      <w:r w:rsidR="00FF6DE3" w:rsidRPr="00C31A1D">
        <w:rPr>
          <w:rFonts w:ascii="Univers" w:hAnsi="Univers" w:cs="Univers"/>
          <w:color w:val="000000"/>
          <w:lang w:val="cs-CZ"/>
        </w:rPr>
        <w:t xml:space="preserve">s cílem maximalizovat synergie a udržitelnost. Každá dunajská země </w:t>
      </w:r>
      <w:r w:rsidR="006D1165" w:rsidRPr="00C31A1D">
        <w:rPr>
          <w:rFonts w:ascii="Univers" w:hAnsi="Univers" w:cs="Univers"/>
          <w:color w:val="000000"/>
          <w:lang w:val="cs-CZ"/>
        </w:rPr>
        <w:t>si vybere pilotní místo, které bude hlavním ohniskem pro implement</w:t>
      </w:r>
      <w:r w:rsidR="00C31A1D" w:rsidRPr="00C31A1D">
        <w:rPr>
          <w:rFonts w:ascii="Univers" w:hAnsi="Univers" w:cs="Univers"/>
          <w:color w:val="000000"/>
          <w:lang w:val="cs-CZ"/>
        </w:rPr>
        <w:t>aci projektových opatření, která</w:t>
      </w:r>
      <w:r w:rsidR="006D1165" w:rsidRPr="00C31A1D">
        <w:rPr>
          <w:rFonts w:ascii="Univers" w:hAnsi="Univers" w:cs="Univers"/>
          <w:color w:val="000000"/>
          <w:lang w:val="cs-CZ"/>
        </w:rPr>
        <w:t xml:space="preserve"> zahrnují </w:t>
      </w:r>
      <w:r w:rsidR="00C31A1D" w:rsidRPr="00C31A1D">
        <w:rPr>
          <w:rFonts w:ascii="Univers" w:hAnsi="Univers" w:cs="Univers"/>
          <w:color w:val="000000"/>
          <w:lang w:val="cs-CZ"/>
        </w:rPr>
        <w:t>archeologické geoprůzkumy, udržitelné strategie cestovního ruchu, rekonstrukce ve virtuální realitě, muzejní spolupráci a různé akce.</w:t>
      </w:r>
      <w:r w:rsidR="00C31A1D">
        <w:rPr>
          <w:rFonts w:ascii="Univers" w:hAnsi="Univers" w:cs="Univers"/>
          <w:color w:val="000000"/>
          <w:lang w:val="cs-CZ"/>
        </w:rPr>
        <w:t xml:space="preserve"> Za účelem získání nových znalostí budou pilotní místa naskenována pomocí nejnovějších vysoce přesných geofyzikálních skenerů.</w:t>
      </w:r>
      <w:r w:rsidR="007C7504">
        <w:rPr>
          <w:rFonts w:ascii="Univers" w:hAnsi="Univers" w:cs="Univers"/>
          <w:color w:val="000000"/>
          <w:lang w:val="cs-CZ"/>
        </w:rPr>
        <w:t xml:space="preserve"> </w:t>
      </w:r>
      <w:r w:rsidR="00C31A1D">
        <w:rPr>
          <w:rFonts w:ascii="Univers" w:hAnsi="Univers" w:cs="Univers"/>
          <w:color w:val="000000"/>
          <w:lang w:val="cs-CZ"/>
        </w:rPr>
        <w:t>Zís</w:t>
      </w:r>
      <w:r w:rsidR="00C27D8F">
        <w:rPr>
          <w:rFonts w:ascii="Univers" w:hAnsi="Univers" w:cs="Univers"/>
          <w:color w:val="000000"/>
          <w:lang w:val="cs-CZ"/>
        </w:rPr>
        <w:t>kaná data pak budou použita k </w:t>
      </w:r>
      <w:r w:rsidR="00C31A1D">
        <w:rPr>
          <w:rFonts w:ascii="Univers" w:hAnsi="Univers" w:cs="Univers"/>
          <w:color w:val="000000"/>
          <w:lang w:val="cs-CZ"/>
        </w:rPr>
        <w:t xml:space="preserve">modelování rekonstrukcí ve virtuální realitě, které budou zahrnuty do aplikace 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="00C31A1D" w:rsidRPr="00C27D8F">
        <w:rPr>
          <w:rFonts w:ascii="Univers" w:hAnsi="Univers" w:cs="Univers"/>
          <w:color w:val="000000"/>
          <w:lang w:val="cs-CZ"/>
        </w:rPr>
        <w:t xml:space="preserve">Dunajská </w:t>
      </w:r>
      <w:r w:rsidR="00C27D8F">
        <w:rPr>
          <w:rFonts w:ascii="Univers" w:hAnsi="Univers" w:cs="Univers"/>
          <w:color w:val="000000"/>
          <w:lang w:val="cs-CZ"/>
        </w:rPr>
        <w:t>hranice“</w:t>
      </w:r>
      <w:r w:rsidR="00C31A1D">
        <w:rPr>
          <w:rFonts w:ascii="Univers" w:hAnsi="Univers" w:cs="Univers"/>
          <w:color w:val="000000"/>
          <w:lang w:val="cs-CZ"/>
        </w:rPr>
        <w:t>, která bude volně dostupná.</w:t>
      </w:r>
      <w:r w:rsidR="007C7504">
        <w:rPr>
          <w:rFonts w:ascii="Univers" w:hAnsi="Univers" w:cs="Univers"/>
          <w:color w:val="000000"/>
          <w:lang w:val="cs-CZ"/>
        </w:rPr>
        <w:t xml:space="preserve"> S cílem posílit cestovní ruch v regionu se projekt zároveň snaží o rozvoj a propojení pilotních míst do řetězce vzájemně se doplňujících center </w:t>
      </w:r>
      <w:r w:rsidR="00C27D8F">
        <w:rPr>
          <w:rFonts w:ascii="Univers" w:hAnsi="Univers" w:cs="Univers"/>
          <w:color w:val="000000"/>
          <w:lang w:val="cs-CZ"/>
        </w:rPr>
        <w:t>hranice</w:t>
      </w:r>
      <w:r w:rsidR="007C7504">
        <w:rPr>
          <w:rFonts w:ascii="Univers" w:hAnsi="Univers" w:cs="Univers"/>
          <w:color w:val="000000"/>
          <w:lang w:val="cs-CZ"/>
        </w:rPr>
        <w:t>. Odborníci na ochranu kulturního dědictví sestaví strategie pro udržitelnou a dlouhodobou ochranu historické infrastruktury podél Dunaje. Každé pilotní místo bude také spárováno se speciálně zřízenou vysoce kvalitní iniciativou „ž</w:t>
      </w:r>
      <w:r w:rsidR="0038188A">
        <w:rPr>
          <w:rFonts w:ascii="Univers" w:hAnsi="Univers" w:cs="Univers"/>
          <w:color w:val="000000"/>
          <w:lang w:val="cs-CZ"/>
        </w:rPr>
        <w:t>ivých dějin</w:t>
      </w:r>
      <w:r w:rsidR="007C7504">
        <w:rPr>
          <w:rFonts w:ascii="Univers" w:hAnsi="Univers" w:cs="Univers"/>
          <w:color w:val="000000"/>
          <w:lang w:val="cs-CZ"/>
        </w:rPr>
        <w:t xml:space="preserve">“, která doslova znovu oživí 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="007C7504" w:rsidRPr="00C27D8F">
        <w:rPr>
          <w:rFonts w:ascii="Univers" w:hAnsi="Univers" w:cs="Univers"/>
          <w:color w:val="000000"/>
          <w:lang w:val="cs-CZ"/>
        </w:rPr>
        <w:t xml:space="preserve">Dunajskou </w:t>
      </w:r>
      <w:r w:rsidR="00C27D8F">
        <w:rPr>
          <w:rFonts w:ascii="Univers" w:hAnsi="Univers" w:cs="Univers"/>
          <w:color w:val="000000"/>
          <w:lang w:val="cs-CZ"/>
        </w:rPr>
        <w:t>hranici“</w:t>
      </w:r>
      <w:r w:rsidR="007C7504">
        <w:rPr>
          <w:rFonts w:ascii="Univers" w:hAnsi="Univers" w:cs="Univers"/>
          <w:color w:val="000000"/>
          <w:lang w:val="cs-CZ"/>
        </w:rPr>
        <w:t xml:space="preserve"> a pře</w:t>
      </w:r>
      <w:r w:rsidR="00B26888">
        <w:rPr>
          <w:rFonts w:ascii="Univers" w:hAnsi="Univers" w:cs="Univers"/>
          <w:color w:val="000000"/>
          <w:lang w:val="cs-CZ"/>
        </w:rPr>
        <w:t>dá</w:t>
      </w:r>
      <w:r w:rsidR="007C7504">
        <w:rPr>
          <w:rFonts w:ascii="Univers" w:hAnsi="Univers" w:cs="Univers"/>
          <w:color w:val="000000"/>
          <w:lang w:val="cs-CZ"/>
        </w:rPr>
        <w:t xml:space="preserve"> </w:t>
      </w:r>
      <w:r w:rsidR="00C049CD">
        <w:rPr>
          <w:rFonts w:ascii="Univers" w:hAnsi="Univers" w:cs="Univers"/>
          <w:color w:val="000000"/>
          <w:lang w:val="cs-CZ"/>
        </w:rPr>
        <w:t xml:space="preserve">odborné </w:t>
      </w:r>
      <w:r w:rsidR="007C7504">
        <w:rPr>
          <w:rFonts w:ascii="Univers" w:hAnsi="Univers" w:cs="Univers"/>
          <w:color w:val="000000"/>
          <w:lang w:val="cs-CZ"/>
        </w:rPr>
        <w:t xml:space="preserve">znalosti </w:t>
      </w:r>
      <w:r w:rsidR="00B26888">
        <w:rPr>
          <w:rFonts w:ascii="Univers" w:hAnsi="Univers" w:cs="Univers"/>
          <w:color w:val="000000"/>
          <w:lang w:val="cs-CZ"/>
        </w:rPr>
        <w:t>š</w:t>
      </w:r>
      <w:r w:rsidR="007C7504">
        <w:rPr>
          <w:rFonts w:ascii="Univers" w:hAnsi="Univers" w:cs="Univers"/>
          <w:color w:val="000000"/>
          <w:lang w:val="cs-CZ"/>
        </w:rPr>
        <w:t>irok</w:t>
      </w:r>
      <w:r w:rsidR="00B26888">
        <w:rPr>
          <w:rFonts w:ascii="Univers" w:hAnsi="Univers" w:cs="Univers"/>
          <w:color w:val="000000"/>
          <w:lang w:val="cs-CZ"/>
        </w:rPr>
        <w:t>é</w:t>
      </w:r>
      <w:r w:rsidR="007C7504">
        <w:rPr>
          <w:rFonts w:ascii="Univers" w:hAnsi="Univers" w:cs="Univers"/>
          <w:color w:val="000000"/>
          <w:lang w:val="cs-CZ"/>
        </w:rPr>
        <w:t xml:space="preserve"> veřejnost</w:t>
      </w:r>
      <w:r w:rsidR="00B26888">
        <w:rPr>
          <w:rFonts w:ascii="Univers" w:hAnsi="Univers" w:cs="Univers"/>
          <w:color w:val="000000"/>
          <w:lang w:val="cs-CZ"/>
        </w:rPr>
        <w:t>i</w:t>
      </w:r>
      <w:r w:rsidR="007C7504">
        <w:rPr>
          <w:rFonts w:ascii="Univers" w:hAnsi="Univers" w:cs="Univers"/>
          <w:color w:val="000000"/>
          <w:lang w:val="cs-CZ"/>
        </w:rPr>
        <w:t>.</w:t>
      </w:r>
      <w:r w:rsidR="00C049CD">
        <w:rPr>
          <w:rFonts w:ascii="Univers" w:hAnsi="Univers" w:cs="Univers"/>
          <w:color w:val="000000"/>
          <w:lang w:val="cs-CZ"/>
        </w:rPr>
        <w:t xml:space="preserve"> Doprovodnou projektovou iniciativou a světovou premiérou bude rekonstrukce římské dunajské lodi ze 4. století čistě historickými technikami a bez pomoci moderních nástrojů. Loď</w:t>
      </w:r>
      <w:r w:rsidR="00D56ADB">
        <w:rPr>
          <w:rFonts w:ascii="Univers" w:hAnsi="Univers" w:cs="Univers"/>
          <w:color w:val="000000"/>
          <w:lang w:val="cs-CZ"/>
        </w:rPr>
        <w:t>,</w:t>
      </w:r>
      <w:r w:rsidR="00C049CD">
        <w:rPr>
          <w:rFonts w:ascii="Univers" w:hAnsi="Univers" w:cs="Univers"/>
          <w:color w:val="000000"/>
          <w:lang w:val="cs-CZ"/>
        </w:rPr>
        <w:t xml:space="preserve"> doplněná </w:t>
      </w:r>
      <w:r w:rsidR="00D56ADB">
        <w:rPr>
          <w:rFonts w:ascii="Univers" w:hAnsi="Univers" w:cs="Univers"/>
          <w:color w:val="000000"/>
          <w:lang w:val="cs-CZ"/>
        </w:rPr>
        <w:t>historicky věrně</w:t>
      </w:r>
      <w:r w:rsidR="00C049CD">
        <w:rPr>
          <w:rFonts w:ascii="Univers" w:hAnsi="Univers" w:cs="Univers"/>
          <w:color w:val="000000"/>
          <w:lang w:val="cs-CZ"/>
        </w:rPr>
        <w:t xml:space="preserve"> vybavenou posádkou</w:t>
      </w:r>
      <w:r w:rsidR="00D56ADB">
        <w:rPr>
          <w:rFonts w:ascii="Univers" w:hAnsi="Univers" w:cs="Univers"/>
          <w:color w:val="000000"/>
          <w:lang w:val="cs-CZ"/>
        </w:rPr>
        <w:t>,</w:t>
      </w:r>
      <w:r w:rsidR="00C049CD">
        <w:rPr>
          <w:rFonts w:ascii="Univers" w:hAnsi="Univers" w:cs="Univers"/>
          <w:color w:val="000000"/>
          <w:lang w:val="cs-CZ"/>
        </w:rPr>
        <w:t xml:space="preserve"> bude plout po Dunaji mezi pilotními místy od července 2022 do prosince 2022 </w:t>
      </w:r>
      <w:r w:rsidR="00D56ADB">
        <w:rPr>
          <w:rFonts w:ascii="Univers" w:hAnsi="Univers" w:cs="Univers"/>
          <w:color w:val="000000"/>
          <w:lang w:val="cs-CZ"/>
        </w:rPr>
        <w:t>a od roku 2023 potom bude na každém pilotním místě vystavena vždy rok.</w:t>
      </w:r>
    </w:p>
    <w:p w14:paraId="59E9B69E" w14:textId="77777777" w:rsidR="00B73754" w:rsidRPr="00B70C47" w:rsidRDefault="00B73754" w:rsidP="004D2051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en-GB"/>
        </w:rPr>
      </w:pPr>
    </w:p>
    <w:p w14:paraId="0AC46365" w14:textId="36D32787" w:rsidR="00123638" w:rsidRPr="00F96176" w:rsidRDefault="00123638" w:rsidP="00123638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cs-CZ"/>
        </w:rPr>
      </w:pPr>
      <w:r w:rsidRPr="00F96176">
        <w:rPr>
          <w:rFonts w:ascii="Univers" w:hAnsi="Univers" w:cs="Univers"/>
          <w:b/>
          <w:color w:val="000000"/>
          <w:lang w:val="cs-CZ"/>
        </w:rPr>
        <w:t>Nominace na světové dědictví UNESCO, Evropsk</w:t>
      </w:r>
      <w:r w:rsidR="00F77086" w:rsidRPr="00F96176">
        <w:rPr>
          <w:rFonts w:ascii="Univers" w:hAnsi="Univers" w:cs="Univers"/>
          <w:b/>
          <w:color w:val="000000"/>
          <w:lang w:val="cs-CZ"/>
        </w:rPr>
        <w:t>á</w:t>
      </w:r>
      <w:r w:rsidRPr="00F96176">
        <w:rPr>
          <w:rFonts w:ascii="Univers" w:hAnsi="Univers" w:cs="Univers"/>
          <w:b/>
          <w:color w:val="000000"/>
          <w:lang w:val="cs-CZ"/>
        </w:rPr>
        <w:t xml:space="preserve"> kulturní cest</w:t>
      </w:r>
      <w:r w:rsidR="00F77086" w:rsidRPr="00F96176">
        <w:rPr>
          <w:rFonts w:ascii="Univers" w:hAnsi="Univers" w:cs="Univers"/>
          <w:b/>
          <w:color w:val="000000"/>
          <w:lang w:val="cs-CZ"/>
        </w:rPr>
        <w:t>a</w:t>
      </w:r>
      <w:r w:rsidRPr="00F96176">
        <w:rPr>
          <w:rFonts w:ascii="Univers" w:hAnsi="Univers" w:cs="Univers"/>
          <w:b/>
          <w:color w:val="000000"/>
          <w:lang w:val="cs-CZ"/>
        </w:rPr>
        <w:t xml:space="preserve"> a udržitelný cestovní ruch na </w:t>
      </w:r>
      <w:r w:rsidR="00C27D8F">
        <w:rPr>
          <w:rFonts w:ascii="Univers" w:hAnsi="Univers" w:cs="Univers"/>
          <w:b/>
          <w:color w:val="000000"/>
          <w:lang w:val="cs-CZ"/>
        </w:rPr>
        <w:t>„</w:t>
      </w:r>
      <w:r w:rsidRPr="00C27D8F">
        <w:rPr>
          <w:rFonts w:ascii="Univers" w:hAnsi="Univers" w:cs="Univers"/>
          <w:b/>
          <w:color w:val="000000"/>
          <w:lang w:val="cs-CZ"/>
        </w:rPr>
        <w:t xml:space="preserve">Dunajské </w:t>
      </w:r>
      <w:r w:rsidR="00C27D8F">
        <w:rPr>
          <w:rFonts w:ascii="Univers" w:hAnsi="Univers" w:cs="Univers"/>
          <w:b/>
          <w:color w:val="000000"/>
          <w:lang w:val="cs-CZ"/>
        </w:rPr>
        <w:t>hranici“</w:t>
      </w:r>
    </w:p>
    <w:p w14:paraId="6622866F" w14:textId="77777777" w:rsidR="00123638" w:rsidRDefault="00123638" w:rsidP="007855E6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en-GB"/>
        </w:rPr>
      </w:pPr>
    </w:p>
    <w:p w14:paraId="3BC2A501" w14:textId="61228577" w:rsidR="00123638" w:rsidRPr="00F77086" w:rsidRDefault="00123638" w:rsidP="007855E6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cs-CZ"/>
        </w:rPr>
      </w:pPr>
      <w:r w:rsidRPr="00F77086">
        <w:rPr>
          <w:rFonts w:ascii="Univers" w:hAnsi="Univers" w:cs="Univers"/>
          <w:color w:val="000000"/>
          <w:lang w:val="cs-CZ"/>
        </w:rPr>
        <w:t>Jeden z hlavních cílů “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Limes</w:t>
      </w:r>
      <w:r w:rsidRPr="00F77086">
        <w:rPr>
          <w:rFonts w:ascii="Univers" w:hAnsi="Univers" w:cs="Univers"/>
          <w:color w:val="000000"/>
          <w:lang w:val="cs-CZ"/>
        </w:rPr>
        <w:t xml:space="preserve">” je nominace celé 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Pr="00C27D8F">
        <w:rPr>
          <w:rFonts w:ascii="Univers" w:hAnsi="Univers" w:cs="Univers"/>
          <w:color w:val="000000"/>
          <w:lang w:val="cs-CZ"/>
        </w:rPr>
        <w:t xml:space="preserve">Dunajské </w:t>
      </w:r>
      <w:r w:rsidR="00C27D8F">
        <w:rPr>
          <w:rFonts w:ascii="Univers" w:hAnsi="Univers" w:cs="Univers"/>
          <w:color w:val="000000"/>
          <w:lang w:val="cs-CZ"/>
        </w:rPr>
        <w:t>hranice“</w:t>
      </w:r>
      <w:r w:rsidRPr="00F77086">
        <w:rPr>
          <w:rFonts w:ascii="Univers" w:hAnsi="Univers" w:cs="Univers"/>
          <w:color w:val="000000"/>
          <w:lang w:val="cs-CZ"/>
        </w:rPr>
        <w:t xml:space="preserve"> na seznam světového dědictví UNESCO. Projekt konkrétně podporuje podání přihlášky v Chorvatsku, Srbsku, Bulharsku a Rumunsku, jelikož tyto země zatím nejsou na pře</w:t>
      </w:r>
      <w:r w:rsidR="00F77086">
        <w:rPr>
          <w:rFonts w:ascii="Univers" w:hAnsi="Univers" w:cs="Univers"/>
          <w:color w:val="000000"/>
          <w:lang w:val="cs-CZ"/>
        </w:rPr>
        <w:t>d</w:t>
      </w:r>
      <w:r w:rsidRPr="00F77086">
        <w:rPr>
          <w:rFonts w:ascii="Univers" w:hAnsi="Univers" w:cs="Univers"/>
          <w:color w:val="000000"/>
          <w:lang w:val="cs-CZ"/>
        </w:rPr>
        <w:t xml:space="preserve">běžném seznamu UNESCO se svými částmi </w:t>
      </w:r>
      <w:r w:rsidR="00C27D8F">
        <w:rPr>
          <w:rFonts w:ascii="Univers" w:hAnsi="Univers" w:cs="Univers"/>
          <w:color w:val="000000"/>
          <w:lang w:val="cs-CZ"/>
        </w:rPr>
        <w:t>hranice</w:t>
      </w:r>
      <w:r w:rsidRPr="00F77086">
        <w:rPr>
          <w:rFonts w:ascii="Univers" w:hAnsi="Univers" w:cs="Univers"/>
          <w:color w:val="000000"/>
          <w:lang w:val="cs-CZ"/>
        </w:rPr>
        <w:t>. “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Limes</w:t>
      </w:r>
      <w:r w:rsidRPr="00F77086">
        <w:rPr>
          <w:rFonts w:ascii="Univers" w:hAnsi="Univers" w:cs="Univers"/>
          <w:color w:val="000000"/>
          <w:lang w:val="cs-CZ"/>
        </w:rPr>
        <w:t xml:space="preserve">” </w:t>
      </w:r>
      <w:r w:rsidR="00F77086" w:rsidRPr="00F77086">
        <w:rPr>
          <w:rFonts w:ascii="Univers" w:hAnsi="Univers" w:cs="Univers"/>
          <w:color w:val="000000"/>
          <w:lang w:val="cs-CZ"/>
        </w:rPr>
        <w:t>také předpokládá vytvoření Evropské kulturní stezky a přijetí konceptu zeleného turismu.</w:t>
      </w:r>
    </w:p>
    <w:p w14:paraId="0B54CBF5" w14:textId="77777777" w:rsidR="00F77086" w:rsidRDefault="00F77086" w:rsidP="007855E6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en-GB"/>
        </w:rPr>
      </w:pPr>
    </w:p>
    <w:p w14:paraId="26C8009F" w14:textId="5DA70F43" w:rsidR="00273995" w:rsidRPr="004C0326" w:rsidRDefault="00273995" w:rsidP="007855E6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cs-CZ"/>
        </w:rPr>
      </w:pPr>
      <w:r w:rsidRPr="004C0326">
        <w:rPr>
          <w:rFonts w:ascii="Univers" w:hAnsi="Univers" w:cs="Univers"/>
          <w:b/>
          <w:color w:val="000000"/>
          <w:lang w:val="cs-CZ"/>
        </w:rPr>
        <w:t xml:space="preserve">Zmenšování </w:t>
      </w:r>
      <w:r w:rsidR="00633054" w:rsidRPr="004C0326">
        <w:rPr>
          <w:rFonts w:ascii="Univers" w:hAnsi="Univers" w:cs="Univers"/>
          <w:b/>
          <w:color w:val="000000"/>
          <w:lang w:val="cs-CZ"/>
        </w:rPr>
        <w:t>mezer ve výzkumu</w:t>
      </w:r>
      <w:r w:rsidRPr="004C0326">
        <w:rPr>
          <w:rFonts w:ascii="Univers" w:hAnsi="Univers" w:cs="Univers"/>
          <w:b/>
          <w:color w:val="000000"/>
          <w:lang w:val="cs-CZ"/>
        </w:rPr>
        <w:t>, propojení muzeí a zapojení obyvatelstva</w:t>
      </w:r>
    </w:p>
    <w:p w14:paraId="5E65F594" w14:textId="77777777" w:rsidR="008E6EEB" w:rsidRPr="004C0326" w:rsidRDefault="008E6EEB" w:rsidP="007855E6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b/>
          <w:color w:val="000000"/>
          <w:lang w:val="cs-CZ"/>
        </w:rPr>
      </w:pPr>
    </w:p>
    <w:p w14:paraId="4F10C0AA" w14:textId="4BA3FFC5" w:rsidR="00273995" w:rsidRDefault="00273995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cs-CZ"/>
        </w:rPr>
      </w:pPr>
      <w:r w:rsidRPr="004C0326">
        <w:rPr>
          <w:rFonts w:ascii="Univers" w:hAnsi="Univers" w:cs="Univers"/>
          <w:color w:val="000000"/>
          <w:lang w:val="cs-CZ"/>
        </w:rPr>
        <w:t>Výzkumné a</w:t>
      </w:r>
      <w:r w:rsidR="004C0326">
        <w:rPr>
          <w:rFonts w:ascii="Univers" w:hAnsi="Univers" w:cs="Univers"/>
          <w:color w:val="000000"/>
          <w:lang w:val="cs-CZ"/>
        </w:rPr>
        <w:t>k</w:t>
      </w:r>
      <w:r w:rsidRPr="004C0326">
        <w:rPr>
          <w:rFonts w:ascii="Univers" w:hAnsi="Univers" w:cs="Univers"/>
          <w:color w:val="000000"/>
          <w:lang w:val="cs-CZ"/>
        </w:rPr>
        <w:t>tivity “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Pr="004C0326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Pr="004C0326">
        <w:rPr>
          <w:rFonts w:ascii="Univers" w:hAnsi="Univers" w:cs="Univers"/>
          <w:i/>
          <w:color w:val="000000"/>
          <w:lang w:val="cs-CZ"/>
        </w:rPr>
        <w:t xml:space="preserve"> Limes</w:t>
      </w:r>
      <w:r w:rsidRPr="004C0326">
        <w:rPr>
          <w:rFonts w:ascii="Univers" w:hAnsi="Univers" w:cs="Univers"/>
          <w:color w:val="000000"/>
          <w:lang w:val="cs-CZ"/>
        </w:rPr>
        <w:t>” cílí na</w:t>
      </w:r>
      <w:r w:rsidR="004C0326">
        <w:rPr>
          <w:rFonts w:ascii="Univers" w:hAnsi="Univers" w:cs="Univers"/>
          <w:color w:val="000000"/>
          <w:lang w:val="cs-CZ"/>
        </w:rPr>
        <w:t xml:space="preserve"> zacelení</w:t>
      </w:r>
      <w:r w:rsidRPr="004C0326">
        <w:rPr>
          <w:rFonts w:ascii="Univers" w:hAnsi="Univers" w:cs="Univers"/>
          <w:color w:val="000000"/>
          <w:lang w:val="cs-CZ"/>
        </w:rPr>
        <w:t xml:space="preserve"> </w:t>
      </w:r>
      <w:r w:rsidR="004C0326">
        <w:rPr>
          <w:rFonts w:ascii="Univers" w:hAnsi="Univers" w:cs="Univers"/>
          <w:color w:val="000000"/>
          <w:lang w:val="cs-CZ"/>
        </w:rPr>
        <w:t>mezer</w:t>
      </w:r>
      <w:r w:rsidR="00633054" w:rsidRPr="004C0326">
        <w:rPr>
          <w:rFonts w:ascii="Univers" w:hAnsi="Univers" w:cs="Univers"/>
          <w:color w:val="000000"/>
          <w:lang w:val="cs-CZ"/>
        </w:rPr>
        <w:t xml:space="preserve"> ve výzkumu </w:t>
      </w:r>
      <w:r w:rsidR="004C0326">
        <w:rPr>
          <w:rFonts w:ascii="Univers" w:hAnsi="Univers" w:cs="Univers"/>
          <w:color w:val="000000"/>
          <w:lang w:val="cs-CZ"/>
        </w:rPr>
        <w:t>vzhledem k </w:t>
      </w:r>
      <w:r w:rsidR="00C27D8F">
        <w:rPr>
          <w:rFonts w:ascii="Univers" w:hAnsi="Univers" w:cs="Univers"/>
          <w:color w:val="000000"/>
          <w:lang w:val="cs-CZ"/>
        </w:rPr>
        <w:t>„</w:t>
      </w:r>
      <w:r w:rsidR="004C0326" w:rsidRPr="00C27D8F">
        <w:rPr>
          <w:rFonts w:ascii="Univers" w:hAnsi="Univers" w:cs="Univers"/>
          <w:color w:val="000000"/>
          <w:lang w:val="cs-CZ"/>
        </w:rPr>
        <w:t xml:space="preserve">Dunajské </w:t>
      </w:r>
      <w:r w:rsidR="00C27D8F">
        <w:rPr>
          <w:rFonts w:ascii="Univers" w:hAnsi="Univers" w:cs="Univers"/>
          <w:color w:val="000000"/>
          <w:lang w:val="cs-CZ"/>
        </w:rPr>
        <w:t>hranici“</w:t>
      </w:r>
      <w:r w:rsidR="004C0326">
        <w:rPr>
          <w:rFonts w:ascii="Univers" w:hAnsi="Univers" w:cs="Univers"/>
          <w:color w:val="000000"/>
          <w:lang w:val="cs-CZ"/>
        </w:rPr>
        <w:t>. Výsledky výzkumu budou následně rozšířeny propojování</w:t>
      </w:r>
      <w:r w:rsidR="00C27D8F">
        <w:rPr>
          <w:rFonts w:ascii="Univers" w:hAnsi="Univers" w:cs="Univers"/>
          <w:color w:val="000000"/>
          <w:lang w:val="cs-CZ"/>
        </w:rPr>
        <w:t>m</w:t>
      </w:r>
      <w:r w:rsidR="004C0326">
        <w:rPr>
          <w:rFonts w:ascii="Univers" w:hAnsi="Univers" w:cs="Univers"/>
          <w:color w:val="000000"/>
          <w:lang w:val="cs-CZ"/>
        </w:rPr>
        <w:t xml:space="preserve"> muzeí do nadnárodních klastrů a </w:t>
      </w:r>
      <w:r w:rsidR="006A5DE3">
        <w:rPr>
          <w:rFonts w:ascii="Univers" w:hAnsi="Univers" w:cs="Univers"/>
          <w:color w:val="000000"/>
          <w:lang w:val="cs-CZ"/>
        </w:rPr>
        <w:t>prezentování</w:t>
      </w:r>
      <w:r w:rsidR="009C0F3D">
        <w:rPr>
          <w:rFonts w:ascii="Univers" w:hAnsi="Univers" w:cs="Univers"/>
          <w:color w:val="000000"/>
          <w:lang w:val="cs-CZ"/>
        </w:rPr>
        <w:t>m</w:t>
      </w:r>
      <w:r w:rsidR="006A5DE3">
        <w:rPr>
          <w:rFonts w:ascii="Univers" w:hAnsi="Univers" w:cs="Univers"/>
          <w:color w:val="000000"/>
          <w:lang w:val="cs-CZ"/>
        </w:rPr>
        <w:t xml:space="preserve"> výsledků pomocí aplikace „</w:t>
      </w:r>
      <w:proofErr w:type="spellStart"/>
      <w:r w:rsidR="006A5DE3" w:rsidRPr="006A5DE3">
        <w:rPr>
          <w:rFonts w:ascii="Univers" w:hAnsi="Univers" w:cs="Univers"/>
          <w:i/>
          <w:color w:val="000000"/>
          <w:lang w:val="cs-CZ"/>
        </w:rPr>
        <w:t>Living</w:t>
      </w:r>
      <w:proofErr w:type="spellEnd"/>
      <w:r w:rsidR="006A5DE3" w:rsidRPr="006A5DE3">
        <w:rPr>
          <w:rFonts w:ascii="Univers" w:hAnsi="Univers" w:cs="Univers"/>
          <w:i/>
          <w:color w:val="000000"/>
          <w:lang w:val="cs-CZ"/>
        </w:rPr>
        <w:t xml:space="preserve"> </w:t>
      </w:r>
      <w:proofErr w:type="spellStart"/>
      <w:r w:rsidR="006A5DE3" w:rsidRPr="006A5DE3">
        <w:rPr>
          <w:rFonts w:ascii="Univers" w:hAnsi="Univers" w:cs="Univers"/>
          <w:i/>
          <w:color w:val="000000"/>
          <w:lang w:val="cs-CZ"/>
        </w:rPr>
        <w:t>Danube</w:t>
      </w:r>
      <w:proofErr w:type="spellEnd"/>
      <w:r w:rsidR="006A5DE3" w:rsidRPr="006A5DE3">
        <w:rPr>
          <w:rFonts w:ascii="Univers" w:hAnsi="Univers" w:cs="Univers"/>
          <w:i/>
          <w:color w:val="000000"/>
          <w:lang w:val="cs-CZ"/>
        </w:rPr>
        <w:t xml:space="preserve"> Limes</w:t>
      </w:r>
      <w:r w:rsidR="006A5DE3">
        <w:rPr>
          <w:rFonts w:ascii="Univers" w:hAnsi="Univers" w:cs="Univers"/>
          <w:color w:val="000000"/>
          <w:lang w:val="cs-CZ"/>
        </w:rPr>
        <w:t xml:space="preserve">“. Největší možné zapojení široké veřejnosti, například </w:t>
      </w:r>
      <w:r w:rsidR="009C0F3D">
        <w:rPr>
          <w:rFonts w:ascii="Univers" w:hAnsi="Univers" w:cs="Univers"/>
          <w:color w:val="000000"/>
          <w:lang w:val="cs-CZ"/>
        </w:rPr>
        <w:t>prostřednictvím akcí</w:t>
      </w:r>
      <w:r w:rsidR="006A5DE3">
        <w:rPr>
          <w:rFonts w:ascii="Univers" w:hAnsi="Univers" w:cs="Univers"/>
          <w:color w:val="000000"/>
          <w:lang w:val="cs-CZ"/>
        </w:rPr>
        <w:t xml:space="preserve"> „živých dějin“, zaručuje silnější interakci </w:t>
      </w:r>
      <w:r w:rsidR="00B50E49">
        <w:rPr>
          <w:rFonts w:ascii="Univers" w:hAnsi="Univers" w:cs="Univers"/>
          <w:color w:val="000000"/>
          <w:lang w:val="cs-CZ"/>
        </w:rPr>
        <w:t>s</w:t>
      </w:r>
      <w:r w:rsidR="006A5DE3">
        <w:rPr>
          <w:rFonts w:ascii="Univers" w:hAnsi="Univers" w:cs="Univers"/>
          <w:color w:val="000000"/>
          <w:lang w:val="cs-CZ"/>
        </w:rPr>
        <w:t> </w:t>
      </w:r>
      <w:r w:rsidR="009C0F3D" w:rsidRPr="009C0F3D">
        <w:rPr>
          <w:rFonts w:ascii="Univers" w:hAnsi="Univers" w:cs="Univers"/>
          <w:color w:val="000000"/>
          <w:lang w:val="cs-CZ"/>
        </w:rPr>
        <w:t>d</w:t>
      </w:r>
      <w:r w:rsidR="006A5DE3" w:rsidRPr="009C0F3D">
        <w:rPr>
          <w:rFonts w:ascii="Univers" w:hAnsi="Univers" w:cs="Univers"/>
          <w:color w:val="000000"/>
          <w:lang w:val="cs-CZ"/>
        </w:rPr>
        <w:t>unajsk</w:t>
      </w:r>
      <w:r w:rsidR="00B50E49" w:rsidRPr="009C0F3D">
        <w:rPr>
          <w:rFonts w:ascii="Univers" w:hAnsi="Univers" w:cs="Univers"/>
          <w:color w:val="000000"/>
          <w:lang w:val="cs-CZ"/>
        </w:rPr>
        <w:t>ým</w:t>
      </w:r>
      <w:r w:rsidR="006A5DE3" w:rsidRPr="009C0F3D">
        <w:rPr>
          <w:rFonts w:ascii="Univers" w:hAnsi="Univers" w:cs="Univers"/>
          <w:color w:val="000000"/>
          <w:lang w:val="cs-CZ"/>
        </w:rPr>
        <w:t xml:space="preserve"> </w:t>
      </w:r>
      <w:r w:rsidR="009C0F3D">
        <w:rPr>
          <w:rFonts w:ascii="Univers" w:hAnsi="Univers" w:cs="Univers"/>
          <w:color w:val="000000"/>
          <w:lang w:val="cs-CZ"/>
        </w:rPr>
        <w:t>„</w:t>
      </w:r>
      <w:r w:rsidR="006A5DE3" w:rsidRPr="009C0F3D">
        <w:rPr>
          <w:rFonts w:ascii="Univers" w:hAnsi="Univers" w:cs="Univers"/>
          <w:color w:val="000000"/>
          <w:lang w:val="cs-CZ"/>
        </w:rPr>
        <w:t>Limes Romanus</w:t>
      </w:r>
      <w:r w:rsidR="009C0F3D">
        <w:rPr>
          <w:rFonts w:ascii="Univers" w:hAnsi="Univers" w:cs="Univers"/>
          <w:color w:val="000000"/>
          <w:lang w:val="cs-CZ"/>
        </w:rPr>
        <w:t>“</w:t>
      </w:r>
      <w:r w:rsidR="006A5DE3">
        <w:rPr>
          <w:rFonts w:ascii="Univers" w:hAnsi="Univers" w:cs="Univers"/>
          <w:color w:val="000000"/>
          <w:lang w:val="cs-CZ"/>
        </w:rPr>
        <w:t>, a tedy silnější identifikaci se sdíleným dědictvím.</w:t>
      </w:r>
    </w:p>
    <w:p w14:paraId="6D980A6C" w14:textId="7CD4B39D" w:rsidR="0026165A" w:rsidRDefault="0026165A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cs-CZ"/>
        </w:rPr>
      </w:pPr>
    </w:p>
    <w:p w14:paraId="78A6ED45" w14:textId="77777777" w:rsidR="0026165A" w:rsidRPr="00EB7E0E" w:rsidRDefault="0026165A" w:rsidP="0026165A">
      <w:pPr>
        <w:spacing w:after="0"/>
        <w:jc w:val="center"/>
        <w:rPr>
          <w:rFonts w:ascii="OpenSans" w:hAnsi="OpenSans" w:cs="OpenSans"/>
          <w:b/>
          <w:i/>
          <w:sz w:val="17"/>
          <w:szCs w:val="17"/>
        </w:rPr>
      </w:pPr>
      <w:r w:rsidRPr="00EB7E0E">
        <w:rPr>
          <w:b/>
          <w:i/>
          <w:lang w:val="cs-CZ"/>
        </w:rPr>
        <w:t>Ústav teoretické a aplikované mechaniky AV ČR, v. v. i., Prosecká 809/76, 190 00 Praha 9</w:t>
      </w:r>
    </w:p>
    <w:p w14:paraId="06FB7AE9" w14:textId="77777777" w:rsidR="0026165A" w:rsidRPr="004C0326" w:rsidRDefault="0026165A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cs-CZ"/>
        </w:rPr>
      </w:pPr>
    </w:p>
    <w:p w14:paraId="0E108941" w14:textId="77777777" w:rsidR="004C0326" w:rsidRDefault="004C0326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en-GB"/>
        </w:rPr>
      </w:pPr>
    </w:p>
    <w:p w14:paraId="35AB8271" w14:textId="3A7850C8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b/>
          <w:color w:val="000000"/>
          <w:lang w:val="en-GB"/>
        </w:rPr>
      </w:pPr>
      <w:r w:rsidRPr="00B50E49">
        <w:rPr>
          <w:rFonts w:ascii="Univers" w:hAnsi="Univers" w:cs="Univers"/>
          <w:b/>
          <w:color w:val="000000"/>
          <w:lang w:val="cs-CZ"/>
        </w:rPr>
        <w:t>D</w:t>
      </w:r>
      <w:r w:rsidR="00B50E49" w:rsidRPr="00B50E49">
        <w:rPr>
          <w:rFonts w:ascii="Univers" w:hAnsi="Univers" w:cs="Univers"/>
          <w:b/>
          <w:color w:val="000000"/>
          <w:lang w:val="cs-CZ"/>
        </w:rPr>
        <w:t>unajský nadnárodní program</w:t>
      </w:r>
    </w:p>
    <w:p w14:paraId="0FB7EE10" w14:textId="77777777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en-GB"/>
        </w:rPr>
      </w:pPr>
    </w:p>
    <w:p w14:paraId="1E349A74" w14:textId="669925C0" w:rsidR="008E6EEB" w:rsidRPr="00F96176" w:rsidRDefault="00B50E49" w:rsidP="008E6EEB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Univers" w:hAnsi="Univers" w:cs="Univers"/>
          <w:color w:val="000000"/>
          <w:lang w:val="cs-CZ"/>
        </w:rPr>
      </w:pPr>
      <w:r w:rsidRPr="00F96176">
        <w:rPr>
          <w:rFonts w:ascii="Univers" w:hAnsi="Univers" w:cs="Univers"/>
          <w:i/>
          <w:color w:val="000000"/>
          <w:lang w:val="cs-CZ"/>
        </w:rPr>
        <w:t>Dunajský nadnárodní program</w:t>
      </w:r>
      <w:r w:rsidR="00DA4F28" w:rsidRPr="00F96176">
        <w:rPr>
          <w:rFonts w:ascii="Univers" w:hAnsi="Univers" w:cs="Univers"/>
          <w:color w:val="000000"/>
          <w:lang w:val="cs-CZ"/>
        </w:rPr>
        <w:t xml:space="preserve"> </w:t>
      </w:r>
      <w:r w:rsidRPr="00F96176">
        <w:rPr>
          <w:rFonts w:ascii="Univers" w:hAnsi="Univers" w:cs="Univers"/>
          <w:color w:val="000000"/>
          <w:lang w:val="en-GB"/>
        </w:rPr>
        <w:t>(</w:t>
      </w:r>
      <w:r w:rsidR="008E6EEB" w:rsidRPr="00F96176">
        <w:rPr>
          <w:rFonts w:ascii="Univers" w:hAnsi="Univers" w:cs="Univers"/>
          <w:i/>
          <w:color w:val="000000"/>
          <w:lang w:val="en-GB"/>
        </w:rPr>
        <w:t>Danube Transnational Programme</w:t>
      </w:r>
      <w:r w:rsidRPr="00F96176">
        <w:rPr>
          <w:rFonts w:ascii="Univers" w:hAnsi="Univers" w:cs="Univers"/>
          <w:color w:val="000000"/>
          <w:lang w:val="cs-CZ"/>
        </w:rPr>
        <w:t>)</w:t>
      </w:r>
      <w:r w:rsidR="008E6EEB" w:rsidRPr="00F96176">
        <w:rPr>
          <w:rFonts w:ascii="Univers" w:hAnsi="Univers" w:cs="Univers"/>
          <w:color w:val="000000"/>
          <w:lang w:val="cs-CZ"/>
        </w:rPr>
        <w:t xml:space="preserve"> </w:t>
      </w:r>
      <w:r w:rsidRPr="00F96176">
        <w:rPr>
          <w:rFonts w:ascii="Univers" w:hAnsi="Univers" w:cs="Univers"/>
          <w:color w:val="000000"/>
          <w:lang w:val="cs-CZ"/>
        </w:rPr>
        <w:t>je program financovaný z EU, s cílem podpořit spolupráci v Dunajském region</w:t>
      </w:r>
      <w:r w:rsidR="00360E94">
        <w:rPr>
          <w:rFonts w:ascii="Univers" w:hAnsi="Univers" w:cs="Univers"/>
          <w:color w:val="000000"/>
          <w:lang w:val="cs-CZ"/>
        </w:rPr>
        <w:t>u</w:t>
      </w:r>
      <w:r w:rsidRPr="00F96176">
        <w:rPr>
          <w:rFonts w:ascii="Univers" w:hAnsi="Univers" w:cs="Univers"/>
          <w:color w:val="000000"/>
          <w:lang w:val="cs-CZ"/>
        </w:rPr>
        <w:t xml:space="preserve"> za účelem posí</w:t>
      </w:r>
      <w:r w:rsidR="00F96176" w:rsidRPr="00F96176">
        <w:rPr>
          <w:rFonts w:ascii="Univers" w:hAnsi="Univers" w:cs="Univers"/>
          <w:color w:val="000000"/>
          <w:lang w:val="cs-CZ"/>
        </w:rPr>
        <w:t>lení</w:t>
      </w:r>
      <w:r w:rsidRPr="00F96176">
        <w:rPr>
          <w:rFonts w:ascii="Univers" w:hAnsi="Univers" w:cs="Univers"/>
          <w:color w:val="000000"/>
          <w:lang w:val="cs-CZ"/>
        </w:rPr>
        <w:t xml:space="preserve"> regionální integr</w:t>
      </w:r>
      <w:r w:rsidR="00F96176" w:rsidRPr="00F96176">
        <w:rPr>
          <w:rFonts w:ascii="Univers" w:hAnsi="Univers" w:cs="Univers"/>
          <w:color w:val="000000"/>
          <w:lang w:val="cs-CZ"/>
        </w:rPr>
        <w:t>a</w:t>
      </w:r>
      <w:r w:rsidRPr="00F96176">
        <w:rPr>
          <w:rFonts w:ascii="Univers" w:hAnsi="Univers" w:cs="Univers"/>
          <w:color w:val="000000"/>
          <w:lang w:val="cs-CZ"/>
        </w:rPr>
        <w:t xml:space="preserve">ce.  </w:t>
      </w:r>
    </w:p>
    <w:p w14:paraId="63162849" w14:textId="77777777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lang w:val="en-GB"/>
        </w:rPr>
      </w:pPr>
    </w:p>
    <w:p w14:paraId="641451AF" w14:textId="77777777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lang w:val="en-GB"/>
        </w:rPr>
      </w:pPr>
    </w:p>
    <w:p w14:paraId="7A8E8641" w14:textId="492B67ED" w:rsidR="008E6EEB" w:rsidRPr="00B70C47" w:rsidRDefault="00F96176" w:rsidP="008E6EEB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en-GB"/>
        </w:rPr>
      </w:pPr>
      <w:r w:rsidRPr="00F96176">
        <w:rPr>
          <w:rFonts w:ascii="Univers" w:hAnsi="Univers" w:cs="Univers"/>
          <w:color w:val="000000"/>
          <w:lang w:val="cs-CZ"/>
        </w:rPr>
        <w:t>Kanály sociálních médií</w:t>
      </w:r>
      <w:r>
        <w:rPr>
          <w:rFonts w:ascii="Univers" w:hAnsi="Univers" w:cs="Univers"/>
          <w:color w:val="000000"/>
          <w:lang w:val="en-GB"/>
        </w:rPr>
        <w:t xml:space="preserve"> </w:t>
      </w:r>
      <w:r w:rsidR="008E6EEB" w:rsidRPr="00B70C47">
        <w:rPr>
          <w:rFonts w:ascii="Univers" w:hAnsi="Univers" w:cs="Univers"/>
          <w:color w:val="000000"/>
          <w:lang w:val="en-GB"/>
        </w:rPr>
        <w:t xml:space="preserve">Living Danube Limes: </w:t>
      </w:r>
    </w:p>
    <w:p w14:paraId="48C16A18" w14:textId="77777777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en-GB"/>
        </w:rPr>
      </w:pPr>
    </w:p>
    <w:p w14:paraId="5FE6FD7C" w14:textId="4BEA17D7" w:rsidR="008E6EEB" w:rsidRDefault="008E6EEB" w:rsidP="00182A2D">
      <w:pPr>
        <w:autoSpaceDE w:val="0"/>
        <w:autoSpaceDN w:val="0"/>
        <w:adjustRightInd w:val="0"/>
        <w:spacing w:after="0" w:line="240" w:lineRule="auto"/>
        <w:ind w:left="708"/>
        <w:rPr>
          <w:lang w:val="en-GB"/>
        </w:rPr>
      </w:pPr>
      <w:r w:rsidRPr="00B70C47">
        <w:rPr>
          <w:rFonts w:ascii="Univers" w:hAnsi="Univers" w:cs="Univers"/>
          <w:color w:val="000000"/>
          <w:lang w:val="en-GB"/>
        </w:rPr>
        <w:t xml:space="preserve">Facebook: </w:t>
      </w:r>
      <w:hyperlink r:id="rId11" w:history="1">
        <w:r w:rsidRPr="00B70C47">
          <w:rPr>
            <w:rStyle w:val="Hypertextovodkaz"/>
            <w:lang w:val="en-GB"/>
          </w:rPr>
          <w:t>https://www.facebook.com/LivingDanubeLimes</w:t>
        </w:r>
      </w:hyperlink>
    </w:p>
    <w:p w14:paraId="707B8EEF" w14:textId="4F276D65" w:rsidR="00182A2D" w:rsidRPr="00B70C47" w:rsidRDefault="00182A2D" w:rsidP="00182A2D">
      <w:pPr>
        <w:autoSpaceDE w:val="0"/>
        <w:autoSpaceDN w:val="0"/>
        <w:adjustRightInd w:val="0"/>
        <w:spacing w:after="0" w:line="240" w:lineRule="auto"/>
        <w:ind w:left="708"/>
        <w:rPr>
          <w:lang w:val="en-GB"/>
        </w:rPr>
      </w:pPr>
    </w:p>
    <w:p w14:paraId="3ACB11D7" w14:textId="369C9E39" w:rsidR="008E6EEB" w:rsidRDefault="008E6EEB" w:rsidP="008E6EEB">
      <w:pPr>
        <w:autoSpaceDE w:val="0"/>
        <w:autoSpaceDN w:val="0"/>
        <w:adjustRightInd w:val="0"/>
        <w:spacing w:after="0" w:line="240" w:lineRule="auto"/>
        <w:ind w:left="708"/>
        <w:rPr>
          <w:lang w:val="en-GB"/>
        </w:rPr>
      </w:pPr>
      <w:r w:rsidRPr="00B70C47">
        <w:rPr>
          <w:lang w:val="en-GB"/>
        </w:rPr>
        <w:t xml:space="preserve">Instagram: </w:t>
      </w:r>
      <w:proofErr w:type="spellStart"/>
      <w:r w:rsidRPr="00B70C47">
        <w:rPr>
          <w:lang w:val="en-GB"/>
        </w:rPr>
        <w:t>livingdanubelimes</w:t>
      </w:r>
      <w:proofErr w:type="spellEnd"/>
    </w:p>
    <w:p w14:paraId="316EC514" w14:textId="77777777" w:rsidR="00182A2D" w:rsidRPr="00B70C47" w:rsidRDefault="00182A2D" w:rsidP="008E6EEB">
      <w:pPr>
        <w:autoSpaceDE w:val="0"/>
        <w:autoSpaceDN w:val="0"/>
        <w:adjustRightInd w:val="0"/>
        <w:spacing w:after="0" w:line="240" w:lineRule="auto"/>
        <w:ind w:left="708"/>
        <w:rPr>
          <w:lang w:val="en-GB"/>
        </w:rPr>
      </w:pPr>
    </w:p>
    <w:p w14:paraId="252AFB52" w14:textId="2BC9EE2C" w:rsidR="008E6EEB" w:rsidRPr="00B24C72" w:rsidRDefault="008E6EEB" w:rsidP="00B24C72">
      <w:pPr>
        <w:autoSpaceDE w:val="0"/>
        <w:autoSpaceDN w:val="0"/>
        <w:adjustRightInd w:val="0"/>
        <w:spacing w:after="0" w:line="240" w:lineRule="auto"/>
        <w:ind w:left="708"/>
        <w:rPr>
          <w:rFonts w:ascii="Univers" w:hAnsi="Univers" w:cs="Univers"/>
          <w:color w:val="000000"/>
          <w:lang w:val="en-GB"/>
        </w:rPr>
      </w:pPr>
      <w:r w:rsidRPr="00B70C47">
        <w:rPr>
          <w:lang w:val="en-GB"/>
        </w:rPr>
        <w:t xml:space="preserve">Twitter: </w:t>
      </w:r>
      <w:proofErr w:type="spellStart"/>
      <w:r w:rsidRPr="00B70C47">
        <w:rPr>
          <w:lang w:val="en-GB"/>
        </w:rPr>
        <w:t>livingdanubelimes</w:t>
      </w:r>
      <w:proofErr w:type="spellEnd"/>
    </w:p>
    <w:p w14:paraId="7CF84596" w14:textId="77777777" w:rsidR="008E6EEB" w:rsidRPr="00B70C47" w:rsidRDefault="008E6EEB" w:rsidP="008E6E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Univers" w:hAnsi="Univers" w:cs="Univers"/>
          <w:color w:val="000000"/>
          <w:lang w:val="en-GB"/>
        </w:rPr>
      </w:pPr>
    </w:p>
    <w:p w14:paraId="5B9292A9" w14:textId="62E238E3" w:rsidR="008E6EEB" w:rsidRDefault="008E6EEB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BAD48BD" w14:textId="61CC4031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3C78737" w14:textId="489B4D01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08E5FB4E" w14:textId="79E68DF0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CE02FA5" w14:textId="5F907F5E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5731C5A" w14:textId="6C13956A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657F2DA" w14:textId="370C6C0A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299831D" w14:textId="0647D451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0CA8E6BE" w14:textId="46A8CD28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4D351F8" w14:textId="49FC7A26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5E6E296" w14:textId="358F8C14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EFDB135" w14:textId="45842535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9942BC1" w14:textId="445F9295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2187478E" w14:textId="5DD0DBDD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08F9FDA" w14:textId="10F43D9F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04ECC4EC" w14:textId="0A4B4224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04351F98" w14:textId="0509CCC2" w:rsidR="0026165A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400ED57" w14:textId="77777777" w:rsidR="0026165A" w:rsidRPr="00B70C47" w:rsidRDefault="0026165A" w:rsidP="008E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207F3A6" w14:textId="77777777" w:rsidR="0026165A" w:rsidRPr="00503356" w:rsidRDefault="0026165A" w:rsidP="0026165A">
      <w:pPr>
        <w:ind w:firstLine="708"/>
        <w:rPr>
          <w:b/>
        </w:rPr>
      </w:pPr>
      <w:proofErr w:type="spellStart"/>
      <w:r w:rsidRPr="00503356">
        <w:rPr>
          <w:b/>
        </w:rPr>
        <w:t>Kontakt</w:t>
      </w:r>
      <w:proofErr w:type="spellEnd"/>
      <w:r w:rsidRPr="00503356">
        <w:rPr>
          <w:b/>
        </w:rPr>
        <w:t>:</w:t>
      </w:r>
    </w:p>
    <w:p w14:paraId="4FF8C421" w14:textId="77777777" w:rsidR="0026165A" w:rsidRDefault="0026165A" w:rsidP="0026165A">
      <w:pPr>
        <w:spacing w:after="0"/>
        <w:ind w:firstLine="708"/>
        <w:rPr>
          <w:lang w:val="cs-CZ"/>
        </w:rPr>
      </w:pPr>
      <w:r>
        <w:rPr>
          <w:lang w:val="cs-CZ"/>
        </w:rPr>
        <w:t xml:space="preserve">Ing. Barbora Přechová – </w:t>
      </w:r>
      <w:hyperlink r:id="rId12" w:history="1">
        <w:r w:rsidRPr="00DD3013">
          <w:rPr>
            <w:rStyle w:val="Hypertextovodkaz"/>
            <w:lang w:val="cs-CZ"/>
          </w:rPr>
          <w:t>prechova</w:t>
        </w:r>
        <w:r w:rsidRPr="00DD3013">
          <w:rPr>
            <w:rStyle w:val="Hypertextovodkaz"/>
          </w:rPr>
          <w:t>@itam.cas.cz</w:t>
        </w:r>
      </w:hyperlink>
      <w:r>
        <w:rPr>
          <w:lang w:val="cs-CZ"/>
        </w:rPr>
        <w:t xml:space="preserve"> , 225443224 – projektový management</w:t>
      </w:r>
    </w:p>
    <w:p w14:paraId="533F9B70" w14:textId="77777777" w:rsidR="0026165A" w:rsidRDefault="0026165A" w:rsidP="0026165A">
      <w:pPr>
        <w:spacing w:after="0"/>
        <w:rPr>
          <w:b/>
          <w:i/>
          <w:lang w:val="cs-CZ"/>
        </w:rPr>
      </w:pPr>
    </w:p>
    <w:p w14:paraId="54CBDD22" w14:textId="1FDF3091" w:rsidR="0026165A" w:rsidRDefault="0026165A" w:rsidP="0026165A">
      <w:pPr>
        <w:spacing w:after="0"/>
        <w:rPr>
          <w:b/>
          <w:i/>
          <w:lang w:val="cs-CZ"/>
        </w:rPr>
      </w:pPr>
    </w:p>
    <w:p w14:paraId="5056EE7C" w14:textId="36E96BD9" w:rsidR="0026165A" w:rsidRDefault="0026165A" w:rsidP="0026165A">
      <w:pPr>
        <w:spacing w:after="0"/>
        <w:rPr>
          <w:b/>
          <w:i/>
          <w:lang w:val="cs-CZ"/>
        </w:rPr>
      </w:pPr>
    </w:p>
    <w:p w14:paraId="4ABAD8FC" w14:textId="7D231755" w:rsidR="0026165A" w:rsidRDefault="0026165A" w:rsidP="0026165A">
      <w:pPr>
        <w:spacing w:after="0"/>
        <w:rPr>
          <w:b/>
          <w:i/>
          <w:lang w:val="cs-CZ"/>
        </w:rPr>
      </w:pPr>
      <w:bookmarkStart w:id="0" w:name="_GoBack"/>
      <w:bookmarkEnd w:id="0"/>
    </w:p>
    <w:p w14:paraId="46430546" w14:textId="142E2FC4" w:rsidR="0026165A" w:rsidRDefault="0026165A" w:rsidP="0026165A">
      <w:pPr>
        <w:spacing w:after="0"/>
        <w:rPr>
          <w:b/>
          <w:i/>
          <w:lang w:val="cs-CZ"/>
        </w:rPr>
      </w:pPr>
    </w:p>
    <w:p w14:paraId="4AEB23CE" w14:textId="39C9791E" w:rsidR="0026165A" w:rsidRDefault="0026165A" w:rsidP="0026165A">
      <w:pPr>
        <w:spacing w:after="0"/>
        <w:rPr>
          <w:b/>
          <w:i/>
          <w:lang w:val="cs-CZ"/>
        </w:rPr>
      </w:pPr>
    </w:p>
    <w:p w14:paraId="0138413B" w14:textId="662B12ED" w:rsidR="0026165A" w:rsidRDefault="0026165A" w:rsidP="0026165A">
      <w:pPr>
        <w:spacing w:after="0"/>
        <w:rPr>
          <w:b/>
          <w:i/>
          <w:lang w:val="cs-CZ"/>
        </w:rPr>
      </w:pPr>
    </w:p>
    <w:p w14:paraId="376FEBED" w14:textId="5BBAA46F" w:rsidR="0026165A" w:rsidRDefault="0026165A" w:rsidP="0026165A">
      <w:pPr>
        <w:spacing w:after="0"/>
        <w:rPr>
          <w:b/>
          <w:i/>
          <w:lang w:val="cs-CZ"/>
        </w:rPr>
      </w:pPr>
    </w:p>
    <w:p w14:paraId="22431F27" w14:textId="040ED312" w:rsidR="0026165A" w:rsidRDefault="0026165A" w:rsidP="0026165A">
      <w:pPr>
        <w:spacing w:after="0"/>
        <w:rPr>
          <w:b/>
          <w:i/>
          <w:lang w:val="cs-CZ"/>
        </w:rPr>
      </w:pPr>
    </w:p>
    <w:p w14:paraId="47C3F9FC" w14:textId="77777777" w:rsidR="0026165A" w:rsidRDefault="0026165A" w:rsidP="0026165A">
      <w:pPr>
        <w:spacing w:after="0"/>
        <w:rPr>
          <w:b/>
          <w:i/>
          <w:lang w:val="cs-CZ"/>
        </w:rPr>
      </w:pPr>
    </w:p>
    <w:p w14:paraId="5F2A276A" w14:textId="77777777" w:rsidR="0026165A" w:rsidRPr="00EB7E0E" w:rsidRDefault="0026165A" w:rsidP="0026165A">
      <w:pPr>
        <w:spacing w:after="0"/>
        <w:jc w:val="center"/>
        <w:rPr>
          <w:rFonts w:ascii="OpenSans" w:hAnsi="OpenSans" w:cs="OpenSans"/>
          <w:b/>
          <w:i/>
          <w:sz w:val="17"/>
          <w:szCs w:val="17"/>
        </w:rPr>
      </w:pPr>
      <w:r w:rsidRPr="00EB7E0E">
        <w:rPr>
          <w:b/>
          <w:i/>
          <w:lang w:val="cs-CZ"/>
        </w:rPr>
        <w:t>Ústav teoretické a aplikované mechaniky AV ČR, v. v. i., Prosecká 809/76, 190 00 Praha 9</w:t>
      </w:r>
    </w:p>
    <w:p w14:paraId="0F1940FF" w14:textId="1009F704" w:rsidR="00072EB2" w:rsidRPr="00B70C47" w:rsidRDefault="00072EB2">
      <w:pPr>
        <w:rPr>
          <w:lang w:val="en-GB"/>
        </w:rPr>
      </w:pPr>
    </w:p>
    <w:sectPr w:rsidR="00072EB2" w:rsidRPr="00B70C47">
      <w:headerReference w:type="defaul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66F6" w14:textId="77777777" w:rsidR="00621E1F" w:rsidRDefault="00621E1F" w:rsidP="00285E65">
      <w:pPr>
        <w:spacing w:after="0" w:line="240" w:lineRule="auto"/>
      </w:pPr>
      <w:r>
        <w:separator/>
      </w:r>
    </w:p>
  </w:endnote>
  <w:endnote w:type="continuationSeparator" w:id="0">
    <w:p w14:paraId="729BC70C" w14:textId="77777777" w:rsidR="00621E1F" w:rsidRDefault="00621E1F" w:rsidP="0028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086B" w14:textId="77777777" w:rsidR="00621E1F" w:rsidRDefault="00621E1F" w:rsidP="00285E65">
      <w:pPr>
        <w:spacing w:after="0" w:line="240" w:lineRule="auto"/>
      </w:pPr>
      <w:r>
        <w:separator/>
      </w:r>
    </w:p>
  </w:footnote>
  <w:footnote w:type="continuationSeparator" w:id="0">
    <w:p w14:paraId="748FE062" w14:textId="77777777" w:rsidR="00621E1F" w:rsidRDefault="00621E1F" w:rsidP="0028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A09E" w14:textId="71E06080" w:rsidR="00285E65" w:rsidRDefault="00285E65" w:rsidP="00285E65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47E2FF1E" wp14:editId="5C3F42FB">
          <wp:extent cx="2009775" cy="793568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 logo - light green ink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92" cy="81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CD5"/>
    <w:multiLevelType w:val="multilevel"/>
    <w:tmpl w:val="E4A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7F06E6"/>
    <w:multiLevelType w:val="hybridMultilevel"/>
    <w:tmpl w:val="A8E04978"/>
    <w:lvl w:ilvl="0" w:tplc="2514EC58">
      <w:start w:val="1"/>
      <w:numFmt w:val="bullet"/>
      <w:lvlText w:val="-"/>
      <w:lvlJc w:val="left"/>
      <w:pPr>
        <w:ind w:left="1080" w:hanging="360"/>
      </w:pPr>
      <w:rPr>
        <w:rFonts w:ascii="Univers" w:eastAsiaTheme="minorHAnsi" w:hAnsi="Univers" w:cs="Univer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jAzMTSzMLcwsTBQ0lEKTi0uzszPAykwrAUAp1Lr8SwAAAA="/>
  </w:docVars>
  <w:rsids>
    <w:rsidRoot w:val="004D2051"/>
    <w:rsid w:val="00064C2A"/>
    <w:rsid w:val="00070050"/>
    <w:rsid w:val="00072EB2"/>
    <w:rsid w:val="00123638"/>
    <w:rsid w:val="001302B5"/>
    <w:rsid w:val="00182A2D"/>
    <w:rsid w:val="00235531"/>
    <w:rsid w:val="00261360"/>
    <w:rsid w:val="0026165A"/>
    <w:rsid w:val="00273995"/>
    <w:rsid w:val="00275A69"/>
    <w:rsid w:val="00282E11"/>
    <w:rsid w:val="00285E65"/>
    <w:rsid w:val="002A7421"/>
    <w:rsid w:val="0030343C"/>
    <w:rsid w:val="00320F54"/>
    <w:rsid w:val="003234DA"/>
    <w:rsid w:val="00360E94"/>
    <w:rsid w:val="0038188A"/>
    <w:rsid w:val="00393067"/>
    <w:rsid w:val="00394C78"/>
    <w:rsid w:val="003F6504"/>
    <w:rsid w:val="004A012E"/>
    <w:rsid w:val="004A7108"/>
    <w:rsid w:val="004C0326"/>
    <w:rsid w:val="004D2051"/>
    <w:rsid w:val="004F3AB6"/>
    <w:rsid w:val="005446B2"/>
    <w:rsid w:val="00560C80"/>
    <w:rsid w:val="005647A9"/>
    <w:rsid w:val="005F400B"/>
    <w:rsid w:val="00621E1F"/>
    <w:rsid w:val="00632686"/>
    <w:rsid w:val="00633054"/>
    <w:rsid w:val="006647E2"/>
    <w:rsid w:val="006A5DE3"/>
    <w:rsid w:val="006B122C"/>
    <w:rsid w:val="006D1165"/>
    <w:rsid w:val="006F701A"/>
    <w:rsid w:val="0071242A"/>
    <w:rsid w:val="00721E3B"/>
    <w:rsid w:val="007321BE"/>
    <w:rsid w:val="007855E6"/>
    <w:rsid w:val="00786CC4"/>
    <w:rsid w:val="007C7504"/>
    <w:rsid w:val="008618BB"/>
    <w:rsid w:val="00894479"/>
    <w:rsid w:val="008E6EEB"/>
    <w:rsid w:val="00912DF9"/>
    <w:rsid w:val="00992BAF"/>
    <w:rsid w:val="009C0F3D"/>
    <w:rsid w:val="009E50C6"/>
    <w:rsid w:val="00A00B0E"/>
    <w:rsid w:val="00A37D1F"/>
    <w:rsid w:val="00A7023A"/>
    <w:rsid w:val="00AB0876"/>
    <w:rsid w:val="00AD3C99"/>
    <w:rsid w:val="00B15FD9"/>
    <w:rsid w:val="00B24C72"/>
    <w:rsid w:val="00B26888"/>
    <w:rsid w:val="00B50E49"/>
    <w:rsid w:val="00B70C47"/>
    <w:rsid w:val="00B73754"/>
    <w:rsid w:val="00BD50ED"/>
    <w:rsid w:val="00BF592A"/>
    <w:rsid w:val="00C049CD"/>
    <w:rsid w:val="00C27D8F"/>
    <w:rsid w:val="00C31A1D"/>
    <w:rsid w:val="00C43448"/>
    <w:rsid w:val="00C76DD2"/>
    <w:rsid w:val="00CD044A"/>
    <w:rsid w:val="00CE296B"/>
    <w:rsid w:val="00CE4A04"/>
    <w:rsid w:val="00D50E31"/>
    <w:rsid w:val="00D56ADB"/>
    <w:rsid w:val="00DA4F28"/>
    <w:rsid w:val="00DB71CB"/>
    <w:rsid w:val="00F768B2"/>
    <w:rsid w:val="00F77086"/>
    <w:rsid w:val="00F906B7"/>
    <w:rsid w:val="00F96176"/>
    <w:rsid w:val="00FE3887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6EA6A"/>
  <w15:chartTrackingRefBased/>
  <w15:docId w15:val="{107BDC71-6E97-4547-BB21-5DEFA8DD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05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7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4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42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4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5E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E65"/>
  </w:style>
  <w:style w:type="paragraph" w:styleId="Zpat">
    <w:name w:val="footer"/>
    <w:basedOn w:val="Normln"/>
    <w:link w:val="ZpatChar"/>
    <w:uiPriority w:val="99"/>
    <w:unhideWhenUsed/>
    <w:rsid w:val="00285E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chova@itam.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LivingDanubeLim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51A-424D-4AD2-8141-C46A87E0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494B1-C049-4CD4-8907-1F6774FF8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AE1F-89C5-4191-A964-E4164ED0AF0D}">
  <ds:schemaRefs>
    <ds:schemaRef ds:uri="http://purl.org/dc/dcmitype/"/>
    <ds:schemaRef ds:uri="http://purl.org/dc/elements/1.1/"/>
    <ds:schemaRef ds:uri="b96f7a21-1047-42d4-8cb0-ea7ebf058f9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ec94cc93-81be-401c-abc3-e93253b1d12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19279B-761B-472E-8992-CAD0072E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Donau-Universität Krems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Růžičková Markéta</cp:lastModifiedBy>
  <cp:revision>3</cp:revision>
  <cp:lastPrinted>2020-08-11T16:23:00Z</cp:lastPrinted>
  <dcterms:created xsi:type="dcterms:W3CDTF">2020-10-08T14:40:00Z</dcterms:created>
  <dcterms:modified xsi:type="dcterms:W3CDTF">2020-10-08T14:46:00Z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