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67AFD" w14:textId="77777777" w:rsidR="008A34F4" w:rsidRPr="00AC75F8" w:rsidRDefault="008A34F4" w:rsidP="009E695B">
      <w:pPr>
        <w:pStyle w:val="Normlnweb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79C910E0" w14:textId="77777777" w:rsidR="00242473" w:rsidRPr="00242473" w:rsidRDefault="00242473" w:rsidP="0024247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1" w:name="_heading=h.gjdgxs" w:colFirst="0" w:colLast="0"/>
      <w:bookmarkEnd w:id="1"/>
      <w:r w:rsidRPr="00242473">
        <w:rPr>
          <w:rFonts w:asciiTheme="minorHAnsi" w:hAnsiTheme="minorHAnsi" w:cstheme="minorHAnsi"/>
          <w:b/>
          <w:sz w:val="32"/>
          <w:szCs w:val="32"/>
        </w:rPr>
        <w:t>Vědci varují před rostoucí hrozbou invazních nepůvodních druhů</w:t>
      </w:r>
    </w:p>
    <w:p w14:paraId="319960D4" w14:textId="77777777" w:rsidR="009C3150" w:rsidRPr="009C3150" w:rsidRDefault="009C3150" w:rsidP="009C3150">
      <w:pPr>
        <w:spacing w:line="360" w:lineRule="auto"/>
        <w:jc w:val="center"/>
        <w:rPr>
          <w:rFonts w:asciiTheme="minorHAnsi" w:hAnsiTheme="minorHAnsi" w:cs="Calibri"/>
          <w:b/>
          <w:sz w:val="32"/>
          <w:szCs w:val="32"/>
        </w:rPr>
      </w:pPr>
    </w:p>
    <w:p w14:paraId="64247DCE" w14:textId="77777777" w:rsidR="00825C7C" w:rsidRDefault="00825C7C" w:rsidP="009C7560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6FB2B0A" w14:textId="77A186B7" w:rsidR="00242473" w:rsidRPr="004032A1" w:rsidRDefault="009C7560" w:rsidP="007F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C7560">
        <w:rPr>
          <w:rFonts w:asciiTheme="minorHAnsi" w:hAnsiTheme="minorHAnsi" w:cs="Calibri"/>
          <w:b/>
          <w:color w:val="4F6228" w:themeColor="accent3" w:themeShade="80"/>
          <w:sz w:val="22"/>
          <w:szCs w:val="22"/>
        </w:rPr>
        <w:t xml:space="preserve">Průhonice, </w:t>
      </w:r>
      <w:r w:rsidR="00242473">
        <w:rPr>
          <w:rFonts w:asciiTheme="minorHAnsi" w:hAnsiTheme="minorHAnsi" w:cs="Calibri"/>
          <w:b/>
          <w:color w:val="4F6228" w:themeColor="accent3" w:themeShade="80"/>
          <w:sz w:val="22"/>
          <w:szCs w:val="22"/>
        </w:rPr>
        <w:t>26</w:t>
      </w:r>
      <w:r w:rsidR="009C3150">
        <w:rPr>
          <w:rFonts w:asciiTheme="minorHAnsi" w:hAnsiTheme="minorHAnsi" w:cs="Calibri"/>
          <w:b/>
          <w:color w:val="4F6228" w:themeColor="accent3" w:themeShade="80"/>
          <w:sz w:val="22"/>
          <w:szCs w:val="22"/>
        </w:rPr>
        <w:t xml:space="preserve">. </w:t>
      </w:r>
      <w:r w:rsidR="00242473">
        <w:rPr>
          <w:rFonts w:asciiTheme="minorHAnsi" w:hAnsiTheme="minorHAnsi" w:cs="Calibri"/>
          <w:b/>
          <w:color w:val="4F6228" w:themeColor="accent3" w:themeShade="80"/>
          <w:sz w:val="22"/>
          <w:szCs w:val="22"/>
        </w:rPr>
        <w:t>června</w:t>
      </w:r>
      <w:r w:rsidR="009C3150">
        <w:rPr>
          <w:rFonts w:asciiTheme="minorHAnsi" w:hAnsiTheme="minorHAnsi" w:cs="Calibri"/>
          <w:b/>
          <w:color w:val="4F6228" w:themeColor="accent3" w:themeShade="80"/>
          <w:sz w:val="22"/>
          <w:szCs w:val="22"/>
        </w:rPr>
        <w:t xml:space="preserve"> </w:t>
      </w:r>
      <w:r w:rsidRPr="009C7560">
        <w:rPr>
          <w:rFonts w:asciiTheme="minorHAnsi" w:hAnsiTheme="minorHAnsi" w:cs="Calibri"/>
          <w:b/>
          <w:color w:val="4F6228" w:themeColor="accent3" w:themeShade="80"/>
          <w:sz w:val="22"/>
          <w:szCs w:val="22"/>
        </w:rPr>
        <w:t>20</w:t>
      </w:r>
      <w:r w:rsidR="00242473">
        <w:rPr>
          <w:rFonts w:asciiTheme="minorHAnsi" w:hAnsiTheme="minorHAnsi" w:cs="Calibri"/>
          <w:b/>
          <w:color w:val="4F6228" w:themeColor="accent3" w:themeShade="80"/>
          <w:sz w:val="22"/>
          <w:szCs w:val="22"/>
        </w:rPr>
        <w:t>20</w:t>
      </w:r>
      <w:r w:rsidRPr="009C7560">
        <w:rPr>
          <w:rFonts w:asciiTheme="minorHAnsi" w:hAnsiTheme="minorHAnsi" w:cs="Calibri"/>
          <w:b/>
          <w:color w:val="4F6228" w:themeColor="accent3" w:themeShade="80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 xml:space="preserve">- </w:t>
      </w:r>
      <w:r w:rsidR="00242473" w:rsidRPr="00242473">
        <w:rPr>
          <w:rFonts w:asciiTheme="minorHAnsi" w:hAnsiTheme="minorHAnsi" w:cstheme="minorHAnsi"/>
          <w:b/>
          <w:sz w:val="22"/>
          <w:szCs w:val="22"/>
        </w:rPr>
        <w:t>Vědci z celého světa v nové studii varují</w:t>
      </w:r>
      <w:r w:rsidR="00242473">
        <w:rPr>
          <w:rFonts w:asciiTheme="minorHAnsi" w:hAnsiTheme="minorHAnsi" w:cstheme="minorHAnsi"/>
          <w:b/>
          <w:sz w:val="22"/>
          <w:szCs w:val="22"/>
        </w:rPr>
        <w:t xml:space="preserve"> před rostoucí </w:t>
      </w:r>
      <w:r w:rsidR="00242473" w:rsidRPr="00242473">
        <w:rPr>
          <w:rFonts w:asciiTheme="minorHAnsi" w:hAnsiTheme="minorHAnsi" w:cstheme="minorHAnsi"/>
          <w:b/>
          <w:sz w:val="22"/>
          <w:szCs w:val="22"/>
        </w:rPr>
        <w:t>hrozb</w:t>
      </w:r>
      <w:r w:rsidR="00242473">
        <w:rPr>
          <w:rFonts w:asciiTheme="minorHAnsi" w:hAnsiTheme="minorHAnsi" w:cstheme="minorHAnsi"/>
          <w:b/>
          <w:sz w:val="22"/>
          <w:szCs w:val="22"/>
        </w:rPr>
        <w:t>ou</w:t>
      </w:r>
      <w:r w:rsidR="00242473" w:rsidRPr="00242473">
        <w:rPr>
          <w:rFonts w:asciiTheme="minorHAnsi" w:hAnsiTheme="minorHAnsi" w:cstheme="minorHAnsi"/>
          <w:b/>
          <w:sz w:val="22"/>
          <w:szCs w:val="22"/>
        </w:rPr>
        <w:t xml:space="preserve"> související s invazními nepůvodními druhy. Je podle nich naléhavě nutné </w:t>
      </w:r>
      <w:r w:rsidR="005D4121">
        <w:rPr>
          <w:rFonts w:asciiTheme="minorHAnsi" w:hAnsiTheme="minorHAnsi" w:cstheme="minorHAnsi"/>
          <w:b/>
          <w:sz w:val="22"/>
          <w:szCs w:val="22"/>
        </w:rPr>
        <w:t>u</w:t>
      </w:r>
      <w:r w:rsidR="00242473" w:rsidRPr="00242473">
        <w:rPr>
          <w:rFonts w:asciiTheme="minorHAnsi" w:hAnsiTheme="minorHAnsi" w:cstheme="minorHAnsi"/>
          <w:b/>
          <w:sz w:val="22"/>
          <w:szCs w:val="22"/>
        </w:rPr>
        <w:t xml:space="preserve">činit </w:t>
      </w:r>
      <w:r w:rsidR="00875871">
        <w:rPr>
          <w:rFonts w:asciiTheme="minorHAnsi" w:hAnsiTheme="minorHAnsi" w:cstheme="minorHAnsi"/>
          <w:b/>
          <w:sz w:val="22"/>
          <w:szCs w:val="22"/>
        </w:rPr>
        <w:t>kroky</w:t>
      </w:r>
      <w:r w:rsidR="00562213">
        <w:rPr>
          <w:rFonts w:asciiTheme="minorHAnsi" w:hAnsiTheme="minorHAnsi" w:cstheme="minorHAnsi"/>
          <w:b/>
          <w:sz w:val="22"/>
          <w:szCs w:val="22"/>
        </w:rPr>
        <w:t xml:space="preserve"> k prevenci</w:t>
      </w:r>
      <w:r w:rsidR="00242473" w:rsidRPr="00242473">
        <w:rPr>
          <w:rFonts w:asciiTheme="minorHAnsi" w:hAnsiTheme="minorHAnsi" w:cstheme="minorHAnsi"/>
          <w:b/>
          <w:sz w:val="22"/>
          <w:szCs w:val="22"/>
        </w:rPr>
        <w:t xml:space="preserve"> šíření těchto </w:t>
      </w:r>
      <w:r w:rsidR="006C6A1E">
        <w:rPr>
          <w:rFonts w:asciiTheme="minorHAnsi" w:hAnsiTheme="minorHAnsi" w:cstheme="minorHAnsi"/>
          <w:b/>
          <w:sz w:val="22"/>
          <w:szCs w:val="22"/>
        </w:rPr>
        <w:t>rostlin a živočichů</w:t>
      </w:r>
      <w:r w:rsidR="00242473" w:rsidRPr="0024247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62213">
        <w:rPr>
          <w:rFonts w:asciiTheme="minorHAnsi" w:hAnsiTheme="minorHAnsi" w:cstheme="minorHAnsi"/>
          <w:b/>
          <w:sz w:val="22"/>
          <w:szCs w:val="22"/>
        </w:rPr>
        <w:t xml:space="preserve">jejich </w:t>
      </w:r>
      <w:r w:rsidR="00242473" w:rsidRPr="00242473">
        <w:rPr>
          <w:rFonts w:asciiTheme="minorHAnsi" w:hAnsiTheme="minorHAnsi" w:cstheme="minorHAnsi"/>
          <w:b/>
          <w:sz w:val="22"/>
          <w:szCs w:val="22"/>
        </w:rPr>
        <w:t>vyhledáv</w:t>
      </w:r>
      <w:r w:rsidR="00562213">
        <w:rPr>
          <w:rFonts w:asciiTheme="minorHAnsi" w:hAnsiTheme="minorHAnsi" w:cstheme="minorHAnsi"/>
          <w:b/>
          <w:sz w:val="22"/>
          <w:szCs w:val="22"/>
        </w:rPr>
        <w:t>ání</w:t>
      </w:r>
      <w:r w:rsidR="00242473" w:rsidRPr="00242473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562213">
        <w:rPr>
          <w:rFonts w:asciiTheme="minorHAnsi" w:hAnsiTheme="minorHAnsi" w:cstheme="minorHAnsi"/>
          <w:b/>
          <w:sz w:val="22"/>
          <w:szCs w:val="22"/>
        </w:rPr>
        <w:t>udržení</w:t>
      </w:r>
      <w:r w:rsidR="00242473" w:rsidRPr="00242473">
        <w:rPr>
          <w:rFonts w:asciiTheme="minorHAnsi" w:hAnsiTheme="minorHAnsi" w:cstheme="minorHAnsi"/>
          <w:b/>
          <w:sz w:val="22"/>
          <w:szCs w:val="22"/>
        </w:rPr>
        <w:t xml:space="preserve"> pod kontrolou</w:t>
      </w:r>
      <w:r w:rsidR="00875871">
        <w:rPr>
          <w:rFonts w:asciiTheme="minorHAnsi" w:hAnsiTheme="minorHAnsi" w:cstheme="minorHAnsi"/>
          <w:b/>
          <w:sz w:val="22"/>
          <w:szCs w:val="22"/>
        </w:rPr>
        <w:t xml:space="preserve"> na </w:t>
      </w:r>
      <w:r w:rsidR="00875871" w:rsidRPr="00242473">
        <w:rPr>
          <w:rFonts w:asciiTheme="minorHAnsi" w:hAnsiTheme="minorHAnsi" w:cstheme="minorHAnsi"/>
          <w:b/>
          <w:sz w:val="22"/>
          <w:szCs w:val="22"/>
        </w:rPr>
        <w:t>lokální i celosvětové úrovni</w:t>
      </w:r>
      <w:r w:rsidR="00242473" w:rsidRPr="00242473">
        <w:rPr>
          <w:rFonts w:asciiTheme="minorHAnsi" w:hAnsiTheme="minorHAnsi" w:cstheme="minorHAnsi"/>
          <w:b/>
          <w:sz w:val="22"/>
          <w:szCs w:val="22"/>
        </w:rPr>
        <w:t>.</w:t>
      </w:r>
      <w:r w:rsidR="001F21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36D5">
        <w:rPr>
          <w:rFonts w:asciiTheme="minorHAnsi" w:hAnsiTheme="minorHAnsi" w:cstheme="minorHAnsi"/>
          <w:b/>
          <w:sz w:val="22"/>
          <w:szCs w:val="22"/>
        </w:rPr>
        <w:t>N</w:t>
      </w:r>
      <w:r w:rsidR="00BF46D7">
        <w:rPr>
          <w:rFonts w:asciiTheme="minorHAnsi" w:hAnsiTheme="minorHAnsi" w:cstheme="minorHAnsi"/>
          <w:b/>
          <w:sz w:val="22"/>
          <w:szCs w:val="22"/>
        </w:rPr>
        <w:t>ov</w:t>
      </w:r>
      <w:r w:rsidR="007F36D5">
        <w:rPr>
          <w:rFonts w:asciiTheme="minorHAnsi" w:hAnsiTheme="minorHAnsi" w:cstheme="minorHAnsi"/>
          <w:b/>
          <w:sz w:val="22"/>
          <w:szCs w:val="22"/>
        </w:rPr>
        <w:t>á</w:t>
      </w:r>
      <w:r w:rsidR="00BF46D7">
        <w:rPr>
          <w:rFonts w:asciiTheme="minorHAnsi" w:hAnsiTheme="minorHAnsi" w:cstheme="minorHAnsi"/>
          <w:b/>
          <w:sz w:val="22"/>
          <w:szCs w:val="22"/>
        </w:rPr>
        <w:t xml:space="preserve"> studie byl</w:t>
      </w:r>
      <w:r w:rsidR="007F36D5">
        <w:rPr>
          <w:rFonts w:asciiTheme="minorHAnsi" w:hAnsiTheme="minorHAnsi" w:cstheme="minorHAnsi"/>
          <w:b/>
          <w:sz w:val="22"/>
          <w:szCs w:val="22"/>
        </w:rPr>
        <w:t>a</w:t>
      </w:r>
      <w:r w:rsidR="00BF46D7">
        <w:rPr>
          <w:rFonts w:asciiTheme="minorHAnsi" w:hAnsiTheme="minorHAnsi" w:cstheme="minorHAnsi"/>
          <w:b/>
          <w:sz w:val="22"/>
          <w:szCs w:val="22"/>
        </w:rPr>
        <w:t xml:space="preserve"> zveřejněn</w:t>
      </w:r>
      <w:r w:rsidR="007F36D5">
        <w:rPr>
          <w:rFonts w:asciiTheme="minorHAnsi" w:hAnsiTheme="minorHAnsi" w:cstheme="minorHAnsi"/>
          <w:b/>
          <w:sz w:val="22"/>
          <w:szCs w:val="22"/>
        </w:rPr>
        <w:t>a</w:t>
      </w:r>
      <w:r w:rsidR="00BF46D7">
        <w:rPr>
          <w:rFonts w:asciiTheme="minorHAnsi" w:hAnsiTheme="minorHAnsi" w:cstheme="minorHAnsi"/>
          <w:b/>
          <w:sz w:val="22"/>
          <w:szCs w:val="22"/>
        </w:rPr>
        <w:t xml:space="preserve"> v presti</w:t>
      </w:r>
      <w:r w:rsidR="007F36D5">
        <w:rPr>
          <w:rFonts w:asciiTheme="minorHAnsi" w:hAnsiTheme="minorHAnsi" w:cstheme="minorHAnsi"/>
          <w:b/>
          <w:sz w:val="22"/>
          <w:szCs w:val="22"/>
        </w:rPr>
        <w:t>ž</w:t>
      </w:r>
      <w:r w:rsidR="00BF46D7">
        <w:rPr>
          <w:rFonts w:asciiTheme="minorHAnsi" w:hAnsiTheme="minorHAnsi" w:cstheme="minorHAnsi"/>
          <w:b/>
          <w:sz w:val="22"/>
          <w:szCs w:val="22"/>
        </w:rPr>
        <w:t xml:space="preserve">ním časopise </w:t>
      </w:r>
      <w:proofErr w:type="spellStart"/>
      <w:r w:rsidR="00BF46D7" w:rsidRPr="0079757E">
        <w:rPr>
          <w:rFonts w:asciiTheme="minorHAnsi" w:hAnsiTheme="minorHAnsi" w:cstheme="minorHAnsi"/>
          <w:b/>
          <w:i/>
          <w:sz w:val="22"/>
          <w:szCs w:val="22"/>
        </w:rPr>
        <w:t>Biological</w:t>
      </w:r>
      <w:proofErr w:type="spellEnd"/>
      <w:r w:rsidR="00BF46D7" w:rsidRPr="0079757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BF46D7" w:rsidRPr="0079757E">
        <w:rPr>
          <w:rFonts w:asciiTheme="minorHAnsi" w:hAnsiTheme="minorHAnsi" w:cstheme="minorHAnsi"/>
          <w:b/>
          <w:i/>
          <w:sz w:val="22"/>
          <w:szCs w:val="22"/>
        </w:rPr>
        <w:t>Reviews</w:t>
      </w:r>
      <w:proofErr w:type="spellEnd"/>
      <w:r w:rsidR="00BF46D7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79757E">
        <w:rPr>
          <w:rFonts w:asciiTheme="minorHAnsi" w:hAnsiTheme="minorHAnsi" w:cstheme="minorHAnsi"/>
          <w:b/>
          <w:sz w:val="22"/>
          <w:szCs w:val="22"/>
        </w:rPr>
        <w:t xml:space="preserve">jejím hlavním autorem je </w:t>
      </w:r>
      <w:r w:rsidR="006974C9" w:rsidRPr="006974C9">
        <w:rPr>
          <w:rFonts w:asciiTheme="minorHAnsi" w:hAnsiTheme="minorHAnsi" w:cstheme="minorHAnsi"/>
          <w:b/>
          <w:sz w:val="22"/>
          <w:szCs w:val="22"/>
        </w:rPr>
        <w:t>Petr Pyšek</w:t>
      </w:r>
      <w:r w:rsidR="001F21F1">
        <w:rPr>
          <w:rFonts w:asciiTheme="minorHAnsi" w:hAnsiTheme="minorHAnsi" w:cstheme="minorHAnsi"/>
          <w:b/>
          <w:sz w:val="22"/>
          <w:szCs w:val="22"/>
        </w:rPr>
        <w:t xml:space="preserve"> z Botanického ústavu AV ČR</w:t>
      </w:r>
      <w:r w:rsidR="00BF58B1">
        <w:rPr>
          <w:rFonts w:asciiTheme="minorHAnsi" w:hAnsiTheme="minorHAnsi" w:cstheme="minorHAnsi"/>
          <w:b/>
          <w:sz w:val="22"/>
          <w:szCs w:val="22"/>
        </w:rPr>
        <w:t xml:space="preserve"> a </w:t>
      </w:r>
      <w:proofErr w:type="spellStart"/>
      <w:r w:rsidR="00BF58B1">
        <w:rPr>
          <w:rFonts w:asciiTheme="minorHAnsi" w:hAnsiTheme="minorHAnsi" w:cstheme="minorHAnsi"/>
          <w:b/>
          <w:sz w:val="22"/>
          <w:szCs w:val="22"/>
        </w:rPr>
        <w:t>PřF</w:t>
      </w:r>
      <w:proofErr w:type="spellEnd"/>
      <w:r w:rsidR="00BF58B1">
        <w:rPr>
          <w:rFonts w:asciiTheme="minorHAnsi" w:hAnsiTheme="minorHAnsi" w:cstheme="minorHAnsi"/>
          <w:b/>
          <w:sz w:val="22"/>
          <w:szCs w:val="22"/>
        </w:rPr>
        <w:t xml:space="preserve"> UK</w:t>
      </w:r>
      <w:r w:rsidR="007F36D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07CF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4CAF0B5A" w14:textId="77777777" w:rsidR="009C7560" w:rsidRPr="00242473" w:rsidRDefault="009C7560" w:rsidP="00825C7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536B09" w14:textId="0472A28F" w:rsidR="00242473" w:rsidRDefault="00242473" w:rsidP="00242473">
      <w:pPr>
        <w:rPr>
          <w:rFonts w:asciiTheme="minorHAnsi" w:hAnsiTheme="minorHAnsi" w:cstheme="minorHAnsi"/>
          <w:sz w:val="22"/>
          <w:szCs w:val="22"/>
        </w:rPr>
      </w:pPr>
      <w:r w:rsidRPr="00242473">
        <w:rPr>
          <w:rFonts w:asciiTheme="minorHAnsi" w:hAnsiTheme="minorHAnsi" w:cstheme="minorHAnsi"/>
          <w:sz w:val="22"/>
          <w:szCs w:val="22"/>
        </w:rPr>
        <w:t>Nepůvodní</w:t>
      </w:r>
      <w:r>
        <w:rPr>
          <w:rFonts w:asciiTheme="minorHAnsi" w:hAnsiTheme="minorHAnsi" w:cstheme="minorHAnsi"/>
          <w:sz w:val="22"/>
          <w:szCs w:val="22"/>
        </w:rPr>
        <w:t>mi</w:t>
      </w:r>
      <w:r w:rsidRPr="00242473">
        <w:rPr>
          <w:rFonts w:asciiTheme="minorHAnsi" w:hAnsiTheme="minorHAnsi" w:cstheme="minorHAnsi"/>
          <w:sz w:val="22"/>
          <w:szCs w:val="22"/>
        </w:rPr>
        <w:t xml:space="preserve"> druhy </w:t>
      </w:r>
      <w:r>
        <w:rPr>
          <w:rFonts w:asciiTheme="minorHAnsi" w:hAnsiTheme="minorHAnsi" w:cstheme="minorHAnsi"/>
          <w:sz w:val="22"/>
          <w:szCs w:val="22"/>
        </w:rPr>
        <w:t>se rozumí</w:t>
      </w:r>
      <w:r w:rsidRPr="00242473">
        <w:rPr>
          <w:rFonts w:asciiTheme="minorHAnsi" w:hAnsiTheme="minorHAnsi" w:cstheme="minorHAnsi"/>
          <w:sz w:val="22"/>
          <w:szCs w:val="22"/>
        </w:rPr>
        <w:t xml:space="preserve"> rostliny, zvířata a mikroorganismy neúmyslně nebo úmyslně zavlečené lidmi do oblastí, ve kterých se přirozeně nevyskytují. Mnoh</w:t>
      </w:r>
      <w:r w:rsidR="005D4121">
        <w:rPr>
          <w:rFonts w:asciiTheme="minorHAnsi" w:hAnsiTheme="minorHAnsi" w:cstheme="minorHAnsi"/>
          <w:sz w:val="22"/>
          <w:szCs w:val="22"/>
        </w:rPr>
        <w:t>é</w:t>
      </w:r>
      <w:r w:rsidRPr="00242473">
        <w:rPr>
          <w:rFonts w:asciiTheme="minorHAnsi" w:hAnsiTheme="minorHAnsi" w:cstheme="minorHAnsi"/>
          <w:sz w:val="22"/>
          <w:szCs w:val="22"/>
        </w:rPr>
        <w:t xml:space="preserve"> z nich se pak nekontrolovaně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2473">
        <w:rPr>
          <w:rFonts w:asciiTheme="minorHAnsi" w:hAnsiTheme="minorHAnsi" w:cstheme="minorHAnsi"/>
          <w:sz w:val="22"/>
          <w:szCs w:val="22"/>
        </w:rPr>
        <w:t>šíří, přičemž mají škodlivý vliv na životní prostředí, ekonomiku i lidské zdraví.</w:t>
      </w:r>
    </w:p>
    <w:p w14:paraId="053E3554" w14:textId="77777777" w:rsidR="00242473" w:rsidRPr="00242473" w:rsidRDefault="00242473" w:rsidP="00242473">
      <w:pPr>
        <w:rPr>
          <w:rFonts w:asciiTheme="minorHAnsi" w:hAnsiTheme="minorHAnsi" w:cstheme="minorHAnsi"/>
          <w:sz w:val="22"/>
          <w:szCs w:val="22"/>
        </w:rPr>
      </w:pPr>
    </w:p>
    <w:p w14:paraId="3E909123" w14:textId="0D0D1374" w:rsidR="00242473" w:rsidRDefault="00242473" w:rsidP="00242473">
      <w:pPr>
        <w:rPr>
          <w:rFonts w:asciiTheme="minorHAnsi" w:hAnsiTheme="minorHAnsi" w:cstheme="minorHAnsi"/>
          <w:sz w:val="22"/>
          <w:szCs w:val="22"/>
        </w:rPr>
      </w:pPr>
      <w:r w:rsidRPr="00242473">
        <w:rPr>
          <w:rFonts w:asciiTheme="minorHAnsi" w:hAnsiTheme="minorHAnsi" w:cstheme="minorHAnsi"/>
          <w:sz w:val="22"/>
          <w:szCs w:val="22"/>
        </w:rPr>
        <w:t xml:space="preserve">Na studii se podílel mezinárodní tým složený z výzkumných pracovníků ze třinácti zemí </w:t>
      </w:r>
      <w:r w:rsidR="006C6A1E">
        <w:rPr>
          <w:rFonts w:asciiTheme="minorHAnsi" w:hAnsiTheme="minorHAnsi" w:cstheme="minorHAnsi"/>
          <w:sz w:val="22"/>
          <w:szCs w:val="22"/>
        </w:rPr>
        <w:t xml:space="preserve">Evropy, </w:t>
      </w:r>
      <w:r w:rsidRPr="00242473">
        <w:rPr>
          <w:rFonts w:asciiTheme="minorHAnsi" w:hAnsiTheme="minorHAnsi" w:cstheme="minorHAnsi"/>
          <w:sz w:val="22"/>
          <w:szCs w:val="22"/>
        </w:rPr>
        <w:t xml:space="preserve">Afriky, Asie, </w:t>
      </w:r>
      <w:r w:rsidR="006C6A1E">
        <w:rPr>
          <w:rFonts w:asciiTheme="minorHAnsi" w:hAnsiTheme="minorHAnsi" w:cstheme="minorHAnsi"/>
          <w:sz w:val="22"/>
          <w:szCs w:val="22"/>
        </w:rPr>
        <w:t>Austrálie a Nového Zélandu</w:t>
      </w:r>
      <w:r w:rsidRPr="00242473">
        <w:rPr>
          <w:rFonts w:asciiTheme="minorHAnsi" w:hAnsiTheme="minorHAnsi" w:cstheme="minorHAnsi"/>
          <w:sz w:val="22"/>
          <w:szCs w:val="22"/>
        </w:rPr>
        <w:t>, Severní a Jižní Ameriky. Uvádí se v ní, že se počet invazních druhů rapidně zvyšuje, po celém světě je jich v tuto chvíli zaznamenáno více než 18 000.</w:t>
      </w:r>
      <w:r w:rsidR="005D4121">
        <w:rPr>
          <w:rFonts w:asciiTheme="minorHAnsi" w:hAnsiTheme="minorHAnsi" w:cstheme="minorHAnsi"/>
          <w:sz w:val="22"/>
          <w:szCs w:val="22"/>
        </w:rPr>
        <w:t xml:space="preserve"> </w:t>
      </w:r>
      <w:r w:rsidRPr="00242473">
        <w:rPr>
          <w:rFonts w:asciiTheme="minorHAnsi" w:hAnsiTheme="minorHAnsi" w:cstheme="minorHAnsi"/>
          <w:sz w:val="22"/>
          <w:szCs w:val="22"/>
        </w:rPr>
        <w:t xml:space="preserve">Vědci tento nárůst biologických invazí připisují zvyšujícímu se počtu a různorodosti cest, kterými se mohou druhy šířit, a také rostoucímu objemu přepravy na těchto cestách. </w:t>
      </w:r>
      <w:r w:rsidRPr="004E61BB">
        <w:rPr>
          <w:rFonts w:asciiTheme="minorHAnsi" w:hAnsiTheme="minorHAnsi" w:cstheme="minorHAnsi"/>
          <w:sz w:val="22"/>
          <w:szCs w:val="22"/>
        </w:rPr>
        <w:t>Podtrhují roli nově využívaných cest</w:t>
      </w:r>
      <w:r w:rsidR="006C6A1E" w:rsidRPr="004E61BB">
        <w:rPr>
          <w:rFonts w:asciiTheme="minorHAnsi" w:hAnsiTheme="minorHAnsi" w:cstheme="minorHAnsi"/>
          <w:sz w:val="22"/>
          <w:szCs w:val="22"/>
        </w:rPr>
        <w:t xml:space="preserve"> zavlékání</w:t>
      </w:r>
      <w:r w:rsidRPr="004E61BB">
        <w:rPr>
          <w:rFonts w:asciiTheme="minorHAnsi" w:hAnsiTheme="minorHAnsi" w:cstheme="minorHAnsi"/>
          <w:sz w:val="22"/>
          <w:szCs w:val="22"/>
        </w:rPr>
        <w:t>, jak</w:t>
      </w:r>
      <w:r w:rsidR="00C455AC" w:rsidRPr="004E61BB">
        <w:rPr>
          <w:rFonts w:asciiTheme="minorHAnsi" w:hAnsiTheme="minorHAnsi" w:cstheme="minorHAnsi"/>
          <w:sz w:val="22"/>
          <w:szCs w:val="22"/>
        </w:rPr>
        <w:t xml:space="preserve">ými </w:t>
      </w:r>
      <w:r w:rsidRPr="004E61BB">
        <w:rPr>
          <w:rFonts w:asciiTheme="minorHAnsi" w:hAnsiTheme="minorHAnsi" w:cstheme="minorHAnsi"/>
          <w:sz w:val="22"/>
          <w:szCs w:val="22"/>
        </w:rPr>
        <w:t>j</w:t>
      </w:r>
      <w:r w:rsidR="00C455AC" w:rsidRPr="004E61BB">
        <w:rPr>
          <w:rFonts w:asciiTheme="minorHAnsi" w:hAnsiTheme="minorHAnsi" w:cstheme="minorHAnsi"/>
          <w:sz w:val="22"/>
          <w:szCs w:val="22"/>
        </w:rPr>
        <w:t>sou</w:t>
      </w:r>
      <w:r w:rsidRPr="004E61BB">
        <w:rPr>
          <w:rFonts w:asciiTheme="minorHAnsi" w:hAnsiTheme="minorHAnsi" w:cstheme="minorHAnsi"/>
          <w:sz w:val="22"/>
          <w:szCs w:val="22"/>
        </w:rPr>
        <w:t xml:space="preserve"> například</w:t>
      </w:r>
      <w:r w:rsidR="007E77D8" w:rsidRPr="004E61BB">
        <w:rPr>
          <w:rFonts w:asciiTheme="minorHAnsi" w:hAnsiTheme="minorHAnsi" w:cstheme="minorHAnsi"/>
          <w:sz w:val="22"/>
          <w:szCs w:val="22"/>
        </w:rPr>
        <w:t xml:space="preserve"> </w:t>
      </w:r>
      <w:r w:rsidR="00C455AC" w:rsidRPr="004E61BB">
        <w:rPr>
          <w:rFonts w:asciiTheme="minorHAnsi" w:hAnsiTheme="minorHAnsi" w:cstheme="minorHAnsi"/>
          <w:sz w:val="22"/>
          <w:szCs w:val="22"/>
        </w:rPr>
        <w:t xml:space="preserve">internetové </w:t>
      </w:r>
      <w:r w:rsidRPr="004E61BB">
        <w:rPr>
          <w:rFonts w:asciiTheme="minorHAnsi" w:hAnsiTheme="minorHAnsi" w:cstheme="minorHAnsi"/>
          <w:sz w:val="22"/>
          <w:szCs w:val="22"/>
        </w:rPr>
        <w:t>obchod</w:t>
      </w:r>
      <w:r w:rsidR="00C455AC" w:rsidRPr="004E61BB">
        <w:rPr>
          <w:rFonts w:asciiTheme="minorHAnsi" w:hAnsiTheme="minorHAnsi" w:cstheme="minorHAnsi"/>
          <w:sz w:val="22"/>
          <w:szCs w:val="22"/>
        </w:rPr>
        <w:t>y</w:t>
      </w:r>
      <w:r w:rsidRPr="004E61BB">
        <w:rPr>
          <w:rFonts w:asciiTheme="minorHAnsi" w:hAnsiTheme="minorHAnsi" w:cstheme="minorHAnsi"/>
          <w:sz w:val="22"/>
          <w:szCs w:val="22"/>
        </w:rPr>
        <w:t xml:space="preserve"> s neobvyklými domácími mazlíčky</w:t>
      </w:r>
      <w:r w:rsidR="00480606">
        <w:rPr>
          <w:rFonts w:asciiTheme="minorHAnsi" w:hAnsiTheme="minorHAnsi" w:cstheme="minorHAnsi"/>
          <w:sz w:val="22"/>
          <w:szCs w:val="22"/>
        </w:rPr>
        <w:t xml:space="preserve"> nebo</w:t>
      </w:r>
      <w:r w:rsidRPr="00242473">
        <w:rPr>
          <w:rFonts w:asciiTheme="minorHAnsi" w:hAnsiTheme="minorHAnsi" w:cstheme="minorHAnsi"/>
          <w:sz w:val="22"/>
          <w:szCs w:val="22"/>
        </w:rPr>
        <w:t xml:space="preserve"> transport druhů přes oceány </w:t>
      </w:r>
      <w:r w:rsidRPr="006974C9">
        <w:rPr>
          <w:rFonts w:asciiTheme="minorHAnsi" w:hAnsiTheme="minorHAnsi" w:cstheme="minorHAnsi"/>
          <w:sz w:val="22"/>
          <w:szCs w:val="22"/>
        </w:rPr>
        <w:t>na</w:t>
      </w:r>
      <w:r w:rsidR="001F21F1" w:rsidRPr="006974C9">
        <w:rPr>
          <w:rFonts w:asciiTheme="minorHAnsi" w:hAnsiTheme="minorHAnsi" w:cstheme="minorHAnsi"/>
          <w:sz w:val="22"/>
          <w:szCs w:val="22"/>
        </w:rPr>
        <w:t xml:space="preserve"> plovoucích</w:t>
      </w:r>
      <w:r w:rsidRPr="006974C9">
        <w:rPr>
          <w:rFonts w:asciiTheme="minorHAnsi" w:hAnsiTheme="minorHAnsi" w:cstheme="minorHAnsi"/>
          <w:sz w:val="22"/>
          <w:szCs w:val="22"/>
        </w:rPr>
        <w:t xml:space="preserve"> ostrovech z plastového odpadu.</w:t>
      </w:r>
    </w:p>
    <w:p w14:paraId="4B1CB957" w14:textId="77777777" w:rsidR="005D4121" w:rsidRPr="00242473" w:rsidRDefault="005D4121" w:rsidP="00242473">
      <w:pPr>
        <w:rPr>
          <w:rFonts w:asciiTheme="minorHAnsi" w:hAnsiTheme="minorHAnsi" w:cstheme="minorHAnsi"/>
          <w:sz w:val="22"/>
          <w:szCs w:val="22"/>
        </w:rPr>
      </w:pPr>
    </w:p>
    <w:p w14:paraId="723C26D0" w14:textId="0C018F27" w:rsidR="00E11820" w:rsidRDefault="00242473" w:rsidP="00637DCB">
      <w:pPr>
        <w:rPr>
          <w:rFonts w:asciiTheme="minorHAnsi" w:hAnsiTheme="minorHAnsi" w:cstheme="minorHAnsi"/>
          <w:sz w:val="22"/>
          <w:szCs w:val="22"/>
        </w:rPr>
      </w:pPr>
      <w:r w:rsidRPr="00242473">
        <w:rPr>
          <w:rFonts w:asciiTheme="minorHAnsi" w:hAnsiTheme="minorHAnsi" w:cstheme="minorHAnsi"/>
          <w:sz w:val="22"/>
          <w:szCs w:val="22"/>
        </w:rPr>
        <w:t xml:space="preserve">Studie také ukazuje, jak </w:t>
      </w:r>
      <w:r w:rsidR="006C6A1E">
        <w:rPr>
          <w:rFonts w:asciiTheme="minorHAnsi" w:hAnsiTheme="minorHAnsi" w:cstheme="minorHAnsi"/>
          <w:sz w:val="22"/>
          <w:szCs w:val="22"/>
        </w:rPr>
        <w:t xml:space="preserve">jsou </w:t>
      </w:r>
      <w:r w:rsidRPr="00242473">
        <w:rPr>
          <w:rFonts w:asciiTheme="minorHAnsi" w:hAnsiTheme="minorHAnsi" w:cstheme="minorHAnsi"/>
          <w:sz w:val="22"/>
          <w:szCs w:val="22"/>
        </w:rPr>
        <w:t xml:space="preserve">dopady biologických invazí ještě </w:t>
      </w:r>
      <w:r w:rsidR="006C6A1E">
        <w:rPr>
          <w:rFonts w:asciiTheme="minorHAnsi" w:hAnsiTheme="minorHAnsi" w:cstheme="minorHAnsi"/>
          <w:sz w:val="22"/>
          <w:szCs w:val="22"/>
        </w:rPr>
        <w:t>prohloubeny</w:t>
      </w:r>
      <w:r w:rsidRPr="00242473">
        <w:rPr>
          <w:rFonts w:asciiTheme="minorHAnsi" w:hAnsiTheme="minorHAnsi" w:cstheme="minorHAnsi"/>
          <w:sz w:val="22"/>
          <w:szCs w:val="22"/>
        </w:rPr>
        <w:t xml:space="preserve"> </w:t>
      </w:r>
      <w:r w:rsidR="006C6A1E">
        <w:rPr>
          <w:rFonts w:asciiTheme="minorHAnsi" w:hAnsiTheme="minorHAnsi" w:cstheme="minorHAnsi"/>
          <w:sz w:val="22"/>
          <w:szCs w:val="22"/>
        </w:rPr>
        <w:t xml:space="preserve">i </w:t>
      </w:r>
      <w:r w:rsidRPr="00242473">
        <w:rPr>
          <w:rFonts w:asciiTheme="minorHAnsi" w:hAnsiTheme="minorHAnsi" w:cstheme="minorHAnsi"/>
          <w:sz w:val="22"/>
          <w:szCs w:val="22"/>
        </w:rPr>
        <w:t>další</w:t>
      </w:r>
      <w:r w:rsidR="006C6A1E">
        <w:rPr>
          <w:rFonts w:asciiTheme="minorHAnsi" w:hAnsiTheme="minorHAnsi" w:cstheme="minorHAnsi"/>
          <w:sz w:val="22"/>
          <w:szCs w:val="22"/>
        </w:rPr>
        <w:t>mi</w:t>
      </w:r>
      <w:r w:rsidRPr="00242473">
        <w:rPr>
          <w:rFonts w:asciiTheme="minorHAnsi" w:hAnsiTheme="minorHAnsi" w:cstheme="minorHAnsi"/>
          <w:sz w:val="22"/>
          <w:szCs w:val="22"/>
        </w:rPr>
        <w:t xml:space="preserve"> vlivy, například </w:t>
      </w:r>
      <w:r w:rsidR="006C6A1E" w:rsidRPr="00242473">
        <w:rPr>
          <w:rFonts w:asciiTheme="minorHAnsi" w:hAnsiTheme="minorHAnsi" w:cstheme="minorHAnsi"/>
          <w:sz w:val="22"/>
          <w:szCs w:val="22"/>
        </w:rPr>
        <w:t>klimatick</w:t>
      </w:r>
      <w:r w:rsidR="006C6A1E">
        <w:rPr>
          <w:rFonts w:asciiTheme="minorHAnsi" w:hAnsiTheme="minorHAnsi" w:cstheme="minorHAnsi"/>
          <w:sz w:val="22"/>
          <w:szCs w:val="22"/>
        </w:rPr>
        <w:t>ou</w:t>
      </w:r>
      <w:r w:rsidR="006C6A1E" w:rsidRPr="00242473">
        <w:rPr>
          <w:rFonts w:asciiTheme="minorHAnsi" w:hAnsiTheme="minorHAnsi" w:cstheme="minorHAnsi"/>
          <w:sz w:val="22"/>
          <w:szCs w:val="22"/>
        </w:rPr>
        <w:t xml:space="preserve"> změn</w:t>
      </w:r>
      <w:r w:rsidR="006C6A1E">
        <w:rPr>
          <w:rFonts w:asciiTheme="minorHAnsi" w:hAnsiTheme="minorHAnsi" w:cstheme="minorHAnsi"/>
          <w:sz w:val="22"/>
          <w:szCs w:val="22"/>
        </w:rPr>
        <w:t>ou</w:t>
      </w:r>
      <w:r w:rsidRPr="00242473">
        <w:rPr>
          <w:rFonts w:asciiTheme="minorHAnsi" w:hAnsiTheme="minorHAnsi" w:cstheme="minorHAnsi"/>
          <w:sz w:val="22"/>
          <w:szCs w:val="22"/>
        </w:rPr>
        <w:t xml:space="preserve">, </w:t>
      </w:r>
      <w:r w:rsidR="006C6A1E">
        <w:rPr>
          <w:rFonts w:asciiTheme="minorHAnsi" w:hAnsiTheme="minorHAnsi" w:cstheme="minorHAnsi"/>
          <w:sz w:val="22"/>
          <w:szCs w:val="22"/>
        </w:rPr>
        <w:t xml:space="preserve">změnami </w:t>
      </w:r>
      <w:r w:rsidR="00562213">
        <w:rPr>
          <w:rFonts w:asciiTheme="minorHAnsi" w:hAnsiTheme="minorHAnsi" w:cstheme="minorHAnsi"/>
          <w:sz w:val="22"/>
          <w:szCs w:val="22"/>
        </w:rPr>
        <w:t xml:space="preserve">ve </w:t>
      </w:r>
      <w:r w:rsidR="006C6A1E">
        <w:rPr>
          <w:rFonts w:asciiTheme="minorHAnsi" w:hAnsiTheme="minorHAnsi" w:cstheme="minorHAnsi"/>
          <w:sz w:val="22"/>
          <w:szCs w:val="22"/>
        </w:rPr>
        <w:t xml:space="preserve">využívání krajiny </w:t>
      </w:r>
      <w:r w:rsidRPr="00242473">
        <w:rPr>
          <w:rFonts w:asciiTheme="minorHAnsi" w:hAnsiTheme="minorHAnsi" w:cstheme="minorHAnsi"/>
          <w:sz w:val="22"/>
          <w:szCs w:val="22"/>
        </w:rPr>
        <w:t>a mezinárodní</w:t>
      </w:r>
      <w:r w:rsidR="006C6A1E">
        <w:rPr>
          <w:rFonts w:asciiTheme="minorHAnsi" w:hAnsiTheme="minorHAnsi" w:cstheme="minorHAnsi"/>
          <w:sz w:val="22"/>
          <w:szCs w:val="22"/>
        </w:rPr>
        <w:t>m</w:t>
      </w:r>
      <w:r w:rsidRPr="00242473">
        <w:rPr>
          <w:rFonts w:asciiTheme="minorHAnsi" w:hAnsiTheme="minorHAnsi" w:cstheme="minorHAnsi"/>
          <w:sz w:val="22"/>
          <w:szCs w:val="22"/>
        </w:rPr>
        <w:t xml:space="preserve"> obchod</w:t>
      </w:r>
      <w:r w:rsidR="006C6A1E">
        <w:rPr>
          <w:rFonts w:asciiTheme="minorHAnsi" w:hAnsiTheme="minorHAnsi" w:cstheme="minorHAnsi"/>
          <w:sz w:val="22"/>
          <w:szCs w:val="22"/>
        </w:rPr>
        <w:t>em</w:t>
      </w:r>
      <w:r w:rsidRPr="00242473">
        <w:rPr>
          <w:rFonts w:asciiTheme="minorHAnsi" w:hAnsiTheme="minorHAnsi" w:cstheme="minorHAnsi"/>
          <w:sz w:val="22"/>
          <w:szCs w:val="22"/>
        </w:rPr>
        <w:t xml:space="preserve">. </w:t>
      </w:r>
      <w:r w:rsidR="006C6A1E">
        <w:rPr>
          <w:rFonts w:asciiTheme="minorHAnsi" w:hAnsiTheme="minorHAnsi" w:cstheme="minorHAnsi"/>
          <w:sz w:val="22"/>
          <w:szCs w:val="22"/>
        </w:rPr>
        <w:t xml:space="preserve">Příkladem působení klimatických změn je třeba </w:t>
      </w:r>
      <w:r w:rsidRPr="00242473">
        <w:rPr>
          <w:rFonts w:asciiTheme="minorHAnsi" w:hAnsiTheme="minorHAnsi" w:cstheme="minorHAnsi"/>
          <w:sz w:val="22"/>
          <w:szCs w:val="22"/>
        </w:rPr>
        <w:t xml:space="preserve">trvalé otevření </w:t>
      </w:r>
      <w:r w:rsidR="006C6A1E">
        <w:rPr>
          <w:rFonts w:asciiTheme="minorHAnsi" w:hAnsiTheme="minorHAnsi" w:cstheme="minorHAnsi"/>
          <w:sz w:val="22"/>
          <w:szCs w:val="22"/>
        </w:rPr>
        <w:t xml:space="preserve">cesty </w:t>
      </w:r>
      <w:r w:rsidR="006C6A1E" w:rsidRPr="00242473">
        <w:rPr>
          <w:rFonts w:asciiTheme="minorHAnsi" w:hAnsiTheme="minorHAnsi" w:cstheme="minorHAnsi"/>
          <w:sz w:val="22"/>
          <w:szCs w:val="22"/>
        </w:rPr>
        <w:t>Severní</w:t>
      </w:r>
      <w:r w:rsidR="006C6A1E">
        <w:rPr>
          <w:rFonts w:asciiTheme="minorHAnsi" w:hAnsiTheme="minorHAnsi" w:cstheme="minorHAnsi"/>
          <w:sz w:val="22"/>
          <w:szCs w:val="22"/>
        </w:rPr>
        <w:t>m</w:t>
      </w:r>
      <w:r w:rsidR="006C6A1E" w:rsidRPr="00242473">
        <w:rPr>
          <w:rFonts w:asciiTheme="minorHAnsi" w:hAnsiTheme="minorHAnsi" w:cstheme="minorHAnsi"/>
          <w:sz w:val="22"/>
          <w:szCs w:val="22"/>
        </w:rPr>
        <w:t xml:space="preserve"> ledov</w:t>
      </w:r>
      <w:r w:rsidR="006C6A1E">
        <w:rPr>
          <w:rFonts w:asciiTheme="minorHAnsi" w:hAnsiTheme="minorHAnsi" w:cstheme="minorHAnsi"/>
          <w:sz w:val="22"/>
          <w:szCs w:val="22"/>
        </w:rPr>
        <w:t>ým</w:t>
      </w:r>
      <w:r w:rsidR="006C6A1E" w:rsidRPr="00242473">
        <w:rPr>
          <w:rFonts w:asciiTheme="minorHAnsi" w:hAnsiTheme="minorHAnsi" w:cstheme="minorHAnsi"/>
          <w:sz w:val="22"/>
          <w:szCs w:val="22"/>
        </w:rPr>
        <w:t xml:space="preserve"> oceán</w:t>
      </w:r>
      <w:r w:rsidR="006C6A1E">
        <w:rPr>
          <w:rFonts w:asciiTheme="minorHAnsi" w:hAnsiTheme="minorHAnsi" w:cstheme="minorHAnsi"/>
          <w:sz w:val="22"/>
          <w:szCs w:val="22"/>
        </w:rPr>
        <w:t>em</w:t>
      </w:r>
      <w:r w:rsidR="006C6A1E" w:rsidRPr="00242473">
        <w:rPr>
          <w:rFonts w:asciiTheme="minorHAnsi" w:hAnsiTheme="minorHAnsi" w:cstheme="minorHAnsi"/>
          <w:sz w:val="22"/>
          <w:szCs w:val="22"/>
        </w:rPr>
        <w:t xml:space="preserve"> </w:t>
      </w:r>
      <w:r w:rsidRPr="00242473">
        <w:rPr>
          <w:rFonts w:asciiTheme="minorHAnsi" w:hAnsiTheme="minorHAnsi" w:cstheme="minorHAnsi"/>
          <w:sz w:val="22"/>
          <w:szCs w:val="22"/>
        </w:rPr>
        <w:t>v důsledku globálního oteplování</w:t>
      </w:r>
      <w:r w:rsidR="006C6A1E">
        <w:rPr>
          <w:rFonts w:asciiTheme="minorHAnsi" w:hAnsiTheme="minorHAnsi" w:cstheme="minorHAnsi"/>
          <w:sz w:val="22"/>
          <w:szCs w:val="22"/>
        </w:rPr>
        <w:t xml:space="preserve">, které </w:t>
      </w:r>
      <w:r w:rsidRPr="00242473">
        <w:rPr>
          <w:rFonts w:asciiTheme="minorHAnsi" w:hAnsiTheme="minorHAnsi" w:cstheme="minorHAnsi"/>
          <w:sz w:val="22"/>
          <w:szCs w:val="22"/>
        </w:rPr>
        <w:t>umož</w:t>
      </w:r>
      <w:r w:rsidR="006C6A1E">
        <w:rPr>
          <w:rFonts w:asciiTheme="minorHAnsi" w:hAnsiTheme="minorHAnsi" w:cstheme="minorHAnsi"/>
          <w:sz w:val="22"/>
          <w:szCs w:val="22"/>
        </w:rPr>
        <w:t>nilo</w:t>
      </w:r>
      <w:r w:rsidRPr="00242473">
        <w:rPr>
          <w:rFonts w:asciiTheme="minorHAnsi" w:hAnsiTheme="minorHAnsi" w:cstheme="minorHAnsi"/>
          <w:sz w:val="22"/>
          <w:szCs w:val="22"/>
        </w:rPr>
        <w:t xml:space="preserve"> mořským druhům</w:t>
      </w:r>
      <w:r w:rsidR="006C6A1E">
        <w:rPr>
          <w:rFonts w:asciiTheme="minorHAnsi" w:hAnsiTheme="minorHAnsi" w:cstheme="minorHAnsi"/>
          <w:sz w:val="22"/>
          <w:szCs w:val="22"/>
        </w:rPr>
        <w:t xml:space="preserve"> migrovat </w:t>
      </w:r>
      <w:r w:rsidRPr="00242473">
        <w:rPr>
          <w:rFonts w:asciiTheme="minorHAnsi" w:hAnsiTheme="minorHAnsi" w:cstheme="minorHAnsi"/>
          <w:sz w:val="22"/>
          <w:szCs w:val="22"/>
        </w:rPr>
        <w:t>mezi Atlantickým a Tichým oceánem</w:t>
      </w:r>
      <w:r w:rsidR="00806DDF">
        <w:rPr>
          <w:rFonts w:asciiTheme="minorHAnsi" w:hAnsiTheme="minorHAnsi" w:cstheme="minorHAnsi"/>
          <w:sz w:val="22"/>
          <w:szCs w:val="22"/>
        </w:rPr>
        <w:t xml:space="preserve">, nebo to, že </w:t>
      </w:r>
      <w:r w:rsidR="006C6A1E">
        <w:rPr>
          <w:rFonts w:asciiTheme="minorHAnsi" w:hAnsiTheme="minorHAnsi" w:cstheme="minorHAnsi"/>
          <w:sz w:val="22"/>
          <w:szCs w:val="22"/>
        </w:rPr>
        <w:t>d</w:t>
      </w:r>
      <w:r w:rsidR="006C6A1E" w:rsidRPr="00242473">
        <w:rPr>
          <w:rFonts w:asciiTheme="minorHAnsi" w:hAnsiTheme="minorHAnsi" w:cstheme="minorHAnsi"/>
          <w:sz w:val="22"/>
          <w:szCs w:val="22"/>
        </w:rPr>
        <w:t xml:space="preserve">ruhy, které se na nové místo dostanou v přepravním kontejneru, mohou </w:t>
      </w:r>
      <w:r w:rsidR="00806DDF">
        <w:rPr>
          <w:rFonts w:asciiTheme="minorHAnsi" w:hAnsiTheme="minorHAnsi" w:cstheme="minorHAnsi"/>
          <w:sz w:val="22"/>
          <w:szCs w:val="22"/>
        </w:rPr>
        <w:t xml:space="preserve">dnes </w:t>
      </w:r>
      <w:r w:rsidR="006C6A1E" w:rsidRPr="00242473">
        <w:rPr>
          <w:rFonts w:asciiTheme="minorHAnsi" w:hAnsiTheme="minorHAnsi" w:cstheme="minorHAnsi"/>
          <w:sz w:val="22"/>
          <w:szCs w:val="22"/>
        </w:rPr>
        <w:t xml:space="preserve">v nových oblastech díky </w:t>
      </w:r>
      <w:r w:rsidR="00806DDF">
        <w:rPr>
          <w:rFonts w:asciiTheme="minorHAnsi" w:hAnsiTheme="minorHAnsi" w:cstheme="minorHAnsi"/>
          <w:sz w:val="22"/>
          <w:szCs w:val="22"/>
        </w:rPr>
        <w:t>teplejšímu</w:t>
      </w:r>
      <w:r w:rsidR="006C6A1E" w:rsidRPr="00242473">
        <w:rPr>
          <w:rFonts w:asciiTheme="minorHAnsi" w:hAnsiTheme="minorHAnsi" w:cstheme="minorHAnsi"/>
          <w:sz w:val="22"/>
          <w:szCs w:val="22"/>
        </w:rPr>
        <w:t xml:space="preserve"> klimatu prosperovat</w:t>
      </w:r>
      <w:r w:rsidR="00806DDF">
        <w:rPr>
          <w:rFonts w:asciiTheme="minorHAnsi" w:hAnsiTheme="minorHAnsi" w:cstheme="minorHAnsi"/>
          <w:sz w:val="22"/>
          <w:szCs w:val="22"/>
        </w:rPr>
        <w:t xml:space="preserve"> i tam</w:t>
      </w:r>
      <w:r w:rsidR="006C6A1E" w:rsidRPr="00242473">
        <w:rPr>
          <w:rFonts w:asciiTheme="minorHAnsi" w:hAnsiTheme="minorHAnsi" w:cstheme="minorHAnsi"/>
          <w:sz w:val="22"/>
          <w:szCs w:val="22"/>
        </w:rPr>
        <w:t>,</w:t>
      </w:r>
      <w:r w:rsidR="00806DDF">
        <w:rPr>
          <w:rFonts w:asciiTheme="minorHAnsi" w:hAnsiTheme="minorHAnsi" w:cstheme="minorHAnsi"/>
          <w:sz w:val="22"/>
          <w:szCs w:val="22"/>
        </w:rPr>
        <w:t xml:space="preserve"> kde se jim dříve nedařilo.</w:t>
      </w:r>
      <w:r w:rsidR="00E11820">
        <w:rPr>
          <w:rFonts w:asciiTheme="minorHAnsi" w:hAnsiTheme="minorHAnsi" w:cstheme="minorHAnsi"/>
          <w:sz w:val="22"/>
          <w:szCs w:val="22"/>
        </w:rPr>
        <w:t xml:space="preserve"> Význam obchodu pro šíření pak doplňuje jiná</w:t>
      </w:r>
      <w:r w:rsidR="00577676">
        <w:rPr>
          <w:rFonts w:asciiTheme="minorHAnsi" w:hAnsiTheme="minorHAnsi" w:cstheme="minorHAnsi"/>
          <w:sz w:val="22"/>
          <w:szCs w:val="22"/>
        </w:rPr>
        <w:t>,</w:t>
      </w:r>
      <w:r w:rsidR="00E11820">
        <w:rPr>
          <w:rFonts w:asciiTheme="minorHAnsi" w:hAnsiTheme="minorHAnsi" w:cstheme="minorHAnsi"/>
          <w:sz w:val="22"/>
          <w:szCs w:val="22"/>
        </w:rPr>
        <w:t xml:space="preserve"> v tomto týdnu zveřejněná práce mezinárodního týmu, na níž se též podíleli Petr Pyšek a Jan Pergl. V prestižním časopise </w:t>
      </w:r>
      <w:proofErr w:type="spellStart"/>
      <w:r w:rsidR="00E11820" w:rsidRPr="00CC7C1C">
        <w:rPr>
          <w:rFonts w:asciiTheme="minorHAnsi" w:hAnsiTheme="minorHAnsi" w:cstheme="minorHAnsi"/>
          <w:i/>
          <w:sz w:val="22"/>
          <w:szCs w:val="22"/>
        </w:rPr>
        <w:t>Nature</w:t>
      </w:r>
      <w:proofErr w:type="spellEnd"/>
      <w:r w:rsidR="00E11820" w:rsidRPr="00CC7C1C">
        <w:rPr>
          <w:rFonts w:asciiTheme="minorHAnsi" w:hAnsiTheme="minorHAnsi" w:cstheme="minorHAnsi"/>
          <w:i/>
          <w:sz w:val="22"/>
          <w:szCs w:val="22"/>
        </w:rPr>
        <w:t xml:space="preserve"> Communications</w:t>
      </w:r>
      <w:r w:rsidR="00E1182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11820">
        <w:rPr>
          <w:rFonts w:asciiTheme="minorHAnsi" w:hAnsiTheme="minorHAnsi" w:cstheme="minorHAnsi"/>
          <w:sz w:val="22"/>
          <w:szCs w:val="22"/>
        </w:rPr>
        <w:t xml:space="preserve">ukazují, že existuje přímá souvislost mezi zdomácněním nepůvodního druhu v novém území a jeho ekonomickým využitím.  Rostliny využívané člověkem totiž mají téměř dvacetinásobně vyšší šanci zplanět a zdomácnět v přírodě. </w:t>
      </w:r>
    </w:p>
    <w:p w14:paraId="01621331" w14:textId="77777777" w:rsidR="007F36D5" w:rsidRPr="00242473" w:rsidRDefault="007F36D5" w:rsidP="00242473">
      <w:pPr>
        <w:rPr>
          <w:rFonts w:asciiTheme="minorHAnsi" w:hAnsiTheme="minorHAnsi" w:cstheme="minorHAnsi"/>
          <w:sz w:val="22"/>
          <w:szCs w:val="22"/>
        </w:rPr>
      </w:pPr>
    </w:p>
    <w:p w14:paraId="653EBDD3" w14:textId="37E51A9F" w:rsidR="00806DDF" w:rsidRDefault="00242473" w:rsidP="00242473">
      <w:pPr>
        <w:rPr>
          <w:rFonts w:asciiTheme="minorHAnsi" w:hAnsiTheme="minorHAnsi" w:cstheme="minorHAnsi"/>
          <w:i/>
          <w:sz w:val="22"/>
          <w:szCs w:val="22"/>
        </w:rPr>
      </w:pPr>
      <w:bookmarkStart w:id="2" w:name="_Hlk43900644"/>
      <w:r w:rsidRPr="0079757E">
        <w:rPr>
          <w:rFonts w:asciiTheme="minorHAnsi" w:hAnsiTheme="minorHAnsi" w:cstheme="minorHAnsi"/>
          <w:i/>
          <w:sz w:val="22"/>
          <w:szCs w:val="22"/>
        </w:rPr>
        <w:t xml:space="preserve">„S tím, jak </w:t>
      </w:r>
      <w:r w:rsidR="0079757E" w:rsidRPr="0079757E">
        <w:rPr>
          <w:rFonts w:asciiTheme="minorHAnsi" w:hAnsiTheme="minorHAnsi" w:cstheme="minorHAnsi"/>
          <w:i/>
          <w:sz w:val="22"/>
          <w:szCs w:val="22"/>
        </w:rPr>
        <w:t>rostou</w:t>
      </w:r>
      <w:r w:rsidRPr="0079757E">
        <w:rPr>
          <w:rFonts w:asciiTheme="minorHAnsi" w:hAnsiTheme="minorHAnsi" w:cstheme="minorHAnsi"/>
          <w:i/>
          <w:sz w:val="22"/>
          <w:szCs w:val="22"/>
        </w:rPr>
        <w:t xml:space="preserve"> naše znalosti </w:t>
      </w:r>
      <w:r w:rsidR="0079757E" w:rsidRPr="0079757E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79757E">
        <w:rPr>
          <w:rFonts w:asciiTheme="minorHAnsi" w:hAnsiTheme="minorHAnsi" w:cstheme="minorHAnsi"/>
          <w:i/>
          <w:sz w:val="22"/>
          <w:szCs w:val="22"/>
        </w:rPr>
        <w:t>invazních nepůvodních dru</w:t>
      </w:r>
      <w:r w:rsidR="0079757E" w:rsidRPr="0079757E">
        <w:rPr>
          <w:rFonts w:asciiTheme="minorHAnsi" w:hAnsiTheme="minorHAnsi" w:cstheme="minorHAnsi"/>
          <w:i/>
          <w:sz w:val="22"/>
          <w:szCs w:val="22"/>
        </w:rPr>
        <w:t>zích</w:t>
      </w:r>
      <w:r w:rsidRPr="0079757E">
        <w:rPr>
          <w:rFonts w:asciiTheme="minorHAnsi" w:hAnsiTheme="minorHAnsi" w:cstheme="minorHAnsi"/>
          <w:i/>
          <w:sz w:val="22"/>
          <w:szCs w:val="22"/>
        </w:rPr>
        <w:t>, vidíme lépe i problémy</w:t>
      </w:r>
      <w:r w:rsidR="00806DDF">
        <w:rPr>
          <w:rFonts w:asciiTheme="minorHAnsi" w:hAnsiTheme="minorHAnsi" w:cstheme="minorHAnsi"/>
          <w:i/>
          <w:sz w:val="22"/>
          <w:szCs w:val="22"/>
        </w:rPr>
        <w:t xml:space="preserve">, které </w:t>
      </w:r>
      <w:r w:rsidRPr="0079757E">
        <w:rPr>
          <w:rFonts w:asciiTheme="minorHAnsi" w:hAnsiTheme="minorHAnsi" w:cstheme="minorHAnsi"/>
          <w:i/>
          <w:sz w:val="22"/>
          <w:szCs w:val="22"/>
        </w:rPr>
        <w:t>biologick</w:t>
      </w:r>
      <w:r w:rsidR="00806DDF">
        <w:rPr>
          <w:rFonts w:asciiTheme="minorHAnsi" w:hAnsiTheme="minorHAnsi" w:cstheme="minorHAnsi"/>
          <w:i/>
          <w:sz w:val="22"/>
          <w:szCs w:val="22"/>
        </w:rPr>
        <w:t>é</w:t>
      </w:r>
      <w:r w:rsidRPr="0079757E">
        <w:rPr>
          <w:rFonts w:asciiTheme="minorHAnsi" w:hAnsiTheme="minorHAnsi" w:cstheme="minorHAnsi"/>
          <w:i/>
          <w:sz w:val="22"/>
          <w:szCs w:val="22"/>
        </w:rPr>
        <w:t xml:space="preserve"> invaze</w:t>
      </w:r>
      <w:r w:rsidR="00806DDF">
        <w:rPr>
          <w:rFonts w:asciiTheme="minorHAnsi" w:hAnsiTheme="minorHAnsi" w:cstheme="minorHAnsi"/>
          <w:i/>
          <w:sz w:val="22"/>
          <w:szCs w:val="22"/>
        </w:rPr>
        <w:t xml:space="preserve"> způsobují</w:t>
      </w:r>
      <w:r w:rsidRPr="0079757E">
        <w:rPr>
          <w:rFonts w:asciiTheme="minorHAnsi" w:hAnsiTheme="minorHAnsi" w:cstheme="minorHAnsi"/>
          <w:i/>
          <w:sz w:val="22"/>
          <w:szCs w:val="22"/>
        </w:rPr>
        <w:t xml:space="preserve">. Hrozby, jež </w:t>
      </w:r>
      <w:r w:rsidR="00806DDF">
        <w:rPr>
          <w:rFonts w:asciiTheme="minorHAnsi" w:hAnsiTheme="minorHAnsi" w:cstheme="minorHAnsi"/>
          <w:i/>
          <w:sz w:val="22"/>
          <w:szCs w:val="22"/>
        </w:rPr>
        <w:t>invaze představují pro přírodu</w:t>
      </w:r>
      <w:r w:rsidRPr="0079757E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806DDF" w:rsidRPr="0079757E">
        <w:rPr>
          <w:rFonts w:asciiTheme="minorHAnsi" w:hAnsiTheme="minorHAnsi" w:cstheme="minorHAnsi"/>
          <w:i/>
          <w:sz w:val="22"/>
          <w:szCs w:val="22"/>
        </w:rPr>
        <w:t>ekonomi</w:t>
      </w:r>
      <w:r w:rsidR="00806DDF">
        <w:rPr>
          <w:rFonts w:asciiTheme="minorHAnsi" w:hAnsiTheme="minorHAnsi" w:cstheme="minorHAnsi"/>
          <w:i/>
          <w:sz w:val="22"/>
          <w:szCs w:val="22"/>
        </w:rPr>
        <w:t>ku</w:t>
      </w:r>
      <w:r w:rsidR="00806DDF" w:rsidRPr="0079757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9757E">
        <w:rPr>
          <w:rFonts w:asciiTheme="minorHAnsi" w:hAnsiTheme="minorHAnsi" w:cstheme="minorHAnsi"/>
          <w:i/>
          <w:sz w:val="22"/>
          <w:szCs w:val="22"/>
        </w:rPr>
        <w:t xml:space="preserve">i zdraví, jsou velmi vážné a neustále </w:t>
      </w:r>
      <w:r w:rsidR="00806DDF">
        <w:rPr>
          <w:rFonts w:asciiTheme="minorHAnsi" w:hAnsiTheme="minorHAnsi" w:cstheme="minorHAnsi"/>
          <w:i/>
          <w:sz w:val="22"/>
          <w:szCs w:val="22"/>
        </w:rPr>
        <w:t>sílí</w:t>
      </w:r>
      <w:r w:rsidRPr="0079757E">
        <w:rPr>
          <w:rFonts w:asciiTheme="minorHAnsi" w:hAnsiTheme="minorHAnsi" w:cstheme="minorHAnsi"/>
          <w:i/>
          <w:sz w:val="22"/>
          <w:szCs w:val="22"/>
        </w:rPr>
        <w:t xml:space="preserve">. Politici i veřejnost musí dát přednost krokům, které povedou k omezení biologických invazí </w:t>
      </w:r>
      <w:r w:rsidR="00806DDF">
        <w:rPr>
          <w:rFonts w:asciiTheme="minorHAnsi" w:hAnsiTheme="minorHAnsi" w:cstheme="minorHAnsi"/>
          <w:i/>
          <w:sz w:val="22"/>
          <w:szCs w:val="22"/>
        </w:rPr>
        <w:t>a</w:t>
      </w:r>
      <w:r w:rsidR="00806DDF" w:rsidRPr="0079757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9757E">
        <w:rPr>
          <w:rFonts w:asciiTheme="minorHAnsi" w:hAnsiTheme="minorHAnsi" w:cstheme="minorHAnsi"/>
          <w:i/>
          <w:sz w:val="22"/>
          <w:szCs w:val="22"/>
        </w:rPr>
        <w:t>jejich dopadů</w:t>
      </w:r>
      <w:r w:rsidR="0079757E">
        <w:rPr>
          <w:rFonts w:asciiTheme="minorHAnsi" w:hAnsiTheme="minorHAnsi" w:cstheme="minorHAnsi"/>
          <w:i/>
          <w:sz w:val="22"/>
          <w:szCs w:val="22"/>
        </w:rPr>
        <w:t>,</w:t>
      </w:r>
      <w:r w:rsidRPr="0079757E">
        <w:rPr>
          <w:rFonts w:asciiTheme="minorHAnsi" w:hAnsiTheme="minorHAnsi" w:cstheme="minorHAnsi"/>
          <w:i/>
          <w:sz w:val="22"/>
          <w:szCs w:val="22"/>
        </w:rPr>
        <w:t>“</w:t>
      </w:r>
      <w:r w:rsidR="0079757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9757E" w:rsidRPr="0079757E">
        <w:rPr>
          <w:rFonts w:asciiTheme="minorHAnsi" w:hAnsiTheme="minorHAnsi" w:cstheme="minorHAnsi"/>
          <w:sz w:val="22"/>
          <w:szCs w:val="22"/>
        </w:rPr>
        <w:t xml:space="preserve">říká </w:t>
      </w:r>
      <w:r w:rsidR="00E418F6">
        <w:rPr>
          <w:rFonts w:asciiTheme="minorHAnsi" w:hAnsiTheme="minorHAnsi" w:cstheme="minorHAnsi"/>
          <w:sz w:val="22"/>
          <w:szCs w:val="22"/>
        </w:rPr>
        <w:t xml:space="preserve">hlavní autor článku, </w:t>
      </w:r>
      <w:r w:rsidR="0079757E" w:rsidRPr="0079757E">
        <w:rPr>
          <w:rFonts w:asciiTheme="minorHAnsi" w:hAnsiTheme="minorHAnsi" w:cstheme="minorHAnsi"/>
          <w:sz w:val="22"/>
          <w:szCs w:val="22"/>
        </w:rPr>
        <w:t>Petr Pyšek z Oddělení ekologie invazí Botanického ústavu AV ČR</w:t>
      </w:r>
      <w:r w:rsidR="00806DDF">
        <w:rPr>
          <w:rFonts w:asciiTheme="minorHAnsi" w:hAnsiTheme="minorHAnsi" w:cstheme="minorHAnsi"/>
          <w:sz w:val="22"/>
          <w:szCs w:val="22"/>
        </w:rPr>
        <w:t xml:space="preserve"> a </w:t>
      </w:r>
      <w:r w:rsidR="00BF58B1">
        <w:rPr>
          <w:rFonts w:asciiTheme="minorHAnsi" w:hAnsiTheme="minorHAnsi" w:cstheme="minorHAnsi"/>
          <w:sz w:val="22"/>
          <w:szCs w:val="22"/>
        </w:rPr>
        <w:t xml:space="preserve">Katedry ekologie </w:t>
      </w:r>
      <w:proofErr w:type="spellStart"/>
      <w:r w:rsidR="00BF58B1">
        <w:rPr>
          <w:rFonts w:asciiTheme="minorHAnsi" w:hAnsiTheme="minorHAnsi" w:cstheme="minorHAnsi"/>
          <w:sz w:val="22"/>
          <w:szCs w:val="22"/>
        </w:rPr>
        <w:t>PřF</w:t>
      </w:r>
      <w:proofErr w:type="spellEnd"/>
      <w:r w:rsidR="00806DDF">
        <w:rPr>
          <w:rFonts w:asciiTheme="minorHAnsi" w:hAnsiTheme="minorHAnsi" w:cstheme="minorHAnsi"/>
          <w:sz w:val="22"/>
          <w:szCs w:val="22"/>
        </w:rPr>
        <w:t xml:space="preserve"> </w:t>
      </w:r>
      <w:r w:rsidR="00BF58B1">
        <w:rPr>
          <w:rFonts w:asciiTheme="minorHAnsi" w:hAnsiTheme="minorHAnsi" w:cstheme="minorHAnsi"/>
          <w:sz w:val="22"/>
          <w:szCs w:val="22"/>
        </w:rPr>
        <w:t>UK</w:t>
      </w:r>
      <w:r w:rsidR="00806DDF">
        <w:rPr>
          <w:rFonts w:asciiTheme="minorHAnsi" w:hAnsiTheme="minorHAnsi" w:cstheme="minorHAnsi"/>
          <w:sz w:val="22"/>
          <w:szCs w:val="22"/>
        </w:rPr>
        <w:t xml:space="preserve"> a dodává: </w:t>
      </w:r>
      <w:r w:rsidR="00806DDF" w:rsidRPr="00D63892">
        <w:rPr>
          <w:rFonts w:asciiTheme="minorHAnsi" w:hAnsiTheme="minorHAnsi" w:cstheme="minorHAnsi"/>
          <w:i/>
          <w:sz w:val="22"/>
          <w:szCs w:val="22"/>
        </w:rPr>
        <w:t>„</w:t>
      </w:r>
      <w:bookmarkEnd w:id="2"/>
      <w:r w:rsidR="00806DDF" w:rsidRPr="00D63892">
        <w:rPr>
          <w:rFonts w:asciiTheme="minorHAnsi" w:hAnsiTheme="minorHAnsi" w:cstheme="minorHAnsi"/>
          <w:i/>
          <w:sz w:val="22"/>
          <w:szCs w:val="22"/>
        </w:rPr>
        <w:t>Některé</w:t>
      </w:r>
      <w:r w:rsidRPr="00E418F6">
        <w:rPr>
          <w:rFonts w:asciiTheme="minorHAnsi" w:hAnsiTheme="minorHAnsi" w:cstheme="minorHAnsi"/>
          <w:i/>
          <w:sz w:val="22"/>
          <w:szCs w:val="22"/>
        </w:rPr>
        <w:t xml:space="preserve"> země, jako </w:t>
      </w:r>
      <w:r w:rsidR="00806DDF" w:rsidRPr="00E418F6">
        <w:rPr>
          <w:rFonts w:asciiTheme="minorHAnsi" w:hAnsiTheme="minorHAnsi" w:cstheme="minorHAnsi"/>
          <w:i/>
          <w:sz w:val="22"/>
          <w:szCs w:val="22"/>
        </w:rPr>
        <w:t>j</w:t>
      </w:r>
      <w:r w:rsidR="00806DDF">
        <w:rPr>
          <w:rFonts w:asciiTheme="minorHAnsi" w:hAnsiTheme="minorHAnsi" w:cstheme="minorHAnsi"/>
          <w:i/>
          <w:sz w:val="22"/>
          <w:szCs w:val="22"/>
        </w:rPr>
        <w:t>e</w:t>
      </w:r>
      <w:r w:rsidR="00806DDF" w:rsidRPr="00E418F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418F6">
        <w:rPr>
          <w:rFonts w:asciiTheme="minorHAnsi" w:hAnsiTheme="minorHAnsi" w:cstheme="minorHAnsi"/>
          <w:i/>
          <w:sz w:val="22"/>
          <w:szCs w:val="22"/>
        </w:rPr>
        <w:t>Austrálie a Nový Zéland</w:t>
      </w:r>
      <w:r w:rsidR="00806DD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06DDF" w:rsidRPr="00637DCB">
        <w:rPr>
          <w:rFonts w:asciiTheme="minorHAnsi" w:hAnsiTheme="minorHAnsi" w:cstheme="minorHAnsi"/>
          <w:i/>
          <w:sz w:val="22"/>
          <w:szCs w:val="22"/>
        </w:rPr>
        <w:t>či Jižní Afrika již považují biologickou bezpečnost za národní prioritu a investují do program</w:t>
      </w:r>
      <w:r w:rsidR="00806DDF">
        <w:rPr>
          <w:rFonts w:asciiTheme="minorHAnsi" w:hAnsiTheme="minorHAnsi" w:cstheme="minorHAnsi"/>
          <w:i/>
          <w:sz w:val="22"/>
          <w:szCs w:val="22"/>
        </w:rPr>
        <w:t>ů</w:t>
      </w:r>
      <w:r w:rsidR="00806DDF" w:rsidRPr="00637DCB">
        <w:rPr>
          <w:rFonts w:asciiTheme="minorHAnsi" w:hAnsiTheme="minorHAnsi" w:cstheme="minorHAnsi"/>
          <w:i/>
          <w:sz w:val="22"/>
          <w:szCs w:val="22"/>
        </w:rPr>
        <w:t xml:space="preserve"> zaměřen</w:t>
      </w:r>
      <w:r w:rsidR="00806DDF">
        <w:rPr>
          <w:rFonts w:asciiTheme="minorHAnsi" w:hAnsiTheme="minorHAnsi" w:cstheme="minorHAnsi"/>
          <w:i/>
          <w:sz w:val="22"/>
          <w:szCs w:val="22"/>
        </w:rPr>
        <w:t>ých</w:t>
      </w:r>
      <w:r w:rsidR="00806DDF" w:rsidRPr="00637DCB">
        <w:rPr>
          <w:rFonts w:asciiTheme="minorHAnsi" w:hAnsiTheme="minorHAnsi" w:cstheme="minorHAnsi"/>
          <w:i/>
          <w:sz w:val="22"/>
          <w:szCs w:val="22"/>
        </w:rPr>
        <w:t xml:space="preserve"> na snižování negativních dopadů invazních druhů na ekosystémové služby významné částky</w:t>
      </w:r>
      <w:r w:rsidR="00806DDF">
        <w:rPr>
          <w:rFonts w:asciiTheme="minorHAnsi" w:hAnsiTheme="minorHAnsi" w:cstheme="minorHAnsi"/>
          <w:i/>
          <w:sz w:val="22"/>
          <w:szCs w:val="22"/>
        </w:rPr>
        <w:t xml:space="preserve">.“ </w:t>
      </w:r>
    </w:p>
    <w:p w14:paraId="2E5B1BAE" w14:textId="77777777" w:rsidR="00806DDF" w:rsidRDefault="00806DDF" w:rsidP="00242473">
      <w:pPr>
        <w:rPr>
          <w:rFonts w:asciiTheme="minorHAnsi" w:hAnsiTheme="minorHAnsi" w:cstheme="minorHAnsi"/>
          <w:sz w:val="22"/>
          <w:szCs w:val="22"/>
        </w:rPr>
      </w:pPr>
    </w:p>
    <w:p w14:paraId="7596BBD0" w14:textId="77A390BA" w:rsidR="00480606" w:rsidRDefault="00480606" w:rsidP="004806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242473">
        <w:rPr>
          <w:rFonts w:asciiTheme="minorHAnsi" w:hAnsiTheme="minorHAnsi" w:cstheme="minorHAnsi"/>
          <w:sz w:val="22"/>
          <w:szCs w:val="22"/>
        </w:rPr>
        <w:t xml:space="preserve">tudie </w:t>
      </w:r>
      <w:r>
        <w:rPr>
          <w:rFonts w:asciiTheme="minorHAnsi" w:hAnsiTheme="minorHAnsi" w:cstheme="minorHAnsi"/>
          <w:sz w:val="22"/>
          <w:szCs w:val="22"/>
        </w:rPr>
        <w:t xml:space="preserve">v časopise </w:t>
      </w:r>
      <w:proofErr w:type="spellStart"/>
      <w:r w:rsidRPr="00637DCB">
        <w:rPr>
          <w:rFonts w:asciiTheme="minorHAnsi" w:hAnsiTheme="minorHAnsi" w:cstheme="minorHAnsi"/>
          <w:i/>
          <w:sz w:val="22"/>
          <w:szCs w:val="22"/>
        </w:rPr>
        <w:t>Biological</w:t>
      </w:r>
      <w:proofErr w:type="spellEnd"/>
      <w:r w:rsidRPr="00637DC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637DCB">
        <w:rPr>
          <w:rFonts w:asciiTheme="minorHAnsi" w:hAnsiTheme="minorHAnsi" w:cstheme="minorHAnsi"/>
          <w:i/>
          <w:sz w:val="22"/>
          <w:szCs w:val="22"/>
        </w:rPr>
        <w:t>Reviews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2473">
        <w:rPr>
          <w:rFonts w:asciiTheme="minorHAnsi" w:hAnsiTheme="minorHAnsi" w:cstheme="minorHAnsi"/>
          <w:sz w:val="22"/>
          <w:szCs w:val="22"/>
        </w:rPr>
        <w:t xml:space="preserve">je součástí </w:t>
      </w:r>
      <w:r>
        <w:rPr>
          <w:rFonts w:asciiTheme="minorHAnsi" w:hAnsiTheme="minorHAnsi" w:cstheme="minorHAnsi"/>
          <w:sz w:val="22"/>
          <w:szCs w:val="22"/>
        </w:rPr>
        <w:t xml:space="preserve">celosvětové </w:t>
      </w:r>
      <w:r w:rsidRPr="00242473">
        <w:rPr>
          <w:rFonts w:asciiTheme="minorHAnsi" w:hAnsiTheme="minorHAnsi" w:cstheme="minorHAnsi"/>
          <w:sz w:val="22"/>
          <w:szCs w:val="22"/>
        </w:rPr>
        <w:t xml:space="preserve">iniciativy </w:t>
      </w:r>
      <w:r w:rsidRPr="00242473">
        <w:rPr>
          <w:rFonts w:asciiTheme="minorHAnsi" w:hAnsiTheme="minorHAnsi" w:cstheme="minorHAnsi"/>
          <w:i/>
          <w:iCs/>
          <w:sz w:val="22"/>
          <w:szCs w:val="22"/>
        </w:rPr>
        <w:t>Varování světových vědců lidstvu: Druhá výzva</w:t>
      </w:r>
      <w:r w:rsidRPr="00242473">
        <w:rPr>
          <w:rFonts w:asciiTheme="minorHAnsi" w:hAnsiTheme="minorHAnsi" w:cstheme="minorHAnsi"/>
          <w:sz w:val="22"/>
          <w:szCs w:val="22"/>
        </w:rPr>
        <w:t xml:space="preserve">*, jež </w:t>
      </w:r>
      <w:r w:rsidR="00A802F5">
        <w:rPr>
          <w:rFonts w:asciiTheme="minorHAnsi" w:hAnsiTheme="minorHAnsi" w:cstheme="minorHAnsi"/>
          <w:sz w:val="22"/>
          <w:szCs w:val="22"/>
        </w:rPr>
        <w:t>volá po</w:t>
      </w:r>
      <w:r w:rsidRPr="00242473">
        <w:rPr>
          <w:rFonts w:asciiTheme="minorHAnsi" w:hAnsiTheme="minorHAnsi" w:cstheme="minorHAnsi"/>
          <w:sz w:val="22"/>
          <w:szCs w:val="22"/>
        </w:rPr>
        <w:t xml:space="preserve"> rychlé změně našeho přístupu k planetě Zemi a životu na ní. Autoři zdůrazňují, že biologické invaze je možné </w:t>
      </w:r>
      <w:r>
        <w:rPr>
          <w:rFonts w:asciiTheme="minorHAnsi" w:hAnsiTheme="minorHAnsi" w:cstheme="minorHAnsi"/>
          <w:sz w:val="22"/>
          <w:szCs w:val="22"/>
        </w:rPr>
        <w:t xml:space="preserve">do určité míry </w:t>
      </w:r>
      <w:r w:rsidRPr="00242473">
        <w:rPr>
          <w:rFonts w:asciiTheme="minorHAnsi" w:hAnsiTheme="minorHAnsi" w:cstheme="minorHAnsi"/>
          <w:sz w:val="22"/>
          <w:szCs w:val="22"/>
        </w:rPr>
        <w:t xml:space="preserve">zvládat a zmírňovat jejich dopady. Poukazují na fungující přístupy uplatňované ve světě a dávají konkrétní doporučení pro lepší zvládání situace. Jedná se například o přísnější kontroly na hranicích včetně využití rentgenů a cvičených psů; díky tomuto přístupu se </w:t>
      </w:r>
      <w:r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242473">
        <w:rPr>
          <w:rFonts w:asciiTheme="minorHAnsi" w:hAnsiTheme="minorHAnsi" w:cstheme="minorHAnsi"/>
          <w:sz w:val="22"/>
          <w:szCs w:val="22"/>
        </w:rPr>
        <w:t>na Novém Zélandu daří trvale snižovat objem importovaných rostlinných patogenních plísní.</w:t>
      </w:r>
    </w:p>
    <w:p w14:paraId="236BD7B8" w14:textId="77777777" w:rsidR="00242473" w:rsidRDefault="00242473" w:rsidP="00242473">
      <w:pPr>
        <w:rPr>
          <w:rFonts w:asciiTheme="minorHAnsi" w:hAnsiTheme="minorHAnsi" w:cstheme="minorHAnsi"/>
          <w:b/>
          <w:sz w:val="22"/>
          <w:szCs w:val="22"/>
        </w:rPr>
      </w:pPr>
    </w:p>
    <w:p w14:paraId="0DA62178" w14:textId="77777777" w:rsidR="005B40DC" w:rsidRPr="00242473" w:rsidRDefault="005B40DC" w:rsidP="00242473">
      <w:pPr>
        <w:rPr>
          <w:rFonts w:asciiTheme="minorHAnsi" w:hAnsiTheme="minorHAnsi" w:cstheme="minorHAnsi"/>
          <w:b/>
          <w:sz w:val="22"/>
          <w:szCs w:val="22"/>
        </w:rPr>
      </w:pPr>
    </w:p>
    <w:p w14:paraId="7B3F661D" w14:textId="77777777" w:rsidR="00242473" w:rsidRPr="00242473" w:rsidRDefault="00242473" w:rsidP="00242473">
      <w:pPr>
        <w:rPr>
          <w:rFonts w:asciiTheme="minorHAnsi" w:hAnsiTheme="minorHAnsi" w:cstheme="minorHAnsi"/>
          <w:b/>
          <w:sz w:val="22"/>
          <w:szCs w:val="22"/>
        </w:rPr>
      </w:pPr>
    </w:p>
    <w:p w14:paraId="4A3D502F" w14:textId="77777777" w:rsidR="00242473" w:rsidRPr="00242473" w:rsidRDefault="00242473" w:rsidP="00242473">
      <w:pPr>
        <w:rPr>
          <w:rFonts w:asciiTheme="minorHAnsi" w:hAnsiTheme="minorHAnsi" w:cstheme="minorHAnsi"/>
          <w:b/>
          <w:sz w:val="22"/>
          <w:szCs w:val="22"/>
        </w:rPr>
      </w:pPr>
      <w:r w:rsidRPr="00242473">
        <w:rPr>
          <w:rFonts w:asciiTheme="minorHAnsi" w:hAnsiTheme="minorHAnsi" w:cstheme="minorHAnsi"/>
          <w:b/>
          <w:sz w:val="22"/>
          <w:szCs w:val="22"/>
        </w:rPr>
        <w:lastRenderedPageBreak/>
        <w:t>Poznámky pro editory</w:t>
      </w:r>
    </w:p>
    <w:p w14:paraId="53E48211" w14:textId="77777777" w:rsidR="00E11820" w:rsidRDefault="00E11820" w:rsidP="00242473">
      <w:pPr>
        <w:rPr>
          <w:rFonts w:asciiTheme="minorHAnsi" w:hAnsiTheme="minorHAnsi" w:cstheme="minorHAnsi"/>
          <w:b/>
          <w:sz w:val="22"/>
          <w:szCs w:val="22"/>
        </w:rPr>
      </w:pPr>
    </w:p>
    <w:p w14:paraId="2D39F969" w14:textId="77777777" w:rsidR="00242473" w:rsidRPr="00242473" w:rsidRDefault="00242473" w:rsidP="00242473">
      <w:pPr>
        <w:rPr>
          <w:rFonts w:asciiTheme="minorHAnsi" w:hAnsiTheme="minorHAnsi" w:cstheme="minorHAnsi"/>
          <w:b/>
          <w:sz w:val="22"/>
          <w:szCs w:val="22"/>
        </w:rPr>
      </w:pPr>
      <w:r w:rsidRPr="00242473">
        <w:rPr>
          <w:rFonts w:asciiTheme="minorHAnsi" w:hAnsiTheme="minorHAnsi" w:cstheme="minorHAnsi"/>
          <w:b/>
          <w:sz w:val="22"/>
          <w:szCs w:val="22"/>
        </w:rPr>
        <w:t>Citace</w:t>
      </w:r>
    </w:p>
    <w:p w14:paraId="2421FEEC" w14:textId="4E50FC7C" w:rsidR="00242473" w:rsidRDefault="00242473" w:rsidP="00242473">
      <w:pPr>
        <w:rPr>
          <w:rFonts w:asciiTheme="minorHAnsi" w:hAnsiTheme="minorHAnsi" w:cstheme="minorHAnsi"/>
          <w:bCs/>
          <w:sz w:val="22"/>
          <w:szCs w:val="22"/>
        </w:rPr>
      </w:pPr>
      <w:r w:rsidRPr="00E418F6">
        <w:rPr>
          <w:rFonts w:asciiTheme="minorHAnsi" w:hAnsiTheme="minorHAnsi" w:cstheme="minorHAnsi"/>
          <w:b/>
          <w:bCs/>
          <w:sz w:val="22"/>
          <w:szCs w:val="22"/>
        </w:rPr>
        <w:t>Pyšek P.</w:t>
      </w:r>
      <w:r w:rsidRPr="00242473">
        <w:rPr>
          <w:rFonts w:asciiTheme="minorHAnsi" w:hAnsiTheme="minorHAnsi" w:cstheme="minorHAnsi"/>
          <w:bCs/>
          <w:sz w:val="22"/>
          <w:szCs w:val="22"/>
        </w:rPr>
        <w:t xml:space="preserve">, Hulme P. E.,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Simberloff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D.,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Bacher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S.,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Blackburn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T. M.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Carlton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J. T.,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Dawson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W.,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Essl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F.,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Foxcroft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L. C.,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Genovesi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P.,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Jeschke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J. M.,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Kühn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I.,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Liebhold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A. M.,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Mandrak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N. E.,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Meyerson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L. A.,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Pauchard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A., </w:t>
      </w:r>
      <w:r w:rsidRPr="00E418F6">
        <w:rPr>
          <w:rFonts w:asciiTheme="minorHAnsi" w:hAnsiTheme="minorHAnsi" w:cstheme="minorHAnsi"/>
          <w:b/>
          <w:bCs/>
          <w:sz w:val="22"/>
          <w:szCs w:val="22"/>
        </w:rPr>
        <w:t>Pergl J.,</w:t>
      </w:r>
      <w:r w:rsidRPr="00242473">
        <w:rPr>
          <w:rFonts w:asciiTheme="minorHAnsi" w:hAnsiTheme="minorHAnsi" w:cstheme="minorHAnsi"/>
          <w:bCs/>
          <w:sz w:val="22"/>
          <w:szCs w:val="22"/>
        </w:rPr>
        <w:t xml:space="preserve"> Roy H. E.,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Seebens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H., van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Kleunen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M.,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Vilà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M.,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Wingfield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M. J. &amp;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Richardson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D. M.</w:t>
      </w:r>
      <w:r w:rsidR="00E11820">
        <w:rPr>
          <w:rFonts w:asciiTheme="minorHAnsi" w:hAnsiTheme="minorHAnsi" w:cstheme="minorHAnsi"/>
          <w:bCs/>
          <w:sz w:val="22"/>
          <w:szCs w:val="22"/>
        </w:rPr>
        <w:t xml:space="preserve"> (2020)</w:t>
      </w:r>
      <w:r w:rsidRPr="0024247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Scientists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’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warning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on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invasive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42473">
        <w:rPr>
          <w:rFonts w:asciiTheme="minorHAnsi" w:hAnsiTheme="minorHAnsi" w:cstheme="minorHAnsi"/>
          <w:bCs/>
          <w:sz w:val="22"/>
          <w:szCs w:val="22"/>
        </w:rPr>
        <w:t>alien</w:t>
      </w:r>
      <w:proofErr w:type="spellEnd"/>
      <w:r w:rsidRPr="00242473">
        <w:rPr>
          <w:rFonts w:asciiTheme="minorHAnsi" w:hAnsiTheme="minorHAnsi" w:cstheme="minorHAnsi"/>
          <w:bCs/>
          <w:sz w:val="22"/>
          <w:szCs w:val="22"/>
        </w:rPr>
        <w:t xml:space="preserve"> species. </w:t>
      </w:r>
      <w:hyperlink r:id="rId7" w:history="1">
        <w:proofErr w:type="spellStart"/>
        <w:r w:rsidRPr="005E7CAC">
          <w:rPr>
            <w:rStyle w:val="Hypertextovodkaz"/>
            <w:rFonts w:asciiTheme="minorHAnsi" w:hAnsiTheme="minorHAnsi" w:cstheme="minorHAnsi"/>
            <w:bCs/>
            <w:i/>
            <w:sz w:val="22"/>
            <w:szCs w:val="22"/>
          </w:rPr>
          <w:t>Biological</w:t>
        </w:r>
        <w:proofErr w:type="spellEnd"/>
        <w:r w:rsidRPr="005E7CAC">
          <w:rPr>
            <w:rStyle w:val="Hypertextovodkaz"/>
            <w:rFonts w:asciiTheme="minorHAnsi" w:hAnsiTheme="minorHAnsi" w:cstheme="minorHAnsi"/>
            <w:bCs/>
            <w:i/>
            <w:sz w:val="22"/>
            <w:szCs w:val="22"/>
          </w:rPr>
          <w:t xml:space="preserve"> </w:t>
        </w:r>
        <w:proofErr w:type="spellStart"/>
        <w:r w:rsidRPr="005E7CAC">
          <w:rPr>
            <w:rStyle w:val="Hypertextovodkaz"/>
            <w:rFonts w:asciiTheme="minorHAnsi" w:hAnsiTheme="minorHAnsi" w:cstheme="minorHAnsi"/>
            <w:bCs/>
            <w:i/>
            <w:sz w:val="22"/>
            <w:szCs w:val="22"/>
          </w:rPr>
          <w:t>Reviews</w:t>
        </w:r>
        <w:proofErr w:type="spellEnd"/>
        <w:r w:rsidRPr="005E7CAC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 xml:space="preserve"> </w:t>
        </w:r>
        <w:proofErr w:type="spellStart"/>
        <w:r w:rsidRPr="005E7CAC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doi</w:t>
        </w:r>
        <w:proofErr w:type="spellEnd"/>
        <w:r w:rsidRPr="005E7CAC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: 10.1111/brv.12627</w:t>
        </w:r>
      </w:hyperlink>
    </w:p>
    <w:p w14:paraId="5137F4E4" w14:textId="77777777" w:rsidR="00E11820" w:rsidRDefault="00E11820" w:rsidP="00242473">
      <w:pPr>
        <w:rPr>
          <w:rFonts w:asciiTheme="minorHAnsi" w:hAnsiTheme="minorHAnsi" w:cstheme="minorHAnsi"/>
          <w:bCs/>
          <w:sz w:val="22"/>
          <w:szCs w:val="22"/>
        </w:rPr>
      </w:pPr>
    </w:p>
    <w:p w14:paraId="335A5F82" w14:textId="2E10AF83" w:rsidR="005D3FFF" w:rsidRPr="00637DCB" w:rsidRDefault="005D3FFF" w:rsidP="0024247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37DCB">
        <w:rPr>
          <w:rFonts w:asciiTheme="minorHAnsi" w:hAnsiTheme="minorHAnsi" w:cstheme="minorHAnsi"/>
          <w:b/>
          <w:bCs/>
          <w:sz w:val="22"/>
          <w:szCs w:val="22"/>
        </w:rPr>
        <w:t>(studie o ekonomickém využití rostlin)</w:t>
      </w:r>
    </w:p>
    <w:p w14:paraId="184C9E1F" w14:textId="4EC33F25" w:rsidR="00E11820" w:rsidRDefault="00E11820" w:rsidP="00242473">
      <w:pPr>
        <w:rPr>
          <w:rFonts w:asciiTheme="minorHAnsi" w:hAnsiTheme="minorHAnsi" w:cstheme="minorHAnsi"/>
          <w:bCs/>
          <w:sz w:val="22"/>
          <w:szCs w:val="22"/>
        </w:rPr>
      </w:pPr>
      <w:r w:rsidRPr="00637DCB">
        <w:rPr>
          <w:rFonts w:asciiTheme="minorHAnsi" w:hAnsiTheme="minorHAnsi" w:cstheme="minorHAnsi"/>
          <w:bCs/>
          <w:sz w:val="22"/>
          <w:szCs w:val="22"/>
        </w:rPr>
        <w:t xml:space="preserve">van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Kleunen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 M.,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Xu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 X.,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Yang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 Q.,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Maurel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 N.,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Zhang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 Z.,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Dawson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 W.,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Essl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 F.,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Kreft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 H., </w:t>
      </w:r>
      <w:r w:rsidRPr="00637DCB">
        <w:rPr>
          <w:rFonts w:asciiTheme="minorHAnsi" w:hAnsiTheme="minorHAnsi" w:cstheme="minorHAnsi"/>
          <w:b/>
          <w:bCs/>
          <w:sz w:val="22"/>
          <w:szCs w:val="22"/>
        </w:rPr>
        <w:t>Pergl J.</w:t>
      </w:r>
      <w:r w:rsidRPr="00637DC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637DCB">
        <w:rPr>
          <w:rFonts w:asciiTheme="minorHAnsi" w:hAnsiTheme="minorHAnsi" w:cstheme="minorHAnsi"/>
          <w:b/>
          <w:bCs/>
          <w:sz w:val="22"/>
          <w:szCs w:val="22"/>
        </w:rPr>
        <w:t>Pyšek P.</w:t>
      </w:r>
      <w:r w:rsidRPr="00637DCB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Weigelt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 P., Moser D.,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Lenzner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 B. &amp;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Fristoe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 T. (2020):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Economic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 use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of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plants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is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key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 to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unravelling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their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naturalization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637DCB">
        <w:rPr>
          <w:rFonts w:asciiTheme="minorHAnsi" w:hAnsiTheme="minorHAnsi" w:cstheme="minorHAnsi"/>
          <w:bCs/>
          <w:sz w:val="22"/>
          <w:szCs w:val="22"/>
        </w:rPr>
        <w:t>success</w:t>
      </w:r>
      <w:proofErr w:type="spellEnd"/>
      <w:r w:rsidRPr="00637DCB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r w:rsidRPr="00637DCB">
        <w:rPr>
          <w:rFonts w:asciiTheme="minorHAnsi" w:hAnsiTheme="minorHAnsi" w:cstheme="minorHAnsi"/>
          <w:bCs/>
          <w:i/>
          <w:sz w:val="22"/>
          <w:szCs w:val="22"/>
        </w:rPr>
        <w:t>Nature</w:t>
      </w:r>
      <w:proofErr w:type="spellEnd"/>
      <w:r w:rsidRPr="00637DCB">
        <w:rPr>
          <w:rFonts w:asciiTheme="minorHAnsi" w:hAnsiTheme="minorHAnsi" w:cstheme="minorHAnsi"/>
          <w:bCs/>
          <w:i/>
          <w:sz w:val="22"/>
          <w:szCs w:val="22"/>
        </w:rPr>
        <w:t xml:space="preserve"> Communications</w:t>
      </w:r>
      <w:r w:rsidRPr="00637DCB">
        <w:rPr>
          <w:rFonts w:asciiTheme="minorHAnsi" w:hAnsiTheme="minorHAnsi" w:cstheme="minorHAnsi"/>
          <w:bCs/>
          <w:sz w:val="22"/>
          <w:szCs w:val="22"/>
        </w:rPr>
        <w:t xml:space="preserve"> 11: 3201</w:t>
      </w:r>
    </w:p>
    <w:p w14:paraId="6ABAB8B3" w14:textId="77777777" w:rsidR="00E11820" w:rsidRDefault="00E11820" w:rsidP="00242473">
      <w:pPr>
        <w:rPr>
          <w:rFonts w:asciiTheme="minorHAnsi" w:hAnsiTheme="minorHAnsi" w:cstheme="minorHAnsi"/>
          <w:bCs/>
          <w:sz w:val="22"/>
          <w:szCs w:val="22"/>
        </w:rPr>
      </w:pPr>
    </w:p>
    <w:p w14:paraId="473D6C0A" w14:textId="77777777" w:rsidR="00E418F6" w:rsidRDefault="00E418F6" w:rsidP="00242473">
      <w:pPr>
        <w:rPr>
          <w:rFonts w:asciiTheme="minorHAnsi" w:hAnsiTheme="minorHAnsi" w:cstheme="minorHAnsi"/>
          <w:sz w:val="22"/>
          <w:szCs w:val="22"/>
        </w:rPr>
      </w:pPr>
    </w:p>
    <w:p w14:paraId="1A66A057" w14:textId="77777777" w:rsidR="00C75C05" w:rsidRPr="00AC75F8" w:rsidRDefault="00C75C05" w:rsidP="00C75C05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proofErr w:type="spellStart"/>
      <w:r w:rsidRPr="00AC75F8">
        <w:rPr>
          <w:rFonts w:asciiTheme="minorHAnsi" w:hAnsiTheme="minorHAnsi" w:cs="Arial"/>
          <w:b/>
          <w:sz w:val="22"/>
          <w:szCs w:val="22"/>
          <w:lang w:val="en-US"/>
        </w:rPr>
        <w:t>Kontakt</w:t>
      </w:r>
      <w:proofErr w:type="spellEnd"/>
    </w:p>
    <w:p w14:paraId="6E21E1E0" w14:textId="068A6960" w:rsidR="00C75C05" w:rsidRPr="0041357D" w:rsidRDefault="00886F2B" w:rsidP="00C75C0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</w:t>
      </w:r>
      <w:r w:rsidR="00C75C05">
        <w:rPr>
          <w:rFonts w:asciiTheme="minorHAnsi" w:hAnsiTheme="minorHAnsi"/>
          <w:sz w:val="22"/>
          <w:szCs w:val="22"/>
        </w:rPr>
        <w:t>. RNDr. Petr Pyšek, CSc.</w:t>
      </w:r>
      <w:r w:rsidR="00C75C05">
        <w:rPr>
          <w:rFonts w:asciiTheme="minorHAnsi" w:hAnsiTheme="minorHAnsi"/>
          <w:sz w:val="22"/>
          <w:szCs w:val="22"/>
        </w:rPr>
        <w:tab/>
      </w:r>
      <w:r w:rsidR="00C75C05">
        <w:rPr>
          <w:rFonts w:asciiTheme="minorHAnsi" w:hAnsiTheme="minorHAnsi"/>
          <w:sz w:val="22"/>
          <w:szCs w:val="22"/>
        </w:rPr>
        <w:tab/>
      </w:r>
      <w:r w:rsidR="00C75C05">
        <w:rPr>
          <w:rFonts w:asciiTheme="minorHAnsi" w:hAnsiTheme="minorHAnsi"/>
          <w:sz w:val="22"/>
          <w:szCs w:val="22"/>
        </w:rPr>
        <w:tab/>
      </w:r>
      <w:r w:rsidR="00C75C05">
        <w:rPr>
          <w:rFonts w:asciiTheme="minorHAnsi" w:hAnsiTheme="minorHAnsi"/>
          <w:sz w:val="22"/>
          <w:szCs w:val="22"/>
        </w:rPr>
        <w:tab/>
      </w:r>
      <w:r w:rsidR="00C75C05">
        <w:rPr>
          <w:rFonts w:asciiTheme="minorHAnsi" w:hAnsiTheme="minorHAnsi"/>
          <w:sz w:val="22"/>
          <w:szCs w:val="22"/>
        </w:rPr>
        <w:tab/>
      </w:r>
      <w:r w:rsidR="00C75C05">
        <w:rPr>
          <w:rFonts w:asciiTheme="minorHAnsi" w:hAnsiTheme="minorHAnsi"/>
          <w:sz w:val="22"/>
          <w:szCs w:val="22"/>
        </w:rPr>
        <w:tab/>
        <w:t>Mgr. Mirka Dvořáková</w:t>
      </w:r>
    </w:p>
    <w:p w14:paraId="24E33807" w14:textId="77777777" w:rsidR="00C75C05" w:rsidRPr="00825C7C" w:rsidRDefault="00C75C05" w:rsidP="00C75C0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Oddělení ekologie invazí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25C7C">
        <w:rPr>
          <w:rFonts w:asciiTheme="minorHAnsi" w:hAnsiTheme="minorHAnsi"/>
          <w:sz w:val="18"/>
          <w:szCs w:val="18"/>
        </w:rPr>
        <w:t xml:space="preserve">PR &amp; Marketing </w:t>
      </w:r>
      <w:proofErr w:type="spellStart"/>
      <w:r w:rsidRPr="00825C7C">
        <w:rPr>
          <w:rFonts w:asciiTheme="minorHAnsi" w:hAnsiTheme="minorHAnsi"/>
          <w:sz w:val="18"/>
          <w:szCs w:val="18"/>
        </w:rPr>
        <w:t>Manager</w:t>
      </w:r>
      <w:proofErr w:type="spellEnd"/>
    </w:p>
    <w:p w14:paraId="3BE91C84" w14:textId="77777777" w:rsidR="00C75C05" w:rsidRPr="00221973" w:rsidRDefault="00D20742" w:rsidP="00C75C05">
      <w:pPr>
        <w:spacing w:line="276" w:lineRule="auto"/>
        <w:rPr>
          <w:rFonts w:asciiTheme="minorHAnsi" w:hAnsiTheme="minorHAnsi"/>
          <w:sz w:val="22"/>
          <w:szCs w:val="22"/>
        </w:rPr>
      </w:pPr>
      <w:hyperlink r:id="rId8" w:history="1">
        <w:r w:rsidR="00C75C05" w:rsidRPr="003E185E">
          <w:rPr>
            <w:rStyle w:val="Hypertextovodkaz"/>
            <w:rFonts w:asciiTheme="minorHAnsi" w:hAnsiTheme="minorHAnsi"/>
            <w:sz w:val="22"/>
            <w:szCs w:val="22"/>
          </w:rPr>
          <w:t>petr.pysek@ibot.cas.cz</w:t>
        </w:r>
      </w:hyperlink>
      <w:r w:rsidR="00C75C05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C75C05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C75C05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C75C05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C75C05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C75C05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C75C05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hyperlink r:id="rId9" w:history="1">
        <w:r w:rsidR="00C75C05" w:rsidRPr="003E185E">
          <w:rPr>
            <w:rStyle w:val="Hypertextovodkaz"/>
            <w:rFonts w:asciiTheme="minorHAnsi" w:hAnsiTheme="minorHAnsi"/>
            <w:sz w:val="22"/>
            <w:szCs w:val="22"/>
          </w:rPr>
          <w:t>miroslava.dvorakova@ibot.cas.cz</w:t>
        </w:r>
      </w:hyperlink>
    </w:p>
    <w:p w14:paraId="78F7C1BA" w14:textId="426D03B4" w:rsidR="00C75C05" w:rsidRPr="00825C7C" w:rsidRDefault="00C75C05" w:rsidP="00C75C05">
      <w:pPr>
        <w:spacing w:line="276" w:lineRule="auto"/>
        <w:jc w:val="both"/>
      </w:pPr>
      <w:r w:rsidRPr="00637DCB">
        <w:rPr>
          <w:rFonts w:asciiTheme="minorHAnsi" w:hAnsiTheme="minorHAnsi"/>
          <w:sz w:val="22"/>
          <w:szCs w:val="22"/>
        </w:rPr>
        <w:t>+420</w:t>
      </w:r>
      <w:r w:rsidR="00683D94" w:rsidRPr="00637DCB">
        <w:rPr>
          <w:rFonts w:asciiTheme="minorHAnsi" w:hAnsiTheme="minorHAnsi"/>
          <w:sz w:val="22"/>
          <w:szCs w:val="22"/>
        </w:rPr>
        <w:t> 721 904 203</w:t>
      </w:r>
      <w:r w:rsidRPr="00637DCB">
        <w:rPr>
          <w:rFonts w:asciiTheme="minorHAnsi" w:hAnsiTheme="minorHAnsi"/>
          <w:sz w:val="22"/>
          <w:szCs w:val="22"/>
        </w:rPr>
        <w:tab/>
      </w:r>
      <w:r w:rsidRPr="00637DCB">
        <w:rPr>
          <w:rFonts w:asciiTheme="minorHAnsi" w:hAnsiTheme="minorHAnsi"/>
          <w:sz w:val="22"/>
          <w:szCs w:val="22"/>
        </w:rPr>
        <w:tab/>
      </w:r>
      <w:r w:rsidRPr="00637DCB">
        <w:rPr>
          <w:rFonts w:asciiTheme="minorHAnsi" w:hAnsiTheme="minorHAnsi"/>
          <w:sz w:val="22"/>
          <w:szCs w:val="22"/>
        </w:rPr>
        <w:tab/>
      </w:r>
      <w:r w:rsidRPr="00637DCB">
        <w:rPr>
          <w:rFonts w:asciiTheme="minorHAnsi" w:hAnsiTheme="minorHAnsi"/>
          <w:sz w:val="22"/>
          <w:szCs w:val="22"/>
        </w:rPr>
        <w:tab/>
      </w:r>
      <w:r w:rsidRPr="00637DCB">
        <w:rPr>
          <w:rFonts w:asciiTheme="minorHAnsi" w:hAnsiTheme="minorHAnsi"/>
          <w:sz w:val="22"/>
          <w:szCs w:val="22"/>
        </w:rPr>
        <w:tab/>
      </w:r>
      <w:r w:rsidRPr="00637DCB">
        <w:rPr>
          <w:rFonts w:asciiTheme="minorHAnsi" w:hAnsiTheme="minorHAnsi"/>
          <w:sz w:val="22"/>
          <w:szCs w:val="22"/>
        </w:rPr>
        <w:tab/>
      </w:r>
      <w:r w:rsidRPr="00637DCB">
        <w:rPr>
          <w:rFonts w:asciiTheme="minorHAnsi" w:hAnsiTheme="minorHAnsi"/>
          <w:sz w:val="22"/>
          <w:szCs w:val="22"/>
        </w:rPr>
        <w:tab/>
        <w:t>+420 602 608 766</w:t>
      </w:r>
    </w:p>
    <w:p w14:paraId="7EA1AB62" w14:textId="49B00010" w:rsidR="00D63892" w:rsidRDefault="00C75C05" w:rsidP="00C75C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6FFA42BA" w14:textId="3FD43666" w:rsidR="00D63892" w:rsidRPr="00010613" w:rsidRDefault="00D63892" w:rsidP="00D63892">
      <w:pPr>
        <w:jc w:val="both"/>
        <w:rPr>
          <w:rFonts w:ascii="Calibri" w:hAnsi="Calibri" w:cs="Calibri"/>
          <w:sz w:val="22"/>
          <w:szCs w:val="22"/>
        </w:rPr>
      </w:pPr>
      <w:r w:rsidRPr="00010613">
        <w:rPr>
          <w:rFonts w:ascii="Calibri" w:hAnsi="Calibri" w:cs="Calibri"/>
          <w:sz w:val="22"/>
          <w:szCs w:val="22"/>
        </w:rPr>
        <w:t>Ing. Jan Pergl, Ph.D.</w:t>
      </w:r>
      <w:r w:rsidRPr="00010613">
        <w:rPr>
          <w:rFonts w:ascii="Calibri" w:hAnsi="Calibri" w:cs="Calibri"/>
          <w:sz w:val="22"/>
          <w:szCs w:val="22"/>
        </w:rPr>
        <w:tab/>
      </w:r>
      <w:r w:rsidRPr="00010613">
        <w:rPr>
          <w:rFonts w:ascii="Calibri" w:hAnsi="Calibri" w:cs="Calibri"/>
          <w:sz w:val="22"/>
          <w:szCs w:val="22"/>
        </w:rPr>
        <w:tab/>
      </w:r>
      <w:r w:rsidRPr="00010613">
        <w:rPr>
          <w:rFonts w:ascii="Calibri" w:hAnsi="Calibri" w:cs="Calibri"/>
          <w:sz w:val="22"/>
          <w:szCs w:val="22"/>
        </w:rPr>
        <w:tab/>
      </w:r>
      <w:r w:rsidRPr="00010613">
        <w:rPr>
          <w:rFonts w:ascii="Calibri" w:hAnsi="Calibri" w:cs="Calibri"/>
          <w:sz w:val="22"/>
          <w:szCs w:val="22"/>
        </w:rPr>
        <w:tab/>
      </w:r>
      <w:r w:rsidRPr="00010613">
        <w:rPr>
          <w:rFonts w:ascii="Calibri" w:hAnsi="Calibri" w:cs="Calibri"/>
          <w:sz w:val="22"/>
          <w:szCs w:val="22"/>
        </w:rPr>
        <w:tab/>
      </w:r>
      <w:r w:rsidRPr="00010613">
        <w:rPr>
          <w:rFonts w:ascii="Calibri" w:hAnsi="Calibri" w:cs="Calibri"/>
          <w:sz w:val="22"/>
          <w:szCs w:val="22"/>
        </w:rPr>
        <w:tab/>
      </w:r>
    </w:p>
    <w:p w14:paraId="6EDEDA4B" w14:textId="56191519" w:rsidR="00D63892" w:rsidRPr="00010613" w:rsidRDefault="00D63892" w:rsidP="007A270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A270B">
        <w:rPr>
          <w:rFonts w:asciiTheme="minorHAnsi" w:hAnsiTheme="minorHAnsi"/>
          <w:sz w:val="18"/>
          <w:szCs w:val="18"/>
        </w:rPr>
        <w:t>Oddělení ekologie invazí</w:t>
      </w:r>
      <w:r w:rsidRPr="00010613">
        <w:rPr>
          <w:rFonts w:ascii="Calibri" w:hAnsi="Calibri" w:cs="Calibri"/>
          <w:sz w:val="22"/>
          <w:szCs w:val="22"/>
        </w:rPr>
        <w:tab/>
      </w:r>
      <w:r w:rsidRPr="00010613">
        <w:rPr>
          <w:rFonts w:ascii="Calibri" w:hAnsi="Calibri" w:cs="Calibri"/>
          <w:sz w:val="22"/>
          <w:szCs w:val="22"/>
        </w:rPr>
        <w:tab/>
      </w:r>
      <w:r w:rsidRPr="00010613">
        <w:rPr>
          <w:rFonts w:ascii="Calibri" w:hAnsi="Calibri" w:cs="Calibri"/>
          <w:sz w:val="22"/>
          <w:szCs w:val="22"/>
        </w:rPr>
        <w:tab/>
      </w:r>
      <w:r w:rsidRPr="00010613">
        <w:rPr>
          <w:rFonts w:ascii="Calibri" w:hAnsi="Calibri" w:cs="Calibri"/>
          <w:sz w:val="22"/>
          <w:szCs w:val="22"/>
        </w:rPr>
        <w:tab/>
      </w:r>
      <w:r w:rsidRPr="00010613">
        <w:rPr>
          <w:rFonts w:ascii="Calibri" w:hAnsi="Calibri" w:cs="Calibri"/>
          <w:sz w:val="22"/>
          <w:szCs w:val="22"/>
        </w:rPr>
        <w:tab/>
      </w:r>
    </w:p>
    <w:p w14:paraId="43FAE74B" w14:textId="59772833" w:rsidR="00D63892" w:rsidRDefault="00D20742" w:rsidP="00D63892">
      <w:pPr>
        <w:rPr>
          <w:rStyle w:val="Hypertextovodkaz"/>
          <w:rFonts w:ascii="Calibri" w:hAnsi="Calibri" w:cs="Calibri"/>
          <w:sz w:val="22"/>
          <w:szCs w:val="22"/>
        </w:rPr>
      </w:pPr>
      <w:hyperlink r:id="rId10" w:history="1">
        <w:r w:rsidR="00D63892" w:rsidRPr="004E61BB">
          <w:rPr>
            <w:rStyle w:val="Hypertextovodkaz"/>
            <w:rFonts w:ascii="Calibri" w:hAnsi="Calibri" w:cs="Calibri"/>
            <w:sz w:val="22"/>
            <w:szCs w:val="22"/>
          </w:rPr>
          <w:t>jan.pergl@ibot.cas.cz</w:t>
        </w:r>
      </w:hyperlink>
    </w:p>
    <w:p w14:paraId="53CFEB3D" w14:textId="60128A42" w:rsidR="00C75C05" w:rsidRPr="007A270B" w:rsidRDefault="00D63892" w:rsidP="00D63892">
      <w:pPr>
        <w:rPr>
          <w:rFonts w:ascii="Calibri" w:hAnsi="Calibri" w:cs="Calibri"/>
          <w:color w:val="0000FF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+420 </w:t>
      </w:r>
      <w:r w:rsidRPr="007A270B">
        <w:rPr>
          <w:rFonts w:asciiTheme="minorHAnsi" w:hAnsiTheme="minorHAnsi"/>
          <w:sz w:val="22"/>
          <w:szCs w:val="22"/>
        </w:rPr>
        <w:t>776 803 137</w:t>
      </w:r>
      <w:r w:rsidR="00C75C05">
        <w:rPr>
          <w:rFonts w:asciiTheme="minorHAnsi" w:hAnsiTheme="minorHAnsi"/>
          <w:sz w:val="22"/>
          <w:szCs w:val="22"/>
        </w:rPr>
        <w:tab/>
      </w:r>
      <w:r w:rsidR="00C75C05">
        <w:rPr>
          <w:rFonts w:asciiTheme="minorHAnsi" w:hAnsiTheme="minorHAnsi"/>
          <w:sz w:val="22"/>
          <w:szCs w:val="22"/>
        </w:rPr>
        <w:tab/>
      </w:r>
      <w:r w:rsidR="00C75C05">
        <w:rPr>
          <w:rFonts w:asciiTheme="minorHAnsi" w:hAnsiTheme="minorHAnsi"/>
          <w:sz w:val="22"/>
          <w:szCs w:val="22"/>
        </w:rPr>
        <w:tab/>
      </w:r>
      <w:r w:rsidR="00C75C05">
        <w:rPr>
          <w:rFonts w:asciiTheme="minorHAnsi" w:hAnsiTheme="minorHAnsi"/>
          <w:sz w:val="22"/>
          <w:szCs w:val="22"/>
        </w:rPr>
        <w:tab/>
      </w:r>
      <w:r w:rsidR="00C75C05">
        <w:rPr>
          <w:rFonts w:asciiTheme="minorHAnsi" w:hAnsiTheme="minorHAnsi"/>
          <w:sz w:val="22"/>
          <w:szCs w:val="22"/>
        </w:rPr>
        <w:tab/>
      </w:r>
    </w:p>
    <w:p w14:paraId="6A8067F0" w14:textId="77777777" w:rsidR="00C75C05" w:rsidRPr="00242473" w:rsidRDefault="00C75C05" w:rsidP="00242473">
      <w:pPr>
        <w:rPr>
          <w:rFonts w:asciiTheme="minorHAnsi" w:hAnsiTheme="minorHAnsi" w:cstheme="minorHAnsi"/>
          <w:sz w:val="22"/>
          <w:szCs w:val="22"/>
        </w:rPr>
      </w:pPr>
    </w:p>
    <w:p w14:paraId="5B2047CA" w14:textId="7FFF451E" w:rsidR="00242473" w:rsidRPr="00242473" w:rsidRDefault="00242473" w:rsidP="00242473">
      <w:pPr>
        <w:rPr>
          <w:rFonts w:asciiTheme="minorHAnsi" w:hAnsiTheme="minorHAnsi" w:cstheme="minorHAnsi"/>
          <w:b/>
          <w:sz w:val="22"/>
          <w:szCs w:val="22"/>
        </w:rPr>
      </w:pPr>
      <w:r w:rsidRPr="00242473">
        <w:rPr>
          <w:rFonts w:asciiTheme="minorHAnsi" w:hAnsiTheme="minorHAnsi" w:cstheme="minorHAnsi"/>
          <w:b/>
          <w:sz w:val="22"/>
          <w:szCs w:val="22"/>
        </w:rPr>
        <w:t>*Varování světových vědců lidstvu</w:t>
      </w:r>
    </w:p>
    <w:p w14:paraId="006EF5EA" w14:textId="6440D077" w:rsidR="00242473" w:rsidRPr="00637DCB" w:rsidRDefault="00242473" w:rsidP="00242473">
      <w:pPr>
        <w:rPr>
          <w:rFonts w:asciiTheme="minorHAnsi" w:hAnsiTheme="minorHAnsi" w:cstheme="minorHAnsi"/>
          <w:sz w:val="22"/>
          <w:szCs w:val="22"/>
        </w:rPr>
      </w:pPr>
      <w:r w:rsidRPr="00242473">
        <w:rPr>
          <w:rFonts w:asciiTheme="minorHAnsi" w:hAnsiTheme="minorHAnsi" w:cstheme="minorHAnsi"/>
          <w:sz w:val="22"/>
          <w:szCs w:val="22"/>
        </w:rPr>
        <w:t xml:space="preserve">Tato studie je součástí iniciativy </w:t>
      </w:r>
      <w:hyperlink r:id="rId11" w:history="1">
        <w:r w:rsidRPr="007A270B">
          <w:rPr>
            <w:rStyle w:val="Hypertextovodkaz"/>
            <w:rFonts w:asciiTheme="minorHAnsi" w:hAnsiTheme="minorHAnsi" w:cstheme="minorHAnsi"/>
            <w:i/>
            <w:iCs/>
            <w:sz w:val="22"/>
            <w:szCs w:val="22"/>
          </w:rPr>
          <w:t>Varování světových vědců lidstvu: Druhá výzva</w:t>
        </w:r>
      </w:hyperlink>
      <w:r w:rsidRPr="00242473">
        <w:rPr>
          <w:rFonts w:asciiTheme="minorHAnsi" w:hAnsiTheme="minorHAnsi" w:cstheme="minorHAnsi"/>
          <w:sz w:val="22"/>
          <w:szCs w:val="22"/>
        </w:rPr>
        <w:t xml:space="preserve"> k rychlé změně v přístupu k </w:t>
      </w:r>
      <w:r w:rsidR="00E418F6">
        <w:rPr>
          <w:rFonts w:asciiTheme="minorHAnsi" w:hAnsiTheme="minorHAnsi" w:cstheme="minorHAnsi"/>
          <w:sz w:val="22"/>
          <w:szCs w:val="22"/>
        </w:rPr>
        <w:t>přírodě</w:t>
      </w:r>
      <w:r w:rsidRPr="00242473">
        <w:rPr>
          <w:rFonts w:asciiTheme="minorHAnsi" w:hAnsiTheme="minorHAnsi" w:cstheme="minorHAnsi"/>
          <w:sz w:val="22"/>
          <w:szCs w:val="22"/>
        </w:rPr>
        <w:t>.</w:t>
      </w:r>
      <w:r w:rsidR="00886F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D041CF" w14:textId="702C4CEC" w:rsidR="00E418F6" w:rsidRDefault="00242473" w:rsidP="00242473">
      <w:pPr>
        <w:rPr>
          <w:rFonts w:asciiTheme="minorHAnsi" w:hAnsiTheme="minorHAnsi" w:cstheme="minorHAnsi"/>
          <w:sz w:val="22"/>
          <w:szCs w:val="22"/>
        </w:rPr>
      </w:pPr>
      <w:r w:rsidRPr="00242473">
        <w:rPr>
          <w:rFonts w:asciiTheme="minorHAnsi" w:hAnsiTheme="minorHAnsi" w:cstheme="minorHAnsi"/>
          <w:sz w:val="22"/>
          <w:szCs w:val="22"/>
        </w:rPr>
        <w:t>V roce 1992 se skupina prominentních vědců z celého světa podepsala pod dokument, který měl lidstvo varovat, že se nachází na trajektorii</w:t>
      </w:r>
      <w:r w:rsidR="00886F2B">
        <w:rPr>
          <w:rFonts w:asciiTheme="minorHAnsi" w:hAnsiTheme="minorHAnsi" w:cstheme="minorHAnsi"/>
          <w:sz w:val="22"/>
          <w:szCs w:val="22"/>
        </w:rPr>
        <w:t>, která při pokračování tehdejších trendů nevyhnutelně povede ke k</w:t>
      </w:r>
      <w:r w:rsidRPr="00242473">
        <w:rPr>
          <w:rFonts w:asciiTheme="minorHAnsi" w:hAnsiTheme="minorHAnsi" w:cstheme="minorHAnsi"/>
          <w:sz w:val="22"/>
          <w:szCs w:val="22"/>
        </w:rPr>
        <w:t>oli</w:t>
      </w:r>
      <w:r w:rsidR="00886F2B">
        <w:rPr>
          <w:rFonts w:asciiTheme="minorHAnsi" w:hAnsiTheme="minorHAnsi" w:cstheme="minorHAnsi"/>
          <w:sz w:val="22"/>
          <w:szCs w:val="22"/>
        </w:rPr>
        <w:t>zi</w:t>
      </w:r>
      <w:r w:rsidRPr="00242473">
        <w:rPr>
          <w:rFonts w:asciiTheme="minorHAnsi" w:hAnsiTheme="minorHAnsi" w:cstheme="minorHAnsi"/>
          <w:sz w:val="22"/>
          <w:szCs w:val="22"/>
        </w:rPr>
        <w:t xml:space="preserve"> </w:t>
      </w:r>
      <w:r w:rsidR="00886F2B">
        <w:rPr>
          <w:rFonts w:asciiTheme="minorHAnsi" w:hAnsiTheme="minorHAnsi" w:cstheme="minorHAnsi"/>
          <w:sz w:val="22"/>
          <w:szCs w:val="22"/>
        </w:rPr>
        <w:t>s </w:t>
      </w:r>
      <w:r w:rsidR="00886F2B" w:rsidRPr="00242473">
        <w:rPr>
          <w:rFonts w:asciiTheme="minorHAnsi" w:hAnsiTheme="minorHAnsi" w:cstheme="minorHAnsi"/>
          <w:sz w:val="22"/>
          <w:szCs w:val="22"/>
        </w:rPr>
        <w:t>přírod</w:t>
      </w:r>
      <w:r w:rsidR="00886F2B">
        <w:rPr>
          <w:rFonts w:asciiTheme="minorHAnsi" w:hAnsiTheme="minorHAnsi" w:cstheme="minorHAnsi"/>
          <w:sz w:val="22"/>
          <w:szCs w:val="22"/>
        </w:rPr>
        <w:t xml:space="preserve">ou </w:t>
      </w:r>
      <w:r w:rsidRPr="00242473">
        <w:rPr>
          <w:rFonts w:asciiTheme="minorHAnsi" w:hAnsiTheme="minorHAnsi" w:cstheme="minorHAnsi"/>
          <w:sz w:val="22"/>
          <w:szCs w:val="22"/>
        </w:rPr>
        <w:t xml:space="preserve">(Unie angažovaných vědců, 1992). O dvacet pět let později </w:t>
      </w:r>
      <w:proofErr w:type="spellStart"/>
      <w:r w:rsidRPr="00242473">
        <w:rPr>
          <w:rFonts w:asciiTheme="minorHAnsi" w:hAnsiTheme="minorHAnsi" w:cstheme="minorHAnsi"/>
          <w:sz w:val="22"/>
          <w:szCs w:val="22"/>
        </w:rPr>
        <w:t>Ripple</w:t>
      </w:r>
      <w:proofErr w:type="spellEnd"/>
      <w:r w:rsidRPr="00242473">
        <w:rPr>
          <w:rFonts w:asciiTheme="minorHAnsi" w:hAnsiTheme="minorHAnsi" w:cstheme="minorHAnsi"/>
          <w:sz w:val="22"/>
          <w:szCs w:val="22"/>
        </w:rPr>
        <w:t xml:space="preserve"> a kolektiv (2017) vyhodnotili reakci na toto první varování a </w:t>
      </w:r>
      <w:r w:rsidR="00886F2B">
        <w:rPr>
          <w:rFonts w:asciiTheme="minorHAnsi" w:hAnsiTheme="minorHAnsi" w:cstheme="minorHAnsi"/>
          <w:sz w:val="22"/>
          <w:szCs w:val="22"/>
        </w:rPr>
        <w:t>ve „</w:t>
      </w:r>
      <w:r w:rsidRPr="00242473">
        <w:rPr>
          <w:rFonts w:asciiTheme="minorHAnsi" w:hAnsiTheme="minorHAnsi" w:cstheme="minorHAnsi"/>
          <w:sz w:val="22"/>
          <w:szCs w:val="22"/>
        </w:rPr>
        <w:t>druhé</w:t>
      </w:r>
      <w:r w:rsidR="00886F2B">
        <w:rPr>
          <w:rFonts w:asciiTheme="minorHAnsi" w:hAnsiTheme="minorHAnsi" w:cstheme="minorHAnsi"/>
          <w:sz w:val="22"/>
          <w:szCs w:val="22"/>
        </w:rPr>
        <w:t>m</w:t>
      </w:r>
      <w:r w:rsidRPr="00242473">
        <w:rPr>
          <w:rFonts w:asciiTheme="minorHAnsi" w:hAnsiTheme="minorHAnsi" w:cstheme="minorHAnsi"/>
          <w:sz w:val="22"/>
          <w:szCs w:val="22"/>
        </w:rPr>
        <w:t xml:space="preserve"> varování</w:t>
      </w:r>
      <w:r w:rsidR="00886F2B">
        <w:rPr>
          <w:rFonts w:asciiTheme="minorHAnsi" w:hAnsiTheme="minorHAnsi" w:cstheme="minorHAnsi"/>
          <w:sz w:val="22"/>
          <w:szCs w:val="22"/>
        </w:rPr>
        <w:t>“</w:t>
      </w:r>
      <w:r w:rsidR="00886F2B" w:rsidRPr="00242473">
        <w:rPr>
          <w:rFonts w:asciiTheme="minorHAnsi" w:hAnsiTheme="minorHAnsi" w:cstheme="minorHAnsi"/>
          <w:sz w:val="22"/>
          <w:szCs w:val="22"/>
        </w:rPr>
        <w:t xml:space="preserve"> došl</w:t>
      </w:r>
      <w:r w:rsidR="00886F2B">
        <w:rPr>
          <w:rFonts w:asciiTheme="minorHAnsi" w:hAnsiTheme="minorHAnsi" w:cstheme="minorHAnsi"/>
          <w:sz w:val="22"/>
          <w:szCs w:val="22"/>
        </w:rPr>
        <w:t>i</w:t>
      </w:r>
      <w:r w:rsidR="00886F2B" w:rsidRPr="00242473">
        <w:rPr>
          <w:rFonts w:asciiTheme="minorHAnsi" w:hAnsiTheme="minorHAnsi" w:cstheme="minorHAnsi"/>
          <w:sz w:val="22"/>
          <w:szCs w:val="22"/>
        </w:rPr>
        <w:t xml:space="preserve"> </w:t>
      </w:r>
      <w:r w:rsidRPr="00242473">
        <w:rPr>
          <w:rFonts w:asciiTheme="minorHAnsi" w:hAnsiTheme="minorHAnsi" w:cstheme="minorHAnsi"/>
          <w:sz w:val="22"/>
          <w:szCs w:val="22"/>
        </w:rPr>
        <w:t>k závěru, že se lidstvu nepodařilo dostatečně pokročit v řešení problémů souvisejících s </w:t>
      </w:r>
      <w:r w:rsidR="00886F2B">
        <w:rPr>
          <w:rFonts w:asciiTheme="minorHAnsi" w:hAnsiTheme="minorHAnsi" w:cstheme="minorHAnsi"/>
          <w:sz w:val="22"/>
          <w:szCs w:val="22"/>
        </w:rPr>
        <w:t>přírodním</w:t>
      </w:r>
      <w:r w:rsidR="00886F2B" w:rsidRPr="00242473">
        <w:rPr>
          <w:rFonts w:asciiTheme="minorHAnsi" w:hAnsiTheme="minorHAnsi" w:cstheme="minorHAnsi"/>
          <w:sz w:val="22"/>
          <w:szCs w:val="22"/>
        </w:rPr>
        <w:t xml:space="preserve"> </w:t>
      </w:r>
      <w:r w:rsidRPr="00242473">
        <w:rPr>
          <w:rFonts w:asciiTheme="minorHAnsi" w:hAnsiTheme="minorHAnsi" w:cstheme="minorHAnsi"/>
          <w:sz w:val="22"/>
          <w:szCs w:val="22"/>
        </w:rPr>
        <w:t xml:space="preserve">prostředím. </w:t>
      </w:r>
      <w:r w:rsidR="00886F2B">
        <w:rPr>
          <w:rFonts w:asciiTheme="minorHAnsi" w:hAnsiTheme="minorHAnsi" w:cstheme="minorHAnsi"/>
          <w:sz w:val="22"/>
          <w:szCs w:val="22"/>
        </w:rPr>
        <w:t xml:space="preserve">Závěrem studie </w:t>
      </w:r>
      <w:r w:rsidRPr="00242473">
        <w:rPr>
          <w:rFonts w:asciiTheme="minorHAnsi" w:hAnsiTheme="minorHAnsi" w:cstheme="minorHAnsi"/>
          <w:sz w:val="22"/>
          <w:szCs w:val="22"/>
        </w:rPr>
        <w:t>dokonce bylo, že se většina problémů zhoršila.</w:t>
      </w:r>
      <w:r w:rsidR="00886F2B">
        <w:rPr>
          <w:rFonts w:asciiTheme="minorHAnsi" w:hAnsiTheme="minorHAnsi" w:cstheme="minorHAnsi"/>
          <w:sz w:val="22"/>
          <w:szCs w:val="22"/>
        </w:rPr>
        <w:t xml:space="preserve"> </w:t>
      </w:r>
      <w:r w:rsidRPr="00242473">
        <w:rPr>
          <w:rFonts w:asciiTheme="minorHAnsi" w:hAnsiTheme="minorHAnsi" w:cstheme="minorHAnsi"/>
          <w:sz w:val="22"/>
          <w:szCs w:val="22"/>
        </w:rPr>
        <w:t xml:space="preserve">Původní výzvu z roku 1992 podpořilo více než 1 700 vědců, v roce 2017 se pod prohlášení podepsalo už více než </w:t>
      </w:r>
    </w:p>
    <w:p w14:paraId="62798002" w14:textId="77777777" w:rsidR="00242473" w:rsidRDefault="00242473" w:rsidP="00242473">
      <w:pPr>
        <w:rPr>
          <w:rFonts w:asciiTheme="minorHAnsi" w:hAnsiTheme="minorHAnsi" w:cstheme="minorHAnsi"/>
          <w:sz w:val="22"/>
          <w:szCs w:val="22"/>
        </w:rPr>
      </w:pPr>
      <w:r w:rsidRPr="00242473">
        <w:rPr>
          <w:rFonts w:asciiTheme="minorHAnsi" w:hAnsiTheme="minorHAnsi" w:cstheme="minorHAnsi"/>
          <w:sz w:val="22"/>
          <w:szCs w:val="22"/>
        </w:rPr>
        <w:t>15 000 vědců.</w:t>
      </w:r>
    </w:p>
    <w:p w14:paraId="6A30B673" w14:textId="77777777" w:rsidR="00E418F6" w:rsidRPr="00242473" w:rsidRDefault="00E418F6" w:rsidP="00242473">
      <w:pPr>
        <w:rPr>
          <w:rFonts w:asciiTheme="minorHAnsi" w:hAnsiTheme="minorHAnsi" w:cstheme="minorHAnsi"/>
          <w:sz w:val="22"/>
          <w:szCs w:val="22"/>
        </w:rPr>
      </w:pPr>
    </w:p>
    <w:p w14:paraId="69D43EEE" w14:textId="77777777" w:rsidR="00242473" w:rsidRPr="00242473" w:rsidRDefault="00242473" w:rsidP="00242473">
      <w:pPr>
        <w:rPr>
          <w:rFonts w:asciiTheme="minorHAnsi" w:hAnsiTheme="minorHAnsi" w:cstheme="minorHAnsi"/>
          <w:b/>
          <w:sz w:val="22"/>
          <w:szCs w:val="22"/>
        </w:rPr>
      </w:pPr>
      <w:r w:rsidRPr="00242473">
        <w:rPr>
          <w:rFonts w:asciiTheme="minorHAnsi" w:hAnsiTheme="minorHAnsi" w:cstheme="minorHAnsi"/>
          <w:b/>
          <w:sz w:val="22"/>
          <w:szCs w:val="22"/>
        </w:rPr>
        <w:t>Jaký je rozsah problému?</w:t>
      </w:r>
    </w:p>
    <w:p w14:paraId="0E7F128C" w14:textId="24555754" w:rsidR="00242473" w:rsidRDefault="00242473" w:rsidP="00242473">
      <w:pPr>
        <w:rPr>
          <w:rFonts w:asciiTheme="minorHAnsi" w:hAnsiTheme="minorHAnsi" w:cstheme="minorHAnsi"/>
          <w:sz w:val="22"/>
          <w:szCs w:val="22"/>
        </w:rPr>
      </w:pPr>
      <w:r w:rsidRPr="00242473">
        <w:rPr>
          <w:rFonts w:asciiTheme="minorHAnsi" w:hAnsiTheme="minorHAnsi" w:cstheme="minorHAnsi"/>
          <w:sz w:val="22"/>
          <w:szCs w:val="22"/>
        </w:rPr>
        <w:t xml:space="preserve">Nedávná analýza vyhynulých druhů v červeném seznamu Mezinárodní unie ochrany přírody (IUCN, 2017) </w:t>
      </w:r>
      <w:r w:rsidR="00683D94">
        <w:rPr>
          <w:rFonts w:asciiTheme="minorHAnsi" w:hAnsiTheme="minorHAnsi" w:cstheme="minorHAnsi"/>
          <w:sz w:val="22"/>
          <w:szCs w:val="22"/>
        </w:rPr>
        <w:t>ukázala</w:t>
      </w:r>
      <w:r w:rsidRPr="00242473">
        <w:rPr>
          <w:rFonts w:asciiTheme="minorHAnsi" w:hAnsiTheme="minorHAnsi" w:cstheme="minorHAnsi"/>
          <w:sz w:val="22"/>
          <w:szCs w:val="22"/>
        </w:rPr>
        <w:t>, že </w:t>
      </w:r>
      <w:r w:rsidR="00683D94">
        <w:rPr>
          <w:rFonts w:asciiTheme="minorHAnsi" w:hAnsiTheme="minorHAnsi" w:cstheme="minorHAnsi"/>
          <w:sz w:val="22"/>
          <w:szCs w:val="22"/>
        </w:rPr>
        <w:t xml:space="preserve">k </w:t>
      </w:r>
      <w:r w:rsidRPr="00242473">
        <w:rPr>
          <w:rFonts w:asciiTheme="minorHAnsi" w:hAnsiTheme="minorHAnsi" w:cstheme="minorHAnsi"/>
          <w:sz w:val="22"/>
          <w:szCs w:val="22"/>
        </w:rPr>
        <w:t xml:space="preserve">vyhynutí </w:t>
      </w:r>
      <w:r w:rsidR="00683D94">
        <w:rPr>
          <w:rFonts w:asciiTheme="minorHAnsi" w:hAnsiTheme="minorHAnsi" w:cstheme="minorHAnsi"/>
          <w:sz w:val="22"/>
          <w:szCs w:val="22"/>
        </w:rPr>
        <w:t xml:space="preserve">zhruba čtvrtiny </w:t>
      </w:r>
      <w:r w:rsidRPr="00242473">
        <w:rPr>
          <w:rFonts w:asciiTheme="minorHAnsi" w:hAnsiTheme="minorHAnsi" w:cstheme="minorHAnsi"/>
          <w:sz w:val="22"/>
          <w:szCs w:val="22"/>
        </w:rPr>
        <w:t xml:space="preserve">rostlin a </w:t>
      </w:r>
      <w:r w:rsidR="00683D94">
        <w:rPr>
          <w:rFonts w:asciiTheme="minorHAnsi" w:hAnsiTheme="minorHAnsi" w:cstheme="minorHAnsi"/>
          <w:sz w:val="22"/>
          <w:szCs w:val="22"/>
        </w:rPr>
        <w:t xml:space="preserve">třetiny </w:t>
      </w:r>
      <w:r w:rsidRPr="00242473">
        <w:rPr>
          <w:rFonts w:asciiTheme="minorHAnsi" w:hAnsiTheme="minorHAnsi" w:cstheme="minorHAnsi"/>
          <w:sz w:val="22"/>
          <w:szCs w:val="22"/>
        </w:rPr>
        <w:t>suchozemských a sladkovodních živočichů</w:t>
      </w:r>
      <w:r w:rsidR="00683D94">
        <w:rPr>
          <w:rFonts w:asciiTheme="minorHAnsi" w:hAnsiTheme="minorHAnsi" w:cstheme="minorHAnsi"/>
          <w:sz w:val="22"/>
          <w:szCs w:val="22"/>
        </w:rPr>
        <w:t xml:space="preserve"> přispěly invazní nepůvodní druhy</w:t>
      </w:r>
      <w:r w:rsidRPr="00242473">
        <w:rPr>
          <w:rFonts w:asciiTheme="minorHAnsi" w:hAnsiTheme="minorHAnsi" w:cstheme="minorHAnsi"/>
          <w:sz w:val="22"/>
          <w:szCs w:val="22"/>
        </w:rPr>
        <w:t xml:space="preserve">. Roční ztráty na životním prostředí způsobené nepůvodními druhy v USA, Spojeném království, Austrálii, Jižní Africe, Indii a Brazílii byly </w:t>
      </w:r>
      <w:r w:rsidR="00683D94">
        <w:rPr>
          <w:rFonts w:asciiTheme="minorHAnsi" w:hAnsiTheme="minorHAnsi" w:cstheme="minorHAnsi"/>
          <w:sz w:val="22"/>
          <w:szCs w:val="22"/>
        </w:rPr>
        <w:t>vyčísleny</w:t>
      </w:r>
      <w:r w:rsidR="00683D94" w:rsidRPr="00242473">
        <w:rPr>
          <w:rFonts w:asciiTheme="minorHAnsi" w:hAnsiTheme="minorHAnsi" w:cstheme="minorHAnsi"/>
          <w:sz w:val="22"/>
          <w:szCs w:val="22"/>
        </w:rPr>
        <w:t xml:space="preserve"> </w:t>
      </w:r>
      <w:r w:rsidRPr="00242473">
        <w:rPr>
          <w:rFonts w:asciiTheme="minorHAnsi" w:hAnsiTheme="minorHAnsi" w:cstheme="minorHAnsi"/>
          <w:sz w:val="22"/>
          <w:szCs w:val="22"/>
        </w:rPr>
        <w:t>na 100 miliard USD.</w:t>
      </w:r>
    </w:p>
    <w:p w14:paraId="3BF72F6B" w14:textId="77777777" w:rsidR="00E418F6" w:rsidRPr="00242473" w:rsidRDefault="00E418F6" w:rsidP="00242473">
      <w:pPr>
        <w:rPr>
          <w:rFonts w:asciiTheme="minorHAnsi" w:hAnsiTheme="minorHAnsi" w:cstheme="minorHAnsi"/>
          <w:sz w:val="22"/>
          <w:szCs w:val="22"/>
        </w:rPr>
      </w:pPr>
    </w:p>
    <w:p w14:paraId="14E2FC4F" w14:textId="7903F53F" w:rsidR="00242473" w:rsidRPr="00242473" w:rsidRDefault="00683D94" w:rsidP="0024247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Opatření</w:t>
      </w:r>
      <w:r w:rsidRPr="002424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2473" w:rsidRPr="00242473">
        <w:rPr>
          <w:rFonts w:asciiTheme="minorHAnsi" w:hAnsiTheme="minorHAnsi" w:cstheme="minorHAnsi"/>
          <w:b/>
          <w:sz w:val="22"/>
          <w:szCs w:val="22"/>
        </w:rPr>
        <w:t>proti invazním nepůvodním druhům</w:t>
      </w:r>
    </w:p>
    <w:p w14:paraId="62F60D68" w14:textId="77777777" w:rsidR="00C75C05" w:rsidRDefault="00242473" w:rsidP="00242473">
      <w:pPr>
        <w:rPr>
          <w:rFonts w:asciiTheme="minorHAnsi" w:hAnsiTheme="minorHAnsi" w:cstheme="minorHAnsi"/>
          <w:sz w:val="22"/>
          <w:szCs w:val="22"/>
        </w:rPr>
      </w:pPr>
      <w:r w:rsidRPr="00242473">
        <w:rPr>
          <w:rFonts w:asciiTheme="minorHAnsi" w:hAnsiTheme="minorHAnsi" w:cstheme="minorHAnsi"/>
          <w:sz w:val="22"/>
          <w:szCs w:val="22"/>
        </w:rPr>
        <w:t>Od roku 1992 se po celém světě považuje všeobecně za důležité podnikat kroky proti invazním nepůvodním druhům (</w:t>
      </w:r>
      <w:proofErr w:type="spellStart"/>
      <w:r w:rsidRPr="00242473">
        <w:rPr>
          <w:rFonts w:asciiTheme="minorHAnsi" w:hAnsiTheme="minorHAnsi" w:cstheme="minorHAnsi"/>
          <w:sz w:val="22"/>
          <w:szCs w:val="22"/>
        </w:rPr>
        <w:t>Millenium</w:t>
      </w:r>
      <w:proofErr w:type="spellEnd"/>
      <w:r w:rsidRPr="002424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2473">
        <w:rPr>
          <w:rFonts w:asciiTheme="minorHAnsi" w:hAnsiTheme="minorHAnsi" w:cstheme="minorHAnsi"/>
          <w:sz w:val="22"/>
          <w:szCs w:val="22"/>
        </w:rPr>
        <w:t>Ecosystem</w:t>
      </w:r>
      <w:proofErr w:type="spellEnd"/>
      <w:r w:rsidRPr="002424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2473">
        <w:rPr>
          <w:rFonts w:asciiTheme="minorHAnsi" w:hAnsiTheme="minorHAnsi" w:cstheme="minorHAnsi"/>
          <w:sz w:val="22"/>
          <w:szCs w:val="22"/>
        </w:rPr>
        <w:t>Assessment</w:t>
      </w:r>
      <w:proofErr w:type="spellEnd"/>
      <w:r w:rsidRPr="00242473">
        <w:rPr>
          <w:rFonts w:asciiTheme="minorHAnsi" w:hAnsiTheme="minorHAnsi" w:cstheme="minorHAnsi"/>
          <w:sz w:val="22"/>
          <w:szCs w:val="22"/>
        </w:rPr>
        <w:t xml:space="preserve">, 2005). Nedávná celosvětová hodnotící zpráva týkající se biodiverzity </w:t>
      </w:r>
    </w:p>
    <w:p w14:paraId="146D3D27" w14:textId="57FEFBF1" w:rsidR="00242473" w:rsidRDefault="00242473" w:rsidP="00242473">
      <w:pPr>
        <w:rPr>
          <w:rFonts w:asciiTheme="minorHAnsi" w:hAnsiTheme="minorHAnsi" w:cstheme="minorHAnsi"/>
          <w:sz w:val="22"/>
          <w:szCs w:val="22"/>
        </w:rPr>
      </w:pPr>
      <w:r w:rsidRPr="00242473">
        <w:rPr>
          <w:rFonts w:asciiTheme="minorHAnsi" w:hAnsiTheme="minorHAnsi" w:cstheme="minorHAnsi"/>
          <w:sz w:val="22"/>
          <w:szCs w:val="22"/>
        </w:rPr>
        <w:t>a ekosystémových služeb zpracovaná Mezivládním panelem OSN pro biodiverzitu a ekosystémové služby (IPBES)</w:t>
      </w:r>
      <w:r w:rsidR="000379DF">
        <w:rPr>
          <w:rFonts w:asciiTheme="minorHAnsi" w:hAnsiTheme="minorHAnsi" w:cstheme="minorHAnsi"/>
          <w:sz w:val="22"/>
          <w:szCs w:val="22"/>
        </w:rPr>
        <w:t>,</w:t>
      </w:r>
      <w:r w:rsidRPr="00242473">
        <w:rPr>
          <w:rFonts w:asciiTheme="minorHAnsi" w:hAnsiTheme="minorHAnsi" w:cstheme="minorHAnsi"/>
          <w:sz w:val="22"/>
          <w:szCs w:val="22"/>
        </w:rPr>
        <w:t xml:space="preserve"> </w:t>
      </w:r>
      <w:r w:rsidR="00683D94">
        <w:rPr>
          <w:rFonts w:asciiTheme="minorHAnsi" w:hAnsiTheme="minorHAnsi" w:cstheme="minorHAnsi"/>
          <w:sz w:val="22"/>
          <w:szCs w:val="22"/>
        </w:rPr>
        <w:t>zařadila</w:t>
      </w:r>
      <w:r w:rsidR="00683D94" w:rsidRPr="00242473">
        <w:rPr>
          <w:rFonts w:asciiTheme="minorHAnsi" w:hAnsiTheme="minorHAnsi" w:cstheme="minorHAnsi"/>
          <w:sz w:val="22"/>
          <w:szCs w:val="22"/>
        </w:rPr>
        <w:t xml:space="preserve"> </w:t>
      </w:r>
      <w:r w:rsidRPr="00242473">
        <w:rPr>
          <w:rFonts w:asciiTheme="minorHAnsi" w:hAnsiTheme="minorHAnsi" w:cstheme="minorHAnsi"/>
          <w:sz w:val="22"/>
          <w:szCs w:val="22"/>
        </w:rPr>
        <w:t xml:space="preserve">invazní nepůvodní druhy na páté místo mezi přímými vlivy způsobujícími </w:t>
      </w:r>
      <w:r w:rsidR="00683D94">
        <w:rPr>
          <w:rFonts w:asciiTheme="minorHAnsi" w:hAnsiTheme="minorHAnsi" w:cstheme="minorHAnsi"/>
          <w:sz w:val="22"/>
          <w:szCs w:val="22"/>
        </w:rPr>
        <w:t xml:space="preserve">závažné </w:t>
      </w:r>
      <w:r w:rsidRPr="00242473">
        <w:rPr>
          <w:rFonts w:asciiTheme="minorHAnsi" w:hAnsiTheme="minorHAnsi" w:cstheme="minorHAnsi"/>
          <w:sz w:val="22"/>
          <w:szCs w:val="22"/>
        </w:rPr>
        <w:t xml:space="preserve">změny v přírodním prostředí, </w:t>
      </w:r>
      <w:r w:rsidR="00683D94">
        <w:rPr>
          <w:rFonts w:asciiTheme="minorHAnsi" w:hAnsiTheme="minorHAnsi" w:cstheme="minorHAnsi"/>
          <w:sz w:val="22"/>
          <w:szCs w:val="22"/>
        </w:rPr>
        <w:t>hned</w:t>
      </w:r>
      <w:r w:rsidR="00683D94" w:rsidRPr="00242473">
        <w:rPr>
          <w:rFonts w:asciiTheme="minorHAnsi" w:hAnsiTheme="minorHAnsi" w:cstheme="minorHAnsi"/>
          <w:sz w:val="22"/>
          <w:szCs w:val="22"/>
        </w:rPr>
        <w:t xml:space="preserve"> </w:t>
      </w:r>
      <w:r w:rsidRPr="00242473">
        <w:rPr>
          <w:rFonts w:asciiTheme="minorHAnsi" w:hAnsiTheme="minorHAnsi" w:cstheme="minorHAnsi"/>
          <w:sz w:val="22"/>
          <w:szCs w:val="22"/>
        </w:rPr>
        <w:t xml:space="preserve">po změnách ve </w:t>
      </w:r>
      <w:r w:rsidR="00683D94" w:rsidRPr="00242473">
        <w:rPr>
          <w:rFonts w:asciiTheme="minorHAnsi" w:hAnsiTheme="minorHAnsi" w:cstheme="minorHAnsi"/>
          <w:sz w:val="22"/>
          <w:szCs w:val="22"/>
        </w:rPr>
        <w:t>využ</w:t>
      </w:r>
      <w:r w:rsidR="00683D94">
        <w:rPr>
          <w:rFonts w:asciiTheme="minorHAnsi" w:hAnsiTheme="minorHAnsi" w:cstheme="minorHAnsi"/>
          <w:sz w:val="22"/>
          <w:szCs w:val="22"/>
        </w:rPr>
        <w:t>ívání</w:t>
      </w:r>
      <w:r w:rsidR="00683D94" w:rsidRPr="00242473">
        <w:rPr>
          <w:rFonts w:asciiTheme="minorHAnsi" w:hAnsiTheme="minorHAnsi" w:cstheme="minorHAnsi"/>
          <w:sz w:val="22"/>
          <w:szCs w:val="22"/>
        </w:rPr>
        <w:t xml:space="preserve"> </w:t>
      </w:r>
      <w:r w:rsidRPr="00242473">
        <w:rPr>
          <w:rFonts w:asciiTheme="minorHAnsi" w:hAnsiTheme="minorHAnsi" w:cstheme="minorHAnsi"/>
          <w:sz w:val="22"/>
          <w:szCs w:val="22"/>
        </w:rPr>
        <w:t>půdy a moře, přímé exploataci organismů, klimatické změně a znečištění.</w:t>
      </w:r>
      <w:r w:rsidR="00683D94">
        <w:rPr>
          <w:rFonts w:asciiTheme="minorHAnsi" w:hAnsiTheme="minorHAnsi" w:cstheme="minorHAnsi"/>
          <w:sz w:val="22"/>
          <w:szCs w:val="22"/>
        </w:rPr>
        <w:t xml:space="preserve"> V současné době př</w:t>
      </w:r>
      <w:r w:rsidR="000379DF">
        <w:rPr>
          <w:rFonts w:asciiTheme="minorHAnsi" w:hAnsiTheme="minorHAnsi" w:cstheme="minorHAnsi"/>
          <w:sz w:val="22"/>
          <w:szCs w:val="22"/>
        </w:rPr>
        <w:t>i</w:t>
      </w:r>
      <w:r w:rsidR="00683D94">
        <w:rPr>
          <w:rFonts w:asciiTheme="minorHAnsi" w:hAnsiTheme="minorHAnsi" w:cstheme="minorHAnsi"/>
          <w:sz w:val="22"/>
          <w:szCs w:val="22"/>
        </w:rPr>
        <w:t>pravuje panel IPBES hodnotící zprávu o invazních druzích, kter</w:t>
      </w:r>
      <w:r w:rsidR="001E671C">
        <w:rPr>
          <w:rFonts w:asciiTheme="minorHAnsi" w:hAnsiTheme="minorHAnsi" w:cstheme="minorHAnsi"/>
          <w:sz w:val="22"/>
          <w:szCs w:val="22"/>
        </w:rPr>
        <w:t>á</w:t>
      </w:r>
      <w:r w:rsidR="00683D94">
        <w:rPr>
          <w:rFonts w:asciiTheme="minorHAnsi" w:hAnsiTheme="minorHAnsi" w:cstheme="minorHAnsi"/>
          <w:sz w:val="22"/>
          <w:szCs w:val="22"/>
        </w:rPr>
        <w:t xml:space="preserve"> bude vydána v roce 2023 a podílejí se na ní i Petr Pyšek a Jan Pergl z BÚ AV ČR.</w:t>
      </w:r>
    </w:p>
    <w:p w14:paraId="3DCFCA00" w14:textId="77777777" w:rsidR="00C75C05" w:rsidRPr="00242473" w:rsidRDefault="00C75C05" w:rsidP="00242473">
      <w:pPr>
        <w:rPr>
          <w:rFonts w:asciiTheme="minorHAnsi" w:hAnsiTheme="minorHAnsi" w:cstheme="minorHAnsi"/>
          <w:sz w:val="22"/>
          <w:szCs w:val="22"/>
        </w:rPr>
      </w:pPr>
    </w:p>
    <w:p w14:paraId="41FB1245" w14:textId="77777777" w:rsidR="009C7560" w:rsidRDefault="009C7560" w:rsidP="00825C7C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57F8BD3A" w14:textId="77777777" w:rsidR="00CC25E2" w:rsidRDefault="00CC25E2" w:rsidP="0041357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C8043F1" w14:textId="77777777" w:rsidR="00CC25E2" w:rsidRPr="007A2C88" w:rsidRDefault="007A2C88" w:rsidP="0041357D">
      <w:pPr>
        <w:spacing w:line="276" w:lineRule="auto"/>
        <w:jc w:val="both"/>
        <w:rPr>
          <w:rFonts w:asciiTheme="minorHAnsi" w:hAnsiTheme="minorHAnsi"/>
          <w:b/>
          <w:color w:val="76923C" w:themeColor="accent3" w:themeShade="BF"/>
          <w:sz w:val="22"/>
          <w:szCs w:val="22"/>
        </w:rPr>
      </w:pPr>
      <w:r w:rsidRPr="007A2C88">
        <w:rPr>
          <w:rFonts w:asciiTheme="minorHAnsi" w:hAnsi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5FBB67A4" w14:textId="77777777" w:rsidR="007A2C88" w:rsidRDefault="007A2C88" w:rsidP="0041357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383D86B" w14:textId="77777777" w:rsidR="007A2C88" w:rsidRPr="00112B4F" w:rsidRDefault="007A2C88" w:rsidP="00637DCB">
      <w:pPr>
        <w:rPr>
          <w:rFonts w:asciiTheme="minorHAnsi" w:hAnsiTheme="minorHAnsi"/>
          <w:sz w:val="22"/>
          <w:szCs w:val="22"/>
        </w:rPr>
      </w:pPr>
      <w:r w:rsidRPr="007A2C88">
        <w:rPr>
          <w:rFonts w:asciiTheme="minorHAnsi" w:hAnsiTheme="minorHAnsi"/>
          <w:sz w:val="22"/>
          <w:szCs w:val="22"/>
        </w:rPr>
        <w:t xml:space="preserve">Botanický ústav AV ČR je veřejná výzkumná instituce, která je součástí Akademie věd České republiky. </w:t>
      </w:r>
      <w:r>
        <w:rPr>
          <w:rFonts w:asciiTheme="minorHAnsi" w:hAnsiTheme="minorHAnsi"/>
          <w:sz w:val="22"/>
          <w:szCs w:val="22"/>
        </w:rPr>
        <w:t>J</w:t>
      </w:r>
      <w:r w:rsidRPr="007A2C88">
        <w:rPr>
          <w:rFonts w:asciiTheme="minorHAnsi" w:hAnsiTheme="minorHAnsi"/>
          <w:sz w:val="22"/>
          <w:szCs w:val="22"/>
        </w:rPr>
        <w:t>e jedním z hlavních center botanického výzkumu v</w:t>
      </w:r>
      <w:r w:rsidR="000C2AD3">
        <w:rPr>
          <w:rFonts w:asciiTheme="minorHAnsi" w:hAnsiTheme="minorHAnsi"/>
          <w:sz w:val="22"/>
          <w:szCs w:val="22"/>
        </w:rPr>
        <w:t> </w:t>
      </w:r>
      <w:r w:rsidRPr="007A2C88">
        <w:rPr>
          <w:rFonts w:asciiTheme="minorHAnsi" w:hAnsiTheme="minorHAnsi"/>
          <w:sz w:val="22"/>
          <w:szCs w:val="22"/>
        </w:rPr>
        <w:t>ČR</w:t>
      </w:r>
      <w:r w:rsidR="000C2AD3">
        <w:rPr>
          <w:rFonts w:asciiTheme="minorHAnsi" w:hAnsiTheme="minorHAnsi"/>
          <w:sz w:val="22"/>
          <w:szCs w:val="22"/>
        </w:rPr>
        <w:t xml:space="preserve">. </w:t>
      </w:r>
      <w:r w:rsidR="001156CD" w:rsidRPr="007A2C88">
        <w:rPr>
          <w:rFonts w:asciiTheme="minorHAnsi" w:hAnsiTheme="minorHAnsi"/>
          <w:sz w:val="22"/>
          <w:szCs w:val="22"/>
        </w:rPr>
        <w:t xml:space="preserve">Zabývá se výzkumem vegetace na úrovni organizmů, populací, společenstev a ekosystémů. V současnosti </w:t>
      </w:r>
      <w:r w:rsidR="001156CD">
        <w:rPr>
          <w:rFonts w:asciiTheme="minorHAnsi" w:hAnsiTheme="minorHAnsi"/>
          <w:sz w:val="22"/>
          <w:szCs w:val="22"/>
        </w:rPr>
        <w:t xml:space="preserve">soustřeďuje </w:t>
      </w:r>
      <w:r w:rsidR="001156CD" w:rsidRPr="007A2C88">
        <w:rPr>
          <w:rFonts w:asciiTheme="minorHAnsi" w:hAnsiTheme="minorHAnsi"/>
          <w:sz w:val="22"/>
          <w:szCs w:val="22"/>
        </w:rPr>
        <w:t>přes 130 vědeckých pracovníků a doktorandů v celé škále terénně zaměřených botanických oborů od taxonomie přes evoluční biologii, ekologii až po biotechnologie.</w:t>
      </w:r>
      <w:r w:rsidR="001156CD">
        <w:rPr>
          <w:rFonts w:asciiTheme="minorHAnsi" w:hAnsiTheme="minorHAnsi"/>
          <w:sz w:val="22"/>
          <w:szCs w:val="22"/>
        </w:rPr>
        <w:t xml:space="preserve"> H</w:t>
      </w:r>
      <w:r w:rsidRPr="007A2C88">
        <w:rPr>
          <w:rFonts w:asciiTheme="minorHAnsi" w:hAnsiTheme="minorHAnsi"/>
          <w:sz w:val="22"/>
          <w:szCs w:val="22"/>
        </w:rPr>
        <w:t xml:space="preserve">lavním sídlem </w:t>
      </w:r>
      <w:r w:rsidR="001156CD">
        <w:rPr>
          <w:rFonts w:asciiTheme="minorHAnsi" w:hAnsiTheme="minorHAnsi"/>
          <w:sz w:val="22"/>
          <w:szCs w:val="22"/>
        </w:rPr>
        <w:t xml:space="preserve">ústavu </w:t>
      </w:r>
      <w:r w:rsidRPr="007A2C88">
        <w:rPr>
          <w:rFonts w:asciiTheme="minorHAnsi" w:hAnsiTheme="minorHAnsi"/>
          <w:sz w:val="22"/>
          <w:szCs w:val="22"/>
        </w:rPr>
        <w:t>je </w:t>
      </w:r>
      <w:r w:rsidR="000C2AD3">
        <w:rPr>
          <w:rFonts w:asciiTheme="minorHAnsi" w:hAnsiTheme="minorHAnsi"/>
          <w:sz w:val="22"/>
          <w:szCs w:val="22"/>
        </w:rPr>
        <w:t>zámek v</w:t>
      </w:r>
      <w:r w:rsidRPr="007A2C88">
        <w:rPr>
          <w:rFonts w:asciiTheme="minorHAnsi" w:hAnsiTheme="minorHAnsi"/>
          <w:sz w:val="22"/>
          <w:szCs w:val="22"/>
        </w:rPr>
        <w:t xml:space="preserve"> Průhonicích. </w:t>
      </w:r>
      <w:r w:rsidR="000C2AD3" w:rsidRPr="007A2C88">
        <w:rPr>
          <w:rFonts w:asciiTheme="minorHAnsi" w:hAnsiTheme="minorHAnsi"/>
          <w:sz w:val="22"/>
          <w:szCs w:val="22"/>
        </w:rPr>
        <w:t xml:space="preserve">Součástí </w:t>
      </w:r>
      <w:r w:rsidR="000C2AD3">
        <w:rPr>
          <w:rFonts w:asciiTheme="minorHAnsi" w:hAnsiTheme="minorHAnsi"/>
          <w:sz w:val="22"/>
          <w:szCs w:val="22"/>
        </w:rPr>
        <w:t>jsou také</w:t>
      </w:r>
      <w:r w:rsidR="000C2AD3" w:rsidRPr="007A2C88">
        <w:rPr>
          <w:rFonts w:asciiTheme="minorHAnsi" w:hAnsiTheme="minorHAnsi"/>
          <w:sz w:val="22"/>
          <w:szCs w:val="22"/>
        </w:rPr>
        <w:t xml:space="preserve"> odloučená vědecká pracoviště v Brně a Třeboni</w:t>
      </w:r>
      <w:r w:rsidR="000C2AD3">
        <w:rPr>
          <w:rFonts w:asciiTheme="minorHAnsi" w:hAnsiTheme="minorHAnsi"/>
          <w:sz w:val="22"/>
          <w:szCs w:val="22"/>
        </w:rPr>
        <w:t xml:space="preserve"> a terénní stanice na Kvildě a v Lužnici</w:t>
      </w:r>
      <w:r w:rsidR="000C2AD3" w:rsidRPr="007A2C88">
        <w:rPr>
          <w:rFonts w:asciiTheme="minorHAnsi" w:hAnsiTheme="minorHAnsi"/>
          <w:sz w:val="22"/>
          <w:szCs w:val="22"/>
        </w:rPr>
        <w:t>.</w:t>
      </w:r>
      <w:r w:rsidR="000C2AD3">
        <w:rPr>
          <w:rFonts w:asciiTheme="minorHAnsi" w:hAnsiTheme="minorHAnsi"/>
          <w:sz w:val="22"/>
          <w:szCs w:val="22"/>
        </w:rPr>
        <w:t xml:space="preserve"> </w:t>
      </w:r>
      <w:r w:rsidR="001156CD" w:rsidRPr="007A2C88">
        <w:rPr>
          <w:rFonts w:asciiTheme="minorHAnsi" w:hAnsiTheme="minorHAnsi"/>
          <w:sz w:val="22"/>
          <w:szCs w:val="22"/>
        </w:rPr>
        <w:t xml:space="preserve">Ústav navíc zajištuje správu </w:t>
      </w:r>
      <w:r w:rsidR="001156CD">
        <w:rPr>
          <w:rFonts w:asciiTheme="minorHAnsi" w:hAnsiTheme="minorHAnsi"/>
          <w:sz w:val="22"/>
          <w:szCs w:val="22"/>
        </w:rPr>
        <w:t xml:space="preserve">jednoho z nejvýznamnějších zámeckých parků v České </w:t>
      </w:r>
      <w:r w:rsidR="00F26098">
        <w:rPr>
          <w:rFonts w:asciiTheme="minorHAnsi" w:hAnsiTheme="minorHAnsi"/>
          <w:sz w:val="22"/>
          <w:szCs w:val="22"/>
        </w:rPr>
        <w:t>republice,</w:t>
      </w:r>
      <w:r w:rsidR="001156CD">
        <w:rPr>
          <w:rFonts w:asciiTheme="minorHAnsi" w:hAnsiTheme="minorHAnsi"/>
          <w:sz w:val="22"/>
          <w:szCs w:val="22"/>
        </w:rPr>
        <w:t xml:space="preserve"> </w:t>
      </w:r>
      <w:r w:rsidR="001156CD" w:rsidRPr="007A2C88">
        <w:rPr>
          <w:rFonts w:asciiTheme="minorHAnsi" w:hAnsiTheme="minorHAnsi"/>
          <w:sz w:val="22"/>
          <w:szCs w:val="22"/>
        </w:rPr>
        <w:t>Průhonického parku</w:t>
      </w:r>
      <w:r w:rsidR="00F26098">
        <w:rPr>
          <w:rFonts w:asciiTheme="minorHAnsi" w:hAnsiTheme="minorHAnsi"/>
          <w:sz w:val="22"/>
          <w:szCs w:val="22"/>
        </w:rPr>
        <w:t>,</w:t>
      </w:r>
      <w:r w:rsidR="001156CD" w:rsidRPr="007A2C88">
        <w:rPr>
          <w:rFonts w:asciiTheme="minorHAnsi" w:hAnsiTheme="minorHAnsi"/>
          <w:sz w:val="22"/>
          <w:szCs w:val="22"/>
        </w:rPr>
        <w:t xml:space="preserve"> zařazeného na seznam památek UNESCO.</w:t>
      </w:r>
      <w:r w:rsidR="001156CD">
        <w:rPr>
          <w:rFonts w:asciiTheme="minorHAnsi" w:hAnsiTheme="minorHAnsi"/>
          <w:sz w:val="22"/>
          <w:szCs w:val="22"/>
        </w:rPr>
        <w:t xml:space="preserve"> </w:t>
      </w:r>
      <w:r w:rsidR="00F26098">
        <w:rPr>
          <w:rFonts w:asciiTheme="minorHAnsi" w:hAnsiTheme="minorHAnsi"/>
          <w:sz w:val="22"/>
          <w:szCs w:val="22"/>
        </w:rPr>
        <w:t xml:space="preserve">Více informací je na </w:t>
      </w:r>
      <w:hyperlink r:id="rId12" w:history="1">
        <w:r w:rsidR="00F26098" w:rsidRPr="00F26098">
          <w:rPr>
            <w:rStyle w:val="Hypertextovodkaz"/>
            <w:rFonts w:asciiTheme="minorHAnsi" w:hAnsiTheme="minorHAnsi"/>
            <w:sz w:val="22"/>
            <w:szCs w:val="22"/>
          </w:rPr>
          <w:t>www.ibot.cas.cz</w:t>
        </w:r>
      </w:hyperlink>
      <w:r w:rsidR="00F26098" w:rsidRPr="00F26098">
        <w:rPr>
          <w:rFonts w:asciiTheme="minorHAnsi" w:hAnsiTheme="minorHAnsi"/>
          <w:sz w:val="22"/>
          <w:szCs w:val="22"/>
        </w:rPr>
        <w:t>.</w:t>
      </w:r>
    </w:p>
    <w:sectPr w:rsidR="007A2C88" w:rsidRPr="00112B4F" w:rsidSect="00DD5A1E">
      <w:headerReference w:type="default" r:id="rId13"/>
      <w:footerReference w:type="default" r:id="rId14"/>
      <w:pgSz w:w="11906" w:h="16838" w:code="9"/>
      <w:pgMar w:top="720" w:right="720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C77FB" w14:textId="77777777" w:rsidR="00D20742" w:rsidRDefault="00D20742">
      <w:r>
        <w:separator/>
      </w:r>
    </w:p>
  </w:endnote>
  <w:endnote w:type="continuationSeparator" w:id="0">
    <w:p w14:paraId="0FCC8611" w14:textId="77777777" w:rsidR="00D20742" w:rsidRDefault="00D2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  <w:sig w:usb0="00000007" w:usb1="00000000" w:usb2="00000000" w:usb3="00000000" w:csb0="00000003" w:csb1="00000000"/>
  </w:font>
  <w:font w:name="AR PL KaitiM GB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umbiaCE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38662" w14:textId="55F4B3BB" w:rsidR="00B953C0" w:rsidRDefault="009E7250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50E4116" wp14:editId="3600C0E4">
              <wp:simplePos x="0" y="0"/>
              <wp:positionH relativeFrom="column">
                <wp:posOffset>-114300</wp:posOffset>
              </wp:positionH>
              <wp:positionV relativeFrom="paragraph">
                <wp:posOffset>107949</wp:posOffset>
              </wp:positionV>
              <wp:extent cx="637222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C6A5A" id="Line 4" o:spid="_x0000_s1026" style="position:absolute;flip:x 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" strokecolor="#9c0" strokeweight="1.25pt"/>
          </w:pict>
        </mc:Fallback>
      </mc:AlternateContent>
    </w:r>
  </w:p>
  <w:p w14:paraId="6B5734BE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0B8F406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11A59DB0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199F1140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8EEAD" w14:textId="77777777" w:rsidR="00D20742" w:rsidRDefault="00D20742">
      <w:r>
        <w:separator/>
      </w:r>
    </w:p>
  </w:footnote>
  <w:footnote w:type="continuationSeparator" w:id="0">
    <w:p w14:paraId="78FF72A1" w14:textId="77777777" w:rsidR="00D20742" w:rsidRDefault="00D20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07EA0" w14:textId="77777777" w:rsidR="009C7560" w:rsidRPr="009C7560" w:rsidRDefault="00C30ADF" w:rsidP="009C7560">
    <w:pPr>
      <w:pStyle w:val="Normlnweb"/>
      <w:rPr>
        <w:rFonts w:asciiTheme="minorHAnsi" w:hAnsiTheme="minorHAnsi" w:cs="Calibri"/>
        <w:b/>
        <w:color w:val="66990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C6EEB76" wp14:editId="664BCD42">
          <wp:simplePos x="0" y="0"/>
          <wp:positionH relativeFrom="column">
            <wp:posOffset>5257800</wp:posOffset>
          </wp:positionH>
          <wp:positionV relativeFrom="paragraph">
            <wp:posOffset>-140335</wp:posOffset>
          </wp:positionV>
          <wp:extent cx="1526540" cy="542925"/>
          <wp:effectExtent l="0" t="0" r="0" b="0"/>
          <wp:wrapTight wrapText="bothSides">
            <wp:wrapPolygon edited="0">
              <wp:start x="2156" y="0"/>
              <wp:lineTo x="0" y="6063"/>
              <wp:lineTo x="0" y="18947"/>
              <wp:lineTo x="539" y="21221"/>
              <wp:lineTo x="21295" y="21221"/>
              <wp:lineTo x="21295" y="12884"/>
              <wp:lineTo x="20216" y="12126"/>
              <wp:lineTo x="21295" y="8337"/>
              <wp:lineTo x="21295" y="2274"/>
              <wp:lineTo x="4852" y="0"/>
              <wp:lineTo x="2156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7560" w:rsidRPr="009C7560">
      <w:rPr>
        <w:rFonts w:asciiTheme="minorHAnsi" w:hAnsiTheme="minorHAnsi" w:cs="Calibri"/>
        <w:b/>
        <w:color w:val="669900"/>
      </w:rPr>
      <w:t>Tisková informace</w:t>
    </w:r>
  </w:p>
  <w:p w14:paraId="40168895" w14:textId="77777777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3B828868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FB"/>
    <w:rsid w:val="000331A1"/>
    <w:rsid w:val="000342B7"/>
    <w:rsid w:val="000379DF"/>
    <w:rsid w:val="00054B83"/>
    <w:rsid w:val="0006059E"/>
    <w:rsid w:val="00060973"/>
    <w:rsid w:val="000617D9"/>
    <w:rsid w:val="00064A27"/>
    <w:rsid w:val="0008392A"/>
    <w:rsid w:val="000A3899"/>
    <w:rsid w:val="000A52DE"/>
    <w:rsid w:val="000C2AD3"/>
    <w:rsid w:val="000C324A"/>
    <w:rsid w:val="000C4806"/>
    <w:rsid w:val="000C52A4"/>
    <w:rsid w:val="000E15D6"/>
    <w:rsid w:val="00103BE3"/>
    <w:rsid w:val="00112B4F"/>
    <w:rsid w:val="00112BCF"/>
    <w:rsid w:val="001156CD"/>
    <w:rsid w:val="00124A00"/>
    <w:rsid w:val="001357E7"/>
    <w:rsid w:val="0013610F"/>
    <w:rsid w:val="00140382"/>
    <w:rsid w:val="00140A1B"/>
    <w:rsid w:val="001552B7"/>
    <w:rsid w:val="00157AD3"/>
    <w:rsid w:val="00172B50"/>
    <w:rsid w:val="00174C67"/>
    <w:rsid w:val="001B48E1"/>
    <w:rsid w:val="001E671C"/>
    <w:rsid w:val="001F21F1"/>
    <w:rsid w:val="001F679A"/>
    <w:rsid w:val="001F6A48"/>
    <w:rsid w:val="00217A28"/>
    <w:rsid w:val="00221973"/>
    <w:rsid w:val="00242473"/>
    <w:rsid w:val="00246AD0"/>
    <w:rsid w:val="0025079E"/>
    <w:rsid w:val="00250EAC"/>
    <w:rsid w:val="00263E7E"/>
    <w:rsid w:val="0027451E"/>
    <w:rsid w:val="002A46B5"/>
    <w:rsid w:val="002B31CF"/>
    <w:rsid w:val="002B342E"/>
    <w:rsid w:val="002C21FB"/>
    <w:rsid w:val="002E4840"/>
    <w:rsid w:val="002E5F7F"/>
    <w:rsid w:val="002F33D1"/>
    <w:rsid w:val="002F3EE1"/>
    <w:rsid w:val="00313655"/>
    <w:rsid w:val="00323C99"/>
    <w:rsid w:val="003240B3"/>
    <w:rsid w:val="00342139"/>
    <w:rsid w:val="0034440B"/>
    <w:rsid w:val="00355C9D"/>
    <w:rsid w:val="003634C1"/>
    <w:rsid w:val="00372DE8"/>
    <w:rsid w:val="003740D7"/>
    <w:rsid w:val="003871D8"/>
    <w:rsid w:val="00397F4A"/>
    <w:rsid w:val="003A385D"/>
    <w:rsid w:val="003D4E8B"/>
    <w:rsid w:val="003D74E0"/>
    <w:rsid w:val="003E2AFE"/>
    <w:rsid w:val="003E7459"/>
    <w:rsid w:val="003F2999"/>
    <w:rsid w:val="00412C64"/>
    <w:rsid w:val="0041357D"/>
    <w:rsid w:val="00421EAD"/>
    <w:rsid w:val="004300C2"/>
    <w:rsid w:val="00462703"/>
    <w:rsid w:val="00471761"/>
    <w:rsid w:val="004738D4"/>
    <w:rsid w:val="00480606"/>
    <w:rsid w:val="0048602C"/>
    <w:rsid w:val="00491327"/>
    <w:rsid w:val="0049154B"/>
    <w:rsid w:val="00491EBB"/>
    <w:rsid w:val="00492A4D"/>
    <w:rsid w:val="004A1A03"/>
    <w:rsid w:val="004A2D98"/>
    <w:rsid w:val="004C41AB"/>
    <w:rsid w:val="004D2306"/>
    <w:rsid w:val="004D776F"/>
    <w:rsid w:val="004E2B2B"/>
    <w:rsid w:val="004E61BB"/>
    <w:rsid w:val="004F42B2"/>
    <w:rsid w:val="0051430F"/>
    <w:rsid w:val="00514FD9"/>
    <w:rsid w:val="00531D1D"/>
    <w:rsid w:val="00546964"/>
    <w:rsid w:val="00562213"/>
    <w:rsid w:val="00577676"/>
    <w:rsid w:val="00587E31"/>
    <w:rsid w:val="00596932"/>
    <w:rsid w:val="005B40DC"/>
    <w:rsid w:val="005C11E0"/>
    <w:rsid w:val="005D3FFF"/>
    <w:rsid w:val="005D4121"/>
    <w:rsid w:val="005D62EE"/>
    <w:rsid w:val="005E3C61"/>
    <w:rsid w:val="005E7CAC"/>
    <w:rsid w:val="005F280C"/>
    <w:rsid w:val="006128FC"/>
    <w:rsid w:val="006138B1"/>
    <w:rsid w:val="00616BC6"/>
    <w:rsid w:val="00631240"/>
    <w:rsid w:val="00637DCB"/>
    <w:rsid w:val="006606F5"/>
    <w:rsid w:val="0066264F"/>
    <w:rsid w:val="0067293E"/>
    <w:rsid w:val="00683D94"/>
    <w:rsid w:val="00694C88"/>
    <w:rsid w:val="006974C9"/>
    <w:rsid w:val="006A68D7"/>
    <w:rsid w:val="006C6A1E"/>
    <w:rsid w:val="006F11D0"/>
    <w:rsid w:val="006F32CC"/>
    <w:rsid w:val="00727ED8"/>
    <w:rsid w:val="0078374C"/>
    <w:rsid w:val="0079757E"/>
    <w:rsid w:val="007A195F"/>
    <w:rsid w:val="007A270B"/>
    <w:rsid w:val="007A2B90"/>
    <w:rsid w:val="007A2C88"/>
    <w:rsid w:val="007C6E8E"/>
    <w:rsid w:val="007D7626"/>
    <w:rsid w:val="007E77D8"/>
    <w:rsid w:val="007F36D5"/>
    <w:rsid w:val="0080467D"/>
    <w:rsid w:val="00806DDF"/>
    <w:rsid w:val="00820242"/>
    <w:rsid w:val="00825C7C"/>
    <w:rsid w:val="008357CB"/>
    <w:rsid w:val="008539B6"/>
    <w:rsid w:val="00854AF8"/>
    <w:rsid w:val="00875871"/>
    <w:rsid w:val="00886F2B"/>
    <w:rsid w:val="008A34F4"/>
    <w:rsid w:val="008B43FB"/>
    <w:rsid w:val="008C1DA8"/>
    <w:rsid w:val="008C24FE"/>
    <w:rsid w:val="008E3CC4"/>
    <w:rsid w:val="008E7F83"/>
    <w:rsid w:val="0091246F"/>
    <w:rsid w:val="00927652"/>
    <w:rsid w:val="0097114F"/>
    <w:rsid w:val="00981B3F"/>
    <w:rsid w:val="00995A1E"/>
    <w:rsid w:val="00996124"/>
    <w:rsid w:val="00997E26"/>
    <w:rsid w:val="009C3150"/>
    <w:rsid w:val="009C7560"/>
    <w:rsid w:val="009E3107"/>
    <w:rsid w:val="009E695B"/>
    <w:rsid w:val="009E7250"/>
    <w:rsid w:val="00A34806"/>
    <w:rsid w:val="00A41001"/>
    <w:rsid w:val="00A42028"/>
    <w:rsid w:val="00A55429"/>
    <w:rsid w:val="00A74F53"/>
    <w:rsid w:val="00A802F5"/>
    <w:rsid w:val="00A9772D"/>
    <w:rsid w:val="00AA67DE"/>
    <w:rsid w:val="00AB789E"/>
    <w:rsid w:val="00AC4567"/>
    <w:rsid w:val="00AC75F8"/>
    <w:rsid w:val="00AD72E9"/>
    <w:rsid w:val="00AE1CFD"/>
    <w:rsid w:val="00B01A20"/>
    <w:rsid w:val="00B23EC1"/>
    <w:rsid w:val="00B36DA1"/>
    <w:rsid w:val="00B42110"/>
    <w:rsid w:val="00B4537F"/>
    <w:rsid w:val="00B61A1A"/>
    <w:rsid w:val="00B816E5"/>
    <w:rsid w:val="00B81B33"/>
    <w:rsid w:val="00B8491F"/>
    <w:rsid w:val="00B953C0"/>
    <w:rsid w:val="00BB4E43"/>
    <w:rsid w:val="00BC33D8"/>
    <w:rsid w:val="00BD484C"/>
    <w:rsid w:val="00BF46D7"/>
    <w:rsid w:val="00BF58B1"/>
    <w:rsid w:val="00C17C9A"/>
    <w:rsid w:val="00C30ADF"/>
    <w:rsid w:val="00C4397F"/>
    <w:rsid w:val="00C455AC"/>
    <w:rsid w:val="00C46EA9"/>
    <w:rsid w:val="00C6330C"/>
    <w:rsid w:val="00C75C05"/>
    <w:rsid w:val="00C90673"/>
    <w:rsid w:val="00C97A78"/>
    <w:rsid w:val="00CB11AA"/>
    <w:rsid w:val="00CC25E2"/>
    <w:rsid w:val="00CD5BDA"/>
    <w:rsid w:val="00D03832"/>
    <w:rsid w:val="00D057A7"/>
    <w:rsid w:val="00D07CF4"/>
    <w:rsid w:val="00D114A6"/>
    <w:rsid w:val="00D20742"/>
    <w:rsid w:val="00D34436"/>
    <w:rsid w:val="00D42DB8"/>
    <w:rsid w:val="00D42FF1"/>
    <w:rsid w:val="00D44132"/>
    <w:rsid w:val="00D47AB5"/>
    <w:rsid w:val="00D53528"/>
    <w:rsid w:val="00D63892"/>
    <w:rsid w:val="00D81ED2"/>
    <w:rsid w:val="00DB586D"/>
    <w:rsid w:val="00DC0242"/>
    <w:rsid w:val="00DD5A1E"/>
    <w:rsid w:val="00DD6345"/>
    <w:rsid w:val="00E11820"/>
    <w:rsid w:val="00E418F6"/>
    <w:rsid w:val="00E7246A"/>
    <w:rsid w:val="00E744FB"/>
    <w:rsid w:val="00E8019B"/>
    <w:rsid w:val="00EB1BFD"/>
    <w:rsid w:val="00EB7708"/>
    <w:rsid w:val="00ED048D"/>
    <w:rsid w:val="00ED43E5"/>
    <w:rsid w:val="00EE406D"/>
    <w:rsid w:val="00F07B01"/>
    <w:rsid w:val="00F26098"/>
    <w:rsid w:val="00F45345"/>
    <w:rsid w:val="00F4656C"/>
    <w:rsid w:val="00F5159E"/>
    <w:rsid w:val="00FA3E6C"/>
    <w:rsid w:val="00FB0F4C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138EFE"/>
  <w14:defaultImageDpi w14:val="0"/>
  <w15:docId w15:val="{A0D6D1DF-133D-45BD-A3A1-2E6EC33B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B789E"/>
    <w:rPr>
      <w:rFonts w:ascii="Arial" w:hAnsi="Arial" w:cs="Times New Roman"/>
      <w:sz w:val="24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1246F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rsid w:val="002C21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C21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531D1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DD5A1E"/>
    <w:rPr>
      <w:rFonts w:cs="Times New Roman"/>
      <w:i/>
    </w:rPr>
  </w:style>
  <w:style w:type="character" w:styleId="Siln">
    <w:name w:val="Strong"/>
    <w:basedOn w:val="Standardnpsmoodstavce"/>
    <w:uiPriority w:val="22"/>
    <w:qFormat/>
    <w:rsid w:val="00DD5A1E"/>
    <w:rPr>
      <w:rFonts w:cs="Times New Roman"/>
      <w:b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uiPriority w:val="99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B789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D4E8B"/>
    <w:rPr>
      <w:rFonts w:cs="Times New Roman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81B3F"/>
    <w:rPr>
      <w:rFonts w:cs="Times New Roman"/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  <w:rPr>
      <w:rFonts w:cs="Times New Roman"/>
    </w:rPr>
  </w:style>
  <w:style w:type="table" w:styleId="Mkatabulky">
    <w:name w:val="Table Grid"/>
    <w:basedOn w:val="Normlntabulka"/>
    <w:rsid w:val="00124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24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E77D8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A270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E7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9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pysek@ibot.cas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linelibrary.wiley.com/doi/10.1111/brv.12627" TargetMode="External"/><Relationship Id="rId12" Type="http://schemas.openxmlformats.org/officeDocument/2006/relationships/hyperlink" Target="file:///C:\Users\miroslava.dvorakova\AppData\Local\Microsoft\Windows\INetCache\Content.Outlook\www.ibot.ca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ientistswarning.forestry.oregonstate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andrle\Desktop\jan.pergl@ibot.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oslava.dvorakova@ibot.cas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Růžičková Markéta</cp:lastModifiedBy>
  <cp:revision>2</cp:revision>
  <cp:lastPrinted>2018-10-23T06:28:00Z</cp:lastPrinted>
  <dcterms:created xsi:type="dcterms:W3CDTF">2020-06-26T08:16:00Z</dcterms:created>
  <dcterms:modified xsi:type="dcterms:W3CDTF">2020-06-26T08:16:00Z</dcterms:modified>
</cp:coreProperties>
</file>