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4E331" w14:textId="77777777" w:rsidR="00570BE3" w:rsidRDefault="00570BE3" w:rsidP="00570BE3">
      <w:bookmarkStart w:id="0" w:name="_GoBack"/>
      <w:bookmarkEnd w:id="0"/>
    </w:p>
    <w:sdt>
      <w:sdtPr>
        <w:id w:val="1586802845"/>
        <w:placeholder>
          <w:docPart w:val="DefaultPlaceholder_-1854013440"/>
        </w:placeholder>
      </w:sdtPr>
      <w:sdtEndPr>
        <w:rPr>
          <w:rFonts w:ascii="Calibri Light" w:eastAsiaTheme="majorEastAsia" w:hAnsi="Calibri Light" w:cstheme="majorBidi"/>
          <w:b/>
          <w:sz w:val="32"/>
          <w:szCs w:val="32"/>
        </w:rPr>
      </w:sdtEndPr>
      <w:sdtContent>
        <w:p w14:paraId="4A6C9FDF" w14:textId="77777777" w:rsidR="00570BE3" w:rsidRPr="0089721A" w:rsidRDefault="0089721A" w:rsidP="0089721A">
          <w:pPr>
            <w:jc w:val="center"/>
            <w:rPr>
              <w:b/>
              <w:sz w:val="24"/>
              <w:szCs w:val="24"/>
            </w:rPr>
          </w:pPr>
          <w:r w:rsidRPr="0089721A">
            <w:rPr>
              <w:b/>
              <w:sz w:val="24"/>
              <w:szCs w:val="24"/>
            </w:rPr>
            <w:t>Nový světový rekord laseru BIVOJ</w:t>
          </w:r>
        </w:p>
      </w:sdtContent>
    </w:sdt>
    <w:p w14:paraId="443E1C62" w14:textId="364EDFD1" w:rsidR="009128DC" w:rsidRDefault="002B1686" w:rsidP="00D82467">
      <w:r>
        <w:t xml:space="preserve">Dolní Břežany, </w:t>
      </w:r>
      <w:sdt>
        <w:sdtPr>
          <w:alias w:val="Datum publikování"/>
          <w:tag w:val=""/>
          <w:id w:val="-1271931546"/>
          <w:placeholder>
            <w:docPart w:val="E5A158C266B241368E0CD808E1696DC0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1-02-04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3D51AE">
            <w:rPr>
              <w:lang w:val="en-US"/>
            </w:rPr>
            <w:t>2/4/2021</w:t>
          </w:r>
        </w:sdtContent>
      </w:sdt>
    </w:p>
    <w:p w14:paraId="2BCDCFEE" w14:textId="77777777" w:rsidR="005B43E8" w:rsidRDefault="005B43E8" w:rsidP="0089721A">
      <w:pPr>
        <w:rPr>
          <w:b/>
        </w:rPr>
      </w:pPr>
    </w:p>
    <w:p w14:paraId="1DD3A46F" w14:textId="11AEB6DB" w:rsidR="0089721A" w:rsidRDefault="0089721A" w:rsidP="0089721A">
      <w:pPr>
        <w:rPr>
          <w:b/>
        </w:rPr>
      </w:pPr>
      <w:r w:rsidRPr="001641BE">
        <w:rPr>
          <w:b/>
        </w:rPr>
        <w:t>Rekord z roku 2016 byl překonán</w:t>
      </w:r>
      <w:r w:rsidR="00954B51">
        <w:rPr>
          <w:b/>
        </w:rPr>
        <w:t>.</w:t>
      </w:r>
      <w:r w:rsidRPr="001641BE">
        <w:rPr>
          <w:b/>
        </w:rPr>
        <w:t xml:space="preserve"> Na laseru BIVOJ bylo </w:t>
      </w:r>
      <w:r w:rsidR="005F263B">
        <w:rPr>
          <w:b/>
        </w:rPr>
        <w:t xml:space="preserve">stabilně </w:t>
      </w:r>
      <w:r w:rsidRPr="001641BE">
        <w:rPr>
          <w:b/>
        </w:rPr>
        <w:t xml:space="preserve">dosaženo energie </w:t>
      </w:r>
      <w:r w:rsidR="005F263B">
        <w:rPr>
          <w:b/>
        </w:rPr>
        <w:t xml:space="preserve">145 J a v maximu </w:t>
      </w:r>
      <w:r w:rsidRPr="001641BE">
        <w:rPr>
          <w:b/>
        </w:rPr>
        <w:t>146</w:t>
      </w:r>
      <w:r w:rsidR="005F263B">
        <w:rPr>
          <w:b/>
        </w:rPr>
        <w:t>,5</w:t>
      </w:r>
      <w:r w:rsidRPr="001641BE">
        <w:rPr>
          <w:b/>
        </w:rPr>
        <w:t xml:space="preserve"> J v 10 ns trvajícím pulzu při opakovací frekvenc</w:t>
      </w:r>
      <w:r w:rsidR="00954B51">
        <w:rPr>
          <w:b/>
        </w:rPr>
        <w:t>i 10 Hz na vlnové délce 1030 nm.</w:t>
      </w:r>
    </w:p>
    <w:p w14:paraId="5B57FF14" w14:textId="1BC8DDFB" w:rsidR="0089721A" w:rsidRDefault="0089721A" w:rsidP="0089721A">
      <w:r w:rsidRPr="00E42886">
        <w:t>Tým</w:t>
      </w:r>
      <w:r>
        <w:t>u</w:t>
      </w:r>
      <w:r w:rsidRPr="00E42886">
        <w:t xml:space="preserve"> vědců</w:t>
      </w:r>
      <w:r>
        <w:t xml:space="preserve"> </w:t>
      </w:r>
      <w:r>
        <w:rPr>
          <w:lang w:val="en-US"/>
        </w:rPr>
        <w:t xml:space="preserve">ze </w:t>
      </w:r>
      <w:proofErr w:type="spellStart"/>
      <w:r>
        <w:rPr>
          <w:lang w:val="en-US"/>
        </w:rPr>
        <w:t>skupiny</w:t>
      </w:r>
      <w:proofErr w:type="spellEnd"/>
      <w:r>
        <w:rPr>
          <w:lang w:val="en-US"/>
        </w:rPr>
        <w:t xml:space="preserve"> </w:t>
      </w:r>
      <w:r w:rsidRPr="00E42886">
        <w:t>Vysokoenergetické deskové lasery</w:t>
      </w:r>
      <w:r>
        <w:t>,</w:t>
      </w:r>
      <w:r w:rsidRPr="00E42886">
        <w:t xml:space="preserve"> </w:t>
      </w:r>
      <w:r>
        <w:t>laserového centra HiLASE</w:t>
      </w:r>
      <w:r w:rsidRPr="00E42886">
        <w:t>, ved</w:t>
      </w:r>
      <w:r>
        <w:t>enému</w:t>
      </w:r>
      <w:r w:rsidRPr="00E42886">
        <w:t xml:space="preserve"> </w:t>
      </w:r>
      <w:r>
        <w:t xml:space="preserve">Ing. </w:t>
      </w:r>
      <w:r w:rsidRPr="00E42886">
        <w:t>Martinem Divokým</w:t>
      </w:r>
      <w:r>
        <w:t xml:space="preserve">, Ph.D. se 26.1. 2021 ve spolupráci s britskými partnery z Central Laser Facility  STFC v rámci společného evropského projektu HiLASE Centre of Excellence </w:t>
      </w:r>
      <w:r w:rsidRPr="00E42886">
        <w:t xml:space="preserve">podařilo </w:t>
      </w:r>
      <w:r>
        <w:t xml:space="preserve">významně posunout  </w:t>
      </w:r>
      <w:r w:rsidRPr="00E42886">
        <w:t>světový rekord z roku 2016</w:t>
      </w:r>
      <w:r w:rsidR="007F5F8C">
        <w:t>.</w:t>
      </w:r>
      <w:r>
        <w:t xml:space="preserve"> </w:t>
      </w:r>
      <w:r w:rsidR="002F7D6D" w:rsidRPr="002F7D6D">
        <w:t>Projekt je spolufinancován programem H2020 „Widespread Teaming“ a Ministerstvem školství, mládeže a tělovýchovy České republiky.</w:t>
      </w:r>
    </w:p>
    <w:p w14:paraId="59E18A6A" w14:textId="0706A9FB" w:rsidR="0089721A" w:rsidRDefault="0089721A" w:rsidP="0089721A">
      <w:r>
        <w:t xml:space="preserve">Laserový systém Bivoj vyvinutý v Central Laser Facility STFC využívá k dosažení vysokého průměrného výkonu technologii kryogenního chlazení. Jedná se o pulsní nanosekundový diodami </w:t>
      </w:r>
      <w:r w:rsidR="004F273E">
        <w:t xml:space="preserve">buzený </w:t>
      </w:r>
      <w:r>
        <w:t>pevnolátkový laser, který se výkonnostně řadí do kW třídy. Na konci roku 2016 bylo demonstrováno zesílení laserových pulsů s délkou 10 ns, vlnovou délkou 1030 nm na energii 105 J při opakovací frekvencí 10 Hz. Bivoj si tak připsal světový rekord prvního kilowattového laserového zdroje v dané třídě vysokoenergetických laserů, který dosud nebyl překonán.</w:t>
      </w:r>
    </w:p>
    <w:p w14:paraId="3C87F0C8" w14:textId="48804696" w:rsidR="0089721A" w:rsidRDefault="0089721A" w:rsidP="0089721A">
      <w:r w:rsidRPr="004B0F34">
        <w:t xml:space="preserve">Nyní, se čtyřletým odstupem, bylo dosaženo </w:t>
      </w:r>
      <w:r w:rsidR="00020CA1">
        <w:t xml:space="preserve">maximální </w:t>
      </w:r>
      <w:r w:rsidRPr="004B0F34">
        <w:t>energie 146</w:t>
      </w:r>
      <w:r w:rsidR="005F263B">
        <w:t>,5</w:t>
      </w:r>
      <w:r w:rsidRPr="004B0F34">
        <w:t xml:space="preserve"> J v 10 ns trvajícím pulzu při opakovací frekvenci 10 Hz na vlnové délce 1030 nm. </w:t>
      </w:r>
      <w:r>
        <w:t>R</w:t>
      </w:r>
      <w:r w:rsidRPr="004B0F34">
        <w:t xml:space="preserve">ekord z roku 2016 byl </w:t>
      </w:r>
      <w:r>
        <w:t xml:space="preserve">tedy </w:t>
      </w:r>
      <w:r w:rsidRPr="004B0F34">
        <w:t>překonán o téměř 40%</w:t>
      </w:r>
      <w:r w:rsidR="007F5F8C">
        <w:t>.</w:t>
      </w:r>
      <w:r>
        <w:t xml:space="preserve"> </w:t>
      </w:r>
    </w:p>
    <w:p w14:paraId="462CEE31" w14:textId="0FB7AC71" w:rsidR="0089721A" w:rsidRPr="0018682A" w:rsidRDefault="0089721A" w:rsidP="0089721A">
      <w:pPr>
        <w:rPr>
          <w:i/>
        </w:rPr>
      </w:pPr>
      <w:r w:rsidRPr="0018682A">
        <w:rPr>
          <w:i/>
        </w:rPr>
        <w:t>„Je to poprvé, kdy vysokoenergetický DPSSL systém překonal hranici 14</w:t>
      </w:r>
      <w:r>
        <w:rPr>
          <w:i/>
        </w:rPr>
        <w:t>6</w:t>
      </w:r>
      <w:r w:rsidRPr="0018682A">
        <w:rPr>
          <w:i/>
        </w:rPr>
        <w:t xml:space="preserve"> J při </w:t>
      </w:r>
      <w:r>
        <w:rPr>
          <w:i/>
        </w:rPr>
        <w:t xml:space="preserve">opakovací </w:t>
      </w:r>
      <w:r w:rsidRPr="0018682A">
        <w:rPr>
          <w:i/>
        </w:rPr>
        <w:t xml:space="preserve">frekvenci 10 Hz. Tento výsledek je na absolutní světové špičce a dokazuje, že laserové centrum HiLASE patří mezi světové leadery v oblasti laserových technologiích. Zároveň si dovolím tvrdit, že v rámci vývoje pokročilých laserů, průmyslových a vědeckých aplikacích laserů </w:t>
      </w:r>
      <w:r>
        <w:rPr>
          <w:i/>
        </w:rPr>
        <w:t xml:space="preserve">již nyní </w:t>
      </w:r>
      <w:r w:rsidRPr="0018682A">
        <w:rPr>
          <w:i/>
        </w:rPr>
        <w:t>určujeme směr a trend</w:t>
      </w:r>
      <w:r>
        <w:rPr>
          <w:i/>
        </w:rPr>
        <w:t>y využití laserových technologií,</w:t>
      </w:r>
      <w:r w:rsidRPr="0018682A">
        <w:rPr>
          <w:i/>
        </w:rPr>
        <w:t>“</w:t>
      </w:r>
      <w:r>
        <w:rPr>
          <w:i/>
        </w:rPr>
        <w:t xml:space="preserve"> </w:t>
      </w:r>
      <w:r w:rsidRPr="006B6CFE">
        <w:t xml:space="preserve">říká </w:t>
      </w:r>
      <w:r w:rsidR="009A1093">
        <w:t xml:space="preserve">Ing. </w:t>
      </w:r>
      <w:r w:rsidRPr="006B6CFE">
        <w:t xml:space="preserve">Tomáš Mocek, </w:t>
      </w:r>
      <w:r w:rsidR="009A1093">
        <w:t xml:space="preserve">Ph.D. </w:t>
      </w:r>
      <w:r w:rsidRPr="006B6CFE">
        <w:t>vedoucí centra HiLASE</w:t>
      </w:r>
      <w:r>
        <w:rPr>
          <w:i/>
        </w:rPr>
        <w:t>.</w:t>
      </w:r>
    </w:p>
    <w:p w14:paraId="7D56818C" w14:textId="7ABBAB9D" w:rsidR="00006AE1" w:rsidRDefault="00FA66AB" w:rsidP="00006AE1">
      <w:pPr>
        <w:rPr>
          <w:i/>
        </w:rPr>
      </w:pPr>
      <w:r>
        <w:t>Dosažení světového rekordu komentuje i p</w:t>
      </w:r>
      <w:r w:rsidR="00006AE1">
        <w:t xml:space="preserve">rofesor John </w:t>
      </w:r>
      <w:proofErr w:type="spellStart"/>
      <w:r w:rsidR="00006AE1">
        <w:t>Collier</w:t>
      </w:r>
      <w:proofErr w:type="spellEnd"/>
      <w:r w:rsidR="00006AE1">
        <w:t xml:space="preserve">, ředitel </w:t>
      </w:r>
      <w:proofErr w:type="spellStart"/>
      <w:r w:rsidR="00006AE1">
        <w:t>Centr</w:t>
      </w:r>
      <w:r w:rsidR="00B547DA">
        <w:t>al</w:t>
      </w:r>
      <w:proofErr w:type="spellEnd"/>
      <w:r w:rsidR="00B547DA">
        <w:t xml:space="preserve"> Laser </w:t>
      </w:r>
      <w:proofErr w:type="spellStart"/>
      <w:r w:rsidR="00B547DA">
        <w:t>Facility</w:t>
      </w:r>
      <w:proofErr w:type="spellEnd"/>
      <w:r w:rsidR="00006AE1">
        <w:t xml:space="preserve"> STFC</w:t>
      </w:r>
      <w:r>
        <w:t>:</w:t>
      </w:r>
      <w:r w:rsidR="00006AE1">
        <w:t xml:space="preserve"> </w:t>
      </w:r>
      <w:r w:rsidR="002C3C12" w:rsidRPr="002C3C12">
        <w:rPr>
          <w:i/>
        </w:rPr>
        <w:t xml:space="preserve">„Jsem potěšen nejnovějšími výsledky laserového centra HiLASE. Jedná se o nesmírně důležitý milník ve vývoji laserové technologie </w:t>
      </w:r>
      <w:proofErr w:type="spellStart"/>
      <w:r w:rsidR="002C3C12" w:rsidRPr="002C3C12">
        <w:rPr>
          <w:i/>
        </w:rPr>
        <w:t>DiPOLE</w:t>
      </w:r>
      <w:proofErr w:type="spellEnd"/>
      <w:r w:rsidR="002C3C12" w:rsidRPr="002C3C12">
        <w:rPr>
          <w:i/>
        </w:rPr>
        <w:t xml:space="preserve"> s</w:t>
      </w:r>
      <w:r w:rsidR="00D429D6">
        <w:rPr>
          <w:i/>
        </w:rPr>
        <w:t> </w:t>
      </w:r>
      <w:r w:rsidR="002C3C12" w:rsidRPr="002C3C12">
        <w:rPr>
          <w:i/>
        </w:rPr>
        <w:t>vysok</w:t>
      </w:r>
      <w:r w:rsidR="00D429D6">
        <w:rPr>
          <w:i/>
        </w:rPr>
        <w:t xml:space="preserve">ou energií </w:t>
      </w:r>
      <w:r w:rsidR="002C3C12" w:rsidRPr="002C3C12">
        <w:rPr>
          <w:i/>
        </w:rPr>
        <w:t xml:space="preserve"> </w:t>
      </w:r>
      <w:r w:rsidR="006A0230">
        <w:rPr>
          <w:i/>
        </w:rPr>
        <w:t>a</w:t>
      </w:r>
      <w:r w:rsidR="002C3C12" w:rsidRPr="002C3C12">
        <w:rPr>
          <w:i/>
        </w:rPr>
        <w:t xml:space="preserve"> </w:t>
      </w:r>
      <w:r w:rsidR="006A0230">
        <w:rPr>
          <w:i/>
        </w:rPr>
        <w:t xml:space="preserve">zároveň </w:t>
      </w:r>
      <w:r w:rsidR="002C3C12" w:rsidRPr="002C3C12">
        <w:rPr>
          <w:i/>
        </w:rPr>
        <w:t xml:space="preserve">s vysokou </w:t>
      </w:r>
      <w:r w:rsidR="00B44186">
        <w:rPr>
          <w:i/>
        </w:rPr>
        <w:t>opakovací frekvencí</w:t>
      </w:r>
      <w:r w:rsidR="002C3C12" w:rsidRPr="002C3C12">
        <w:rPr>
          <w:i/>
        </w:rPr>
        <w:t>, a to nejen pro HiLASE samotné,</w:t>
      </w:r>
      <w:r w:rsidR="002C3C12">
        <w:rPr>
          <w:i/>
        </w:rPr>
        <w:t xml:space="preserve"> ale i pro její budoucí aplikaci</w:t>
      </w:r>
      <w:r w:rsidR="002C3C12" w:rsidRPr="002C3C12">
        <w:rPr>
          <w:i/>
        </w:rPr>
        <w:t>. Mezi takové patří</w:t>
      </w:r>
      <w:r w:rsidR="00EA077D">
        <w:rPr>
          <w:i/>
        </w:rPr>
        <w:t xml:space="preserve"> např.</w:t>
      </w:r>
      <w:r w:rsidR="002C3C12" w:rsidRPr="002C3C12">
        <w:rPr>
          <w:i/>
        </w:rPr>
        <w:t xml:space="preserve">  laser, který STFC dodává v rámci zápůjčky </w:t>
      </w:r>
      <w:r w:rsidR="00C30EBF">
        <w:rPr>
          <w:i/>
        </w:rPr>
        <w:t xml:space="preserve">do </w:t>
      </w:r>
      <w:r w:rsidR="002C0AF0">
        <w:rPr>
          <w:i/>
        </w:rPr>
        <w:t xml:space="preserve">velké </w:t>
      </w:r>
      <w:r w:rsidR="00C30EBF">
        <w:rPr>
          <w:i/>
        </w:rPr>
        <w:t xml:space="preserve">výzkumné infrastruktury </w:t>
      </w:r>
      <w:proofErr w:type="spellStart"/>
      <w:r w:rsidR="00A35C19" w:rsidRPr="00A35C19">
        <w:rPr>
          <w:i/>
        </w:rPr>
        <w:t>European</w:t>
      </w:r>
      <w:proofErr w:type="spellEnd"/>
      <w:r w:rsidR="00A35C19" w:rsidRPr="00A35C19">
        <w:rPr>
          <w:i/>
        </w:rPr>
        <w:t xml:space="preserve"> X-</w:t>
      </w:r>
      <w:proofErr w:type="spellStart"/>
      <w:r w:rsidR="00A35C19" w:rsidRPr="00A35C19">
        <w:rPr>
          <w:i/>
        </w:rPr>
        <w:t>Ray</w:t>
      </w:r>
      <w:proofErr w:type="spellEnd"/>
      <w:r w:rsidR="00A35C19" w:rsidRPr="00A35C19">
        <w:rPr>
          <w:i/>
        </w:rPr>
        <w:t xml:space="preserve"> Free-</w:t>
      </w:r>
      <w:proofErr w:type="spellStart"/>
      <w:r w:rsidR="00A35C19" w:rsidRPr="00A35C19">
        <w:rPr>
          <w:i/>
        </w:rPr>
        <w:t>Electron</w:t>
      </w:r>
      <w:proofErr w:type="spellEnd"/>
      <w:r w:rsidR="00A35C19" w:rsidRPr="00A35C19">
        <w:rPr>
          <w:i/>
        </w:rPr>
        <w:t xml:space="preserve"> Laser </w:t>
      </w:r>
      <w:proofErr w:type="spellStart"/>
      <w:r w:rsidR="00A35C19" w:rsidRPr="00A35C19">
        <w:rPr>
          <w:i/>
        </w:rPr>
        <w:t>Facility</w:t>
      </w:r>
      <w:proofErr w:type="spellEnd"/>
      <w:r w:rsidR="00C30EBF">
        <w:rPr>
          <w:i/>
        </w:rPr>
        <w:t xml:space="preserve"> </w:t>
      </w:r>
      <w:r w:rsidR="002C3C12" w:rsidRPr="002C3C12">
        <w:rPr>
          <w:i/>
        </w:rPr>
        <w:t>(</w:t>
      </w:r>
      <w:proofErr w:type="spellStart"/>
      <w:r w:rsidR="002C3C12" w:rsidRPr="002C3C12">
        <w:rPr>
          <w:i/>
        </w:rPr>
        <w:t>European</w:t>
      </w:r>
      <w:proofErr w:type="spellEnd"/>
      <w:r w:rsidR="002C3C12" w:rsidRPr="002C3C12">
        <w:rPr>
          <w:i/>
        </w:rPr>
        <w:t xml:space="preserve"> XFEL), nebo laser, který bude jako zdroj </w:t>
      </w:r>
      <w:r w:rsidR="00F55CAB">
        <w:rPr>
          <w:i/>
        </w:rPr>
        <w:t xml:space="preserve">optického </w:t>
      </w:r>
      <w:r w:rsidR="004F273E">
        <w:rPr>
          <w:i/>
        </w:rPr>
        <w:t xml:space="preserve">buzení </w:t>
      </w:r>
      <w:r w:rsidR="002C3C12" w:rsidRPr="002C3C12">
        <w:rPr>
          <w:i/>
        </w:rPr>
        <w:t xml:space="preserve">používat právě technologii </w:t>
      </w:r>
      <w:proofErr w:type="spellStart"/>
      <w:r w:rsidR="002C3C12" w:rsidRPr="002C3C12">
        <w:rPr>
          <w:i/>
        </w:rPr>
        <w:t>DiPOLE</w:t>
      </w:r>
      <w:proofErr w:type="spellEnd"/>
      <w:r w:rsidR="002C3C12" w:rsidRPr="002C3C12">
        <w:rPr>
          <w:i/>
        </w:rPr>
        <w:t>, pro n</w:t>
      </w:r>
      <w:r w:rsidR="002C3C12">
        <w:rPr>
          <w:i/>
        </w:rPr>
        <w:t>aše</w:t>
      </w:r>
      <w:r w:rsidR="002C3C12" w:rsidRPr="002C3C12">
        <w:rPr>
          <w:i/>
        </w:rPr>
        <w:t xml:space="preserve"> vlastní nově vznikající aplikační centru</w:t>
      </w:r>
      <w:r w:rsidR="002C3C12">
        <w:rPr>
          <w:i/>
        </w:rPr>
        <w:t>m</w:t>
      </w:r>
      <w:r w:rsidR="002C3C12" w:rsidRPr="002C3C12">
        <w:rPr>
          <w:i/>
        </w:rPr>
        <w:t>, Extreme Photonics Applications Center, kter</w:t>
      </w:r>
      <w:r w:rsidR="002C3C12">
        <w:rPr>
          <w:i/>
        </w:rPr>
        <w:t>é</w:t>
      </w:r>
      <w:r w:rsidR="002C3C12" w:rsidRPr="002C3C12">
        <w:rPr>
          <w:i/>
        </w:rPr>
        <w:t xml:space="preserve"> je v současné době ve výstavbě v prostoru STFC v Harwellu. Srdečně blahopřeji týmu  v HiLASE a CLF k tomuto skvělému výsledku.“</w:t>
      </w:r>
    </w:p>
    <w:p w14:paraId="08E91379" w14:textId="7F39640A" w:rsidR="005B43E8" w:rsidRDefault="0089721A" w:rsidP="0089721A">
      <w:pPr>
        <w:rPr>
          <w:i/>
        </w:rPr>
      </w:pPr>
      <w:r w:rsidRPr="004B0F34">
        <w:t xml:space="preserve">Navýšení energie se povedlo dosáhnout </w:t>
      </w:r>
      <w:r>
        <w:t>odstraněním problémů souvisejících s mezí</w:t>
      </w:r>
      <w:r w:rsidRPr="004B0F34">
        <w:t xml:space="preserve"> poškození optických prvků, které jsou v laseru využívány.</w:t>
      </w:r>
      <w:r>
        <w:t xml:space="preserve"> „</w:t>
      </w:r>
      <w:r>
        <w:rPr>
          <w:i/>
        </w:rPr>
        <w:t>Mez poškození optických prvků limitovala výstupní energii laseru Bivoj</w:t>
      </w:r>
    </w:p>
    <w:p w14:paraId="67DD164C" w14:textId="77777777" w:rsidR="003D51AE" w:rsidRDefault="003D51AE" w:rsidP="0089721A">
      <w:pPr>
        <w:rPr>
          <w:i/>
        </w:rPr>
      </w:pPr>
    </w:p>
    <w:p w14:paraId="44BA96DB" w14:textId="7ED260EB" w:rsidR="0089721A" w:rsidRDefault="0089721A" w:rsidP="0089721A">
      <w:r>
        <w:rPr>
          <w:i/>
        </w:rPr>
        <w:t xml:space="preserve">na hodnotu kolem 100 J“, </w:t>
      </w:r>
      <w:r>
        <w:t>upřesňuje</w:t>
      </w:r>
      <w:r w:rsidRPr="00485C32">
        <w:t xml:space="preserve"> Martin Divoký</w:t>
      </w:r>
      <w:r>
        <w:t>. Do řešení byl</w:t>
      </w:r>
      <w:r w:rsidR="00AA395A">
        <w:t>i</w:t>
      </w:r>
      <w:r>
        <w:t xml:space="preserve"> zapojen</w:t>
      </w:r>
      <w:r w:rsidR="00AA395A">
        <w:t>i</w:t>
      </w:r>
      <w:r>
        <w:t xml:space="preserve"> jak britští partneři</w:t>
      </w:r>
      <w:r w:rsidR="007A0ED3">
        <w:t xml:space="preserve"> spolu s </w:t>
      </w:r>
      <w:r w:rsidR="007A0ED3" w:rsidRPr="007A0ED3">
        <w:t>Manx Precision Optics (MPO)</w:t>
      </w:r>
      <w:r>
        <w:t xml:space="preserve">, tak i zástupce českého optického průmyslu – </w:t>
      </w:r>
      <w:r w:rsidR="007A0ED3">
        <w:t xml:space="preserve">turnovská </w:t>
      </w:r>
      <w:r>
        <w:t>firma Crytur, spol. s.r.o.  „</w:t>
      </w:r>
      <w:r w:rsidR="005E228F">
        <w:rPr>
          <w:i/>
        </w:rPr>
        <w:t xml:space="preserve">Společně </w:t>
      </w:r>
      <w:r>
        <w:rPr>
          <w:i/>
        </w:rPr>
        <w:t xml:space="preserve">se </w:t>
      </w:r>
      <w:r w:rsidR="005E228F">
        <w:rPr>
          <w:i/>
        </w:rPr>
        <w:t xml:space="preserve">jim </w:t>
      </w:r>
      <w:r>
        <w:rPr>
          <w:i/>
        </w:rPr>
        <w:t>podařilo vyvinout nové vrstvy s dvojnásobnou mezí poškození oproti původnímu stavu</w:t>
      </w:r>
      <w:r w:rsidR="00EF3735">
        <w:rPr>
          <w:i/>
        </w:rPr>
        <w:t>,</w:t>
      </w:r>
      <w:r>
        <w:rPr>
          <w:i/>
        </w:rPr>
        <w:t xml:space="preserve"> </w:t>
      </w:r>
      <w:r w:rsidR="005E228F">
        <w:rPr>
          <w:i/>
        </w:rPr>
        <w:t xml:space="preserve">což </w:t>
      </w:r>
      <w:r>
        <w:rPr>
          <w:i/>
        </w:rPr>
        <w:t>nám umožnilo dosáhnout energie 146</w:t>
      </w:r>
      <w:r w:rsidR="005F263B">
        <w:rPr>
          <w:i/>
        </w:rPr>
        <w:t>,5</w:t>
      </w:r>
      <w:r>
        <w:rPr>
          <w:i/>
        </w:rPr>
        <w:t xml:space="preserve"> J, která je nyní </w:t>
      </w:r>
      <w:r w:rsidR="00AA395A">
        <w:rPr>
          <w:i/>
        </w:rPr>
        <w:t xml:space="preserve">velmi blízko </w:t>
      </w:r>
      <w:r>
        <w:rPr>
          <w:i/>
        </w:rPr>
        <w:t>fyzikálně technickém limitu laseru Bivoj“</w:t>
      </w:r>
      <w:r w:rsidRPr="00485C32">
        <w:t xml:space="preserve">, </w:t>
      </w:r>
      <w:r>
        <w:t>dodává</w:t>
      </w:r>
      <w:r w:rsidRPr="00485C32">
        <w:t xml:space="preserve"> Martin Divoký.</w:t>
      </w:r>
    </w:p>
    <w:p w14:paraId="453A2D38" w14:textId="77777777" w:rsidR="0089721A" w:rsidRDefault="0089721A" w:rsidP="0089721A">
      <w:r>
        <w:t xml:space="preserve">Doposud </w:t>
      </w:r>
      <w:r w:rsidRPr="0096159B">
        <w:t xml:space="preserve">Bivoj </w:t>
      </w:r>
      <w:r>
        <w:t>nabízel</w:t>
      </w:r>
      <w:r w:rsidRPr="0096159B">
        <w:t xml:space="preserve"> využití například v leteckém či automobilovém průmyslu v oblasti laserového vyklepávání kovů.</w:t>
      </w:r>
      <w:r>
        <w:t xml:space="preserve">  </w:t>
      </w:r>
    </w:p>
    <w:p w14:paraId="20516489" w14:textId="63A98E0E" w:rsidR="0089721A" w:rsidRPr="0018682A" w:rsidRDefault="0089721A" w:rsidP="0089721A">
      <w:pPr>
        <w:rPr>
          <w:i/>
        </w:rPr>
      </w:pPr>
      <w:r>
        <w:t>„</w:t>
      </w:r>
      <w:r w:rsidRPr="002F6409">
        <w:rPr>
          <w:i/>
        </w:rPr>
        <w:t>D</w:t>
      </w:r>
      <w:r w:rsidRPr="0018682A">
        <w:rPr>
          <w:i/>
        </w:rPr>
        <w:t>osažených 14</w:t>
      </w:r>
      <w:r>
        <w:rPr>
          <w:i/>
        </w:rPr>
        <w:t>6</w:t>
      </w:r>
      <w:r w:rsidR="005F263B">
        <w:rPr>
          <w:i/>
        </w:rPr>
        <w:t>,5</w:t>
      </w:r>
      <w:r w:rsidRPr="0018682A">
        <w:rPr>
          <w:i/>
        </w:rPr>
        <w:t xml:space="preserve"> J při </w:t>
      </w:r>
      <w:r w:rsidR="00A04F22">
        <w:rPr>
          <w:i/>
        </w:rPr>
        <w:t xml:space="preserve">opakovací </w:t>
      </w:r>
      <w:r w:rsidRPr="0018682A">
        <w:rPr>
          <w:i/>
        </w:rPr>
        <w:t xml:space="preserve">frekvenci 10 Hz je zásadním milníkem, který </w:t>
      </w:r>
      <w:r>
        <w:rPr>
          <w:i/>
        </w:rPr>
        <w:t xml:space="preserve">opět </w:t>
      </w:r>
      <w:r w:rsidRPr="0018682A">
        <w:rPr>
          <w:i/>
        </w:rPr>
        <w:t xml:space="preserve">posunuje </w:t>
      </w:r>
      <w:r>
        <w:rPr>
          <w:i/>
        </w:rPr>
        <w:t xml:space="preserve">diodově </w:t>
      </w:r>
      <w:r w:rsidR="004F273E">
        <w:rPr>
          <w:i/>
        </w:rPr>
        <w:t xml:space="preserve">buzené </w:t>
      </w:r>
      <w:r>
        <w:rPr>
          <w:i/>
        </w:rPr>
        <w:t xml:space="preserve">výkonové </w:t>
      </w:r>
      <w:r w:rsidRPr="0018682A">
        <w:rPr>
          <w:i/>
        </w:rPr>
        <w:t xml:space="preserve">lasery </w:t>
      </w:r>
      <w:r>
        <w:rPr>
          <w:i/>
        </w:rPr>
        <w:t xml:space="preserve">do popředí, výrazně </w:t>
      </w:r>
      <w:r w:rsidRPr="0018682A">
        <w:rPr>
          <w:i/>
        </w:rPr>
        <w:t xml:space="preserve">za hranice  laserů </w:t>
      </w:r>
      <w:r w:rsidR="004F273E">
        <w:rPr>
          <w:i/>
        </w:rPr>
        <w:t>buzených</w:t>
      </w:r>
      <w:r w:rsidR="004F273E" w:rsidRPr="0018682A">
        <w:rPr>
          <w:i/>
        </w:rPr>
        <w:t xml:space="preserve"> </w:t>
      </w:r>
      <w:r w:rsidRPr="0018682A">
        <w:rPr>
          <w:i/>
        </w:rPr>
        <w:t>výbojkami</w:t>
      </w:r>
      <w:r>
        <w:rPr>
          <w:i/>
        </w:rPr>
        <w:t xml:space="preserve">, </w:t>
      </w:r>
      <w:r>
        <w:t>konstatuje</w:t>
      </w:r>
      <w:r w:rsidRPr="00031EDA">
        <w:t xml:space="preserve"> Tomáš Mocek</w:t>
      </w:r>
      <w:r>
        <w:t xml:space="preserve"> a dodává: </w:t>
      </w:r>
      <w:r>
        <w:rPr>
          <w:i/>
        </w:rPr>
        <w:t>…získali jsme velký technologický náskok a o</w:t>
      </w:r>
      <w:r w:rsidRPr="0018682A">
        <w:rPr>
          <w:i/>
        </w:rPr>
        <w:t xml:space="preserve">tevírá se nám tak cesta k novým významným aplikacím laserů pro zpracování materiálů, </w:t>
      </w:r>
      <w:r>
        <w:rPr>
          <w:i/>
        </w:rPr>
        <w:t xml:space="preserve">zušlechťování povrchů </w:t>
      </w:r>
      <w:r w:rsidRPr="0018682A">
        <w:rPr>
          <w:i/>
        </w:rPr>
        <w:t xml:space="preserve"> a základní </w:t>
      </w:r>
      <w:r>
        <w:rPr>
          <w:i/>
        </w:rPr>
        <w:t>výzkum interakce laserového záření s hmotou.</w:t>
      </w:r>
      <w:r w:rsidRPr="0018682A">
        <w:rPr>
          <w:i/>
        </w:rPr>
        <w:t>“</w:t>
      </w:r>
    </w:p>
    <w:p w14:paraId="6D8AA4F9" w14:textId="77777777" w:rsidR="0089721A" w:rsidRDefault="0089721A" w:rsidP="0089721A">
      <w:r>
        <w:t xml:space="preserve">Nyní bude unikátní laser Bivoj využíván zejména pro uživatelské experimenty v rámci programu Open Access v rámci projektu integrované iniciativy evropských laserových infrastruktur Laserlab-Europe. Do budoucna se další výzkum a vývoj zaměří na zlepšení kvality vlnoplochy </w:t>
      </w:r>
      <w:r w:rsidR="00AA395A">
        <w:t xml:space="preserve">svazku </w:t>
      </w:r>
      <w:r>
        <w:t xml:space="preserve">pomocí metod adaptivní optiky a na kompenzaci nežádoucího jevu depolarizace vznikajícího při těchto vysokých výkonech v zesilovacích discích. </w:t>
      </w:r>
    </w:p>
    <w:p w14:paraId="7AE7D00D" w14:textId="77777777" w:rsidR="006C52EA" w:rsidRDefault="00CA6A9A" w:rsidP="00D82467">
      <w:pPr>
        <w:rPr>
          <w:b/>
        </w:rPr>
      </w:pPr>
      <w:r>
        <w:rPr>
          <w:b/>
        </w:rPr>
        <w:pict w14:anchorId="3FAC7303">
          <v:rect id="_x0000_i1025" style="width:487.3pt;height:1.5pt" o:hralign="center" o:hrstd="t" o:hr="t" fillcolor="#a0a0a0" stroked="f"/>
        </w:pict>
      </w:r>
    </w:p>
    <w:p w14:paraId="793B050B" w14:textId="77777777" w:rsidR="00690719" w:rsidRDefault="00690719" w:rsidP="00690719">
      <w:r w:rsidRPr="00BD3723">
        <w:rPr>
          <w:b/>
        </w:rPr>
        <w:t>KONTAKT PRO MÉDIA</w:t>
      </w:r>
      <w:r>
        <w:rPr>
          <w:b/>
        </w:rPr>
        <w:br/>
      </w:r>
      <w:r>
        <w:t xml:space="preserve">Ing. Marie Thunová | Vedoucí oddělení PR a Marketingu | </w:t>
      </w:r>
      <w:hyperlink r:id="rId11" w:history="1">
        <w:r w:rsidRPr="001065E2">
          <w:rPr>
            <w:rStyle w:val="Hypertextovodkaz"/>
          </w:rPr>
          <w:t>marie.thunova@hilase.cz</w:t>
        </w:r>
      </w:hyperlink>
      <w:r>
        <w:t xml:space="preserve"> | </w:t>
      </w:r>
      <w:r w:rsidRPr="009128DC">
        <w:t>M: +420 702 235 039</w:t>
      </w:r>
    </w:p>
    <w:p w14:paraId="2A257CA2" w14:textId="44BDD03C" w:rsidR="002B1686" w:rsidRDefault="002B1686" w:rsidP="00D82467">
      <w:r w:rsidRPr="00BD3723">
        <w:rPr>
          <w:b/>
        </w:rPr>
        <w:t>O HiLASE</w:t>
      </w:r>
      <w:r>
        <w:br/>
      </w:r>
      <w:r w:rsidRPr="002B1686">
        <w:t xml:space="preserve">Laserové centrum </w:t>
      </w:r>
      <w:hyperlink r:id="rId12" w:history="1">
        <w:r w:rsidR="003A1669" w:rsidRPr="00163F68">
          <w:rPr>
            <w:rStyle w:val="Hypertextovodkaz"/>
          </w:rPr>
          <w:t>HiLASE</w:t>
        </w:r>
      </w:hyperlink>
      <w:r w:rsidR="003A1669" w:rsidRPr="003A1669">
        <w:t xml:space="preserve"> (zkratka pro High average power pulsed LASErs) je vědecké výzkumné centrum </w:t>
      </w:r>
      <w:hyperlink r:id="rId13" w:history="1">
        <w:r w:rsidR="003A1669" w:rsidRPr="001641BE">
          <w:rPr>
            <w:rStyle w:val="Hypertextovodkaz"/>
          </w:rPr>
          <w:t>Fyzikální</w:t>
        </w:r>
        <w:r w:rsidR="009446C7" w:rsidRPr="001641BE">
          <w:rPr>
            <w:rStyle w:val="Hypertextovodkaz"/>
          </w:rPr>
          <w:t xml:space="preserve">ho ústavu </w:t>
        </w:r>
        <w:r w:rsidR="003A1669" w:rsidRPr="001641BE">
          <w:rPr>
            <w:rStyle w:val="Hypertextovodkaz"/>
          </w:rPr>
          <w:t>AV ČR</w:t>
        </w:r>
      </w:hyperlink>
      <w:r w:rsidR="003A1669" w:rsidRPr="003A1669">
        <w:t>. Hlavním cílem výzkumu zde je vyvinout nové laserové technologie – diodové (diode pumped solid state laser systems, DPSSLs) a s vysokou energií v pulzu a zároveň vysokou opakovací frekvencí. V centru se rovněž testuje odolnost optických materiálů a vede výzkum zpevňování povrchu materiálu rázovou vlnou, přesného řezání, vrtání, svařování, mikroobrábění a čištění povrchů.</w:t>
      </w:r>
    </w:p>
    <w:p w14:paraId="3279887E" w14:textId="6D3BED8A" w:rsidR="00690719" w:rsidRPr="00FA0748" w:rsidRDefault="00690719" w:rsidP="007A0ED3">
      <w:pPr>
        <w:rPr>
          <w:rFonts w:ascii="Calibri Light" w:hAnsi="Calibri Light" w:cs="Calibri Light"/>
          <w:lang w:val="en-US"/>
        </w:rPr>
      </w:pPr>
      <w:r w:rsidRPr="00690719">
        <w:rPr>
          <w:u w:val="single"/>
        </w:rPr>
        <w:t>Sledujte nás</w:t>
      </w:r>
      <w:r>
        <w:t>:</w:t>
      </w:r>
      <w:r w:rsidR="007A0ED3">
        <w:br/>
      </w:r>
      <w:r w:rsidRPr="00FA0748">
        <w:rPr>
          <w:rFonts w:ascii="Calibri Light" w:hAnsi="Calibri Light" w:cs="Calibri Light"/>
          <w:b/>
          <w:bCs/>
          <w:lang w:val="en-US"/>
        </w:rPr>
        <w:t>LinkedIn</w:t>
      </w:r>
      <w:r w:rsidRPr="00FA0748">
        <w:rPr>
          <w:rFonts w:ascii="Calibri Light" w:hAnsi="Calibri Light" w:cs="Calibri Light"/>
          <w:lang w:val="en-US"/>
        </w:rPr>
        <w:t xml:space="preserve"> </w:t>
      </w:r>
      <w:hyperlink r:id="rId14" w:history="1">
        <w:r w:rsidRPr="00FA0748">
          <w:rPr>
            <w:rFonts w:ascii="Calibri Light" w:hAnsi="Calibri Light" w:cs="Calibri Light"/>
            <w:color w:val="0563C1"/>
            <w:u w:val="single"/>
            <w:lang w:val="en-US"/>
          </w:rPr>
          <w:t>www.linkedin.com/company/hilase-centre</w:t>
        </w:r>
      </w:hyperlink>
      <w:r w:rsidR="007A0ED3">
        <w:rPr>
          <w:rFonts w:ascii="Calibri Light" w:hAnsi="Calibri Light" w:cs="Calibri Light"/>
          <w:color w:val="0563C1"/>
          <w:u w:val="single"/>
          <w:lang w:val="en-US"/>
        </w:rPr>
        <w:br/>
      </w:r>
      <w:r w:rsidRPr="00FA0748">
        <w:rPr>
          <w:rFonts w:ascii="Calibri Light" w:hAnsi="Calibri Light" w:cs="Calibri Light"/>
          <w:b/>
          <w:bCs/>
          <w:lang w:val="en-US"/>
        </w:rPr>
        <w:t>Twitter</w:t>
      </w:r>
      <w:r w:rsidRPr="00FA0748">
        <w:rPr>
          <w:rFonts w:ascii="Calibri Light" w:hAnsi="Calibri Light" w:cs="Calibri Light"/>
          <w:lang w:val="en-US"/>
        </w:rPr>
        <w:t xml:space="preserve"> </w:t>
      </w:r>
      <w:hyperlink r:id="rId15" w:history="1">
        <w:r w:rsidRPr="00FA0748">
          <w:rPr>
            <w:rFonts w:ascii="Calibri Light" w:hAnsi="Calibri Light" w:cs="Calibri Light"/>
            <w:color w:val="0563C1"/>
            <w:u w:val="single"/>
            <w:lang w:val="en-US"/>
          </w:rPr>
          <w:t>https://twitter.com/HiLASECentre</w:t>
        </w:r>
      </w:hyperlink>
      <w:r w:rsidR="007A0ED3">
        <w:rPr>
          <w:rFonts w:ascii="Calibri Light" w:hAnsi="Calibri Light" w:cs="Calibri Light"/>
          <w:color w:val="0563C1"/>
          <w:u w:val="single"/>
          <w:lang w:val="en-US"/>
        </w:rPr>
        <w:br/>
      </w:r>
      <w:r w:rsidRPr="00FA0748">
        <w:rPr>
          <w:rFonts w:ascii="Calibri Light" w:hAnsi="Calibri Light" w:cs="Calibri Light"/>
          <w:b/>
          <w:bCs/>
          <w:lang w:val="en-US"/>
        </w:rPr>
        <w:t>Facebook</w:t>
      </w:r>
      <w:r w:rsidRPr="00FA0748">
        <w:rPr>
          <w:rFonts w:ascii="Calibri Light" w:hAnsi="Calibri Light" w:cs="Calibri Light"/>
          <w:lang w:val="en-US"/>
        </w:rPr>
        <w:t xml:space="preserve">  </w:t>
      </w:r>
      <w:hyperlink r:id="rId16" w:history="1">
        <w:r w:rsidRPr="00FA0748">
          <w:rPr>
            <w:rFonts w:ascii="Calibri Light" w:hAnsi="Calibri Light" w:cs="Calibri Light"/>
            <w:color w:val="0563C1"/>
            <w:u w:val="single"/>
            <w:lang w:val="en-US"/>
          </w:rPr>
          <w:t>www.facebook.com/HiLASECentre</w:t>
        </w:r>
      </w:hyperlink>
      <w:r>
        <w:rPr>
          <w:rFonts w:ascii="Calibri Light" w:hAnsi="Calibri Light" w:cs="Calibri Light"/>
          <w:lang w:val="en-US"/>
        </w:rPr>
        <w:br/>
      </w:r>
      <w:r>
        <w:rPr>
          <w:rFonts w:ascii="Calibri Light" w:hAnsi="Calibri Light" w:cs="Calibri Light"/>
          <w:b/>
          <w:bCs/>
          <w:lang w:val="en-US"/>
        </w:rPr>
        <w:t xml:space="preserve">YouTube  </w:t>
      </w:r>
      <w:hyperlink r:id="rId17" w:history="1">
        <w:r w:rsidRPr="00FA0748">
          <w:rPr>
            <w:rFonts w:ascii="Calibri Light" w:hAnsi="Calibri Light" w:cs="Calibri Light"/>
            <w:bCs/>
            <w:color w:val="0563C1"/>
            <w:u w:val="single"/>
            <w:lang w:val="en-US"/>
          </w:rPr>
          <w:t>https://www.youtube.com/c/HiLASECentre</w:t>
        </w:r>
      </w:hyperlink>
    </w:p>
    <w:p w14:paraId="1677CF48" w14:textId="7E70571D" w:rsidR="00690719" w:rsidRDefault="00690719" w:rsidP="00D82467">
      <w:pPr>
        <w:rPr>
          <w:b/>
        </w:rPr>
      </w:pPr>
      <w:r w:rsidRPr="00690719">
        <w:rPr>
          <w:b/>
        </w:rPr>
        <w:t xml:space="preserve">O </w:t>
      </w:r>
      <w:proofErr w:type="spellStart"/>
      <w:r w:rsidRPr="00690719">
        <w:rPr>
          <w:b/>
        </w:rPr>
        <w:t>Central</w:t>
      </w:r>
      <w:proofErr w:type="spellEnd"/>
      <w:r w:rsidRPr="00690719">
        <w:rPr>
          <w:b/>
        </w:rPr>
        <w:t xml:space="preserve"> Laser </w:t>
      </w:r>
      <w:proofErr w:type="spellStart"/>
      <w:r w:rsidRPr="00690719">
        <w:rPr>
          <w:b/>
        </w:rPr>
        <w:t>Facility</w:t>
      </w:r>
      <w:proofErr w:type="spellEnd"/>
    </w:p>
    <w:p w14:paraId="3FD94DE4" w14:textId="77777777" w:rsidR="003D51AE" w:rsidRDefault="00FE41BE" w:rsidP="00D82467">
      <w:r w:rsidRPr="00FE41BE">
        <w:t xml:space="preserve">Central Laser Facility (CLF) sídlí v laboratoři Rutherford Appleton Laboratory v Science and Technology Facilities Council v Harwellu. Jedná se o jedno z předních světových laserových zařízení, které poskytuje </w:t>
      </w:r>
    </w:p>
    <w:p w14:paraId="7A1B05D7" w14:textId="77777777" w:rsidR="003D51AE" w:rsidRDefault="003D51AE" w:rsidP="00D82467"/>
    <w:p w14:paraId="3EB2A41F" w14:textId="0E8E09CF" w:rsidR="00FE41BE" w:rsidRDefault="00FE41BE" w:rsidP="00D82467">
      <w:r w:rsidRPr="00FE41BE">
        <w:t>vědcům z Velké Británie a Evropy rozsáhlou škálu nejmodernějších technologií. CLF je partnerem nejen svým zaměstnancům, ale i velkému počtu členů britských a evropských univerzit. Díky CLF mohou používat specializované laserové zařízení k provádění široké škály experimentů ve fyzice, chemii a biologii.</w:t>
      </w:r>
    </w:p>
    <w:p w14:paraId="1CD8F569" w14:textId="77777777" w:rsidR="00FE41BE" w:rsidRDefault="00CA6A9A" w:rsidP="00FE41BE">
      <w:pPr>
        <w:rPr>
          <w:b/>
        </w:rPr>
      </w:pPr>
      <w:hyperlink r:id="rId18" w:history="1">
        <w:r w:rsidR="00FE41BE" w:rsidRPr="000A6022">
          <w:rPr>
            <w:rStyle w:val="Hypertextovodkaz"/>
            <w:b/>
          </w:rPr>
          <w:t>https://www.clf.stfc.ac.uk/Pages/home.aspx#</w:t>
        </w:r>
      </w:hyperlink>
      <w:r w:rsidR="00FE41BE">
        <w:rPr>
          <w:b/>
        </w:rPr>
        <w:t xml:space="preserve">    @CLF_STFC</w:t>
      </w:r>
    </w:p>
    <w:p w14:paraId="01B521A9" w14:textId="22855061" w:rsidR="00FE41BE" w:rsidRDefault="00FE41BE" w:rsidP="00D82467"/>
    <w:p w14:paraId="049C5649" w14:textId="041D0F42" w:rsidR="00F91A0D" w:rsidRDefault="00F91A0D" w:rsidP="009279E5">
      <w:pPr>
        <w:jc w:val="center"/>
      </w:pPr>
      <w:r w:rsidRPr="009279E5">
        <w:rPr>
          <w:rStyle w:val="Nadpis1Char"/>
        </w:rPr>
        <w:t>Příloha:</w:t>
      </w:r>
      <w:r w:rsidR="00911BE1">
        <w:rPr>
          <w:rStyle w:val="Nadpis1Char"/>
        </w:rPr>
        <w:br/>
      </w:r>
      <w:r w:rsidR="009279E5">
        <w:rPr>
          <w:rStyle w:val="Nadpis1Char"/>
        </w:rPr>
        <w:br/>
      </w:r>
      <w:r>
        <w:rPr>
          <w:b/>
        </w:rPr>
        <w:br/>
      </w:r>
      <w:r w:rsidRPr="00F91A0D">
        <w:rPr>
          <w:noProof/>
          <w:lang w:eastAsia="cs-CZ"/>
        </w:rPr>
        <w:drawing>
          <wp:inline distT="0" distB="0" distL="0" distR="0" wp14:anchorId="1DECFA3C" wp14:editId="0A83FA11">
            <wp:extent cx="5750168" cy="3833446"/>
            <wp:effectExtent l="0" t="0" r="3175" b="0"/>
            <wp:docPr id="1" name="Obrázek 1" descr="O:\Admin team\PR and Education\PR texty\tiskové zprávy\TZ BIVOJ 146J_2021\final fotky pro TZ\BIVOJ_la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Admin team\PR and Education\PR texty\tiskové zprávy\TZ BIVOJ 146J_2021\final fotky pro TZ\BIVOJ_las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49" cy="385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DD313" w14:textId="06FD194B" w:rsidR="00F91A0D" w:rsidRDefault="00F91A0D" w:rsidP="009279E5">
      <w:pPr>
        <w:jc w:val="center"/>
      </w:pPr>
      <w:r w:rsidRPr="00F91A0D">
        <w:t>BIVOJ_laser</w:t>
      </w:r>
      <w:r w:rsidR="00BA73A4">
        <w:br/>
      </w:r>
    </w:p>
    <w:p w14:paraId="1AD3BAFB" w14:textId="47B8F10C" w:rsidR="00BA73A4" w:rsidRDefault="00BA73A4" w:rsidP="00D82467"/>
    <w:p w14:paraId="1D04263D" w14:textId="79BBF96B" w:rsidR="00BA73A4" w:rsidRDefault="00BA73A4" w:rsidP="00D82467"/>
    <w:p w14:paraId="3B5C88DD" w14:textId="67FB5E06" w:rsidR="003D51AE" w:rsidRDefault="003D51AE" w:rsidP="00D82467"/>
    <w:p w14:paraId="315300EB" w14:textId="77777777" w:rsidR="003D51AE" w:rsidRDefault="003D51AE" w:rsidP="00D82467"/>
    <w:p w14:paraId="2641BECA" w14:textId="0E2C6C9D" w:rsidR="00F91A0D" w:rsidRDefault="00BA73A4" w:rsidP="009279E5">
      <w:pPr>
        <w:jc w:val="center"/>
      </w:pPr>
      <w:r w:rsidRPr="00BA73A4">
        <w:rPr>
          <w:noProof/>
          <w:lang w:eastAsia="cs-CZ"/>
        </w:rPr>
        <w:drawing>
          <wp:inline distT="0" distB="0" distL="0" distR="0" wp14:anchorId="0CA9E5DB" wp14:editId="5E9EEE9A">
            <wp:extent cx="4876800" cy="2743200"/>
            <wp:effectExtent l="0" t="0" r="0" b="0"/>
            <wp:docPr id="4" name="Obrázek 4" descr="O:\Admin team\PR and Education\PR texty\tiskové zprávy\TZ BIVOJ 146J_2021\final fotky pro TZ\BIVOJ_VISUALI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Admin team\PR and Education\PR texty\tiskové zprávy\TZ BIVOJ 146J_2021\final fotky pro TZ\BIVOJ_VISUALISATI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76" cy="275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874B" w14:textId="3B699E7D" w:rsidR="00BA73A4" w:rsidRDefault="00BA73A4" w:rsidP="009279E5">
      <w:pPr>
        <w:jc w:val="center"/>
      </w:pPr>
      <w:r w:rsidRPr="00BA73A4">
        <w:t>BIVOJ_VISUALISATION</w:t>
      </w:r>
    </w:p>
    <w:p w14:paraId="34D931E8" w14:textId="3238EDAE" w:rsidR="00F91A0D" w:rsidRDefault="003D51AE" w:rsidP="009279E5">
      <w:pPr>
        <w:jc w:val="center"/>
      </w:pPr>
      <w:r w:rsidRPr="003D51AE">
        <w:rPr>
          <w:noProof/>
          <w:lang w:eastAsia="cs-CZ"/>
        </w:rPr>
        <w:drawing>
          <wp:inline distT="0" distB="0" distL="0" distR="0" wp14:anchorId="6E821D2F" wp14:editId="4FE0856E">
            <wp:extent cx="4788877" cy="3591659"/>
            <wp:effectExtent l="0" t="0" r="0" b="8890"/>
            <wp:docPr id="10" name="Obrázek 10" descr="C:\Users\marie.thunova\Desktop\Bivoj team_2601202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.thunova\Desktop\Bivoj team_26012021 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40" cy="360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76F13" w14:textId="5F913DEF" w:rsidR="00F91A0D" w:rsidRDefault="00F91A0D" w:rsidP="009279E5">
      <w:pPr>
        <w:jc w:val="center"/>
      </w:pPr>
      <w:r>
        <w:t xml:space="preserve">Tým </w:t>
      </w:r>
      <w:r w:rsidRPr="00E42886">
        <w:t>Vysokoenergetické deskové lasery</w:t>
      </w:r>
      <w:r>
        <w:t>,</w:t>
      </w:r>
      <w:r w:rsidRPr="00E42886">
        <w:t xml:space="preserve"> </w:t>
      </w:r>
      <w:r>
        <w:t>laserového centra HiLASE</w:t>
      </w:r>
      <w:r w:rsidRPr="00E42886">
        <w:t>, ved</w:t>
      </w:r>
      <w:r>
        <w:t>ený</w:t>
      </w:r>
      <w:r w:rsidRPr="00E42886">
        <w:t xml:space="preserve"> </w:t>
      </w:r>
      <w:r>
        <w:t xml:space="preserve">Ing. </w:t>
      </w:r>
      <w:r w:rsidRPr="00E42886">
        <w:t>Martinem Divokým</w:t>
      </w:r>
      <w:r>
        <w:t>, Ph.D.</w:t>
      </w:r>
    </w:p>
    <w:p w14:paraId="6201ECFD" w14:textId="736BBC74" w:rsidR="00BA73A4" w:rsidRDefault="00BA73A4" w:rsidP="00D82467"/>
    <w:p w14:paraId="072992C6" w14:textId="77777777" w:rsidR="003D51AE" w:rsidRDefault="003D51AE" w:rsidP="00D82467"/>
    <w:p w14:paraId="5A9ABD27" w14:textId="1BBA9A51" w:rsidR="00BA73A4" w:rsidRDefault="00BA73A4" w:rsidP="009279E5">
      <w:pPr>
        <w:jc w:val="center"/>
      </w:pPr>
      <w:r w:rsidRPr="00BA73A4">
        <w:rPr>
          <w:noProof/>
          <w:lang w:eastAsia="cs-CZ"/>
        </w:rPr>
        <w:drawing>
          <wp:inline distT="0" distB="0" distL="0" distR="0" wp14:anchorId="5857DF53" wp14:editId="7C1F5E66">
            <wp:extent cx="4062046" cy="3094128"/>
            <wp:effectExtent l="0" t="0" r="0" b="0"/>
            <wp:docPr id="5" name="Obrázek 5" descr="O:\Admin team\PR and Education\PR texty\tiskové zprávy\TZ BIVOJ 146J_2021\final fotky pro TZ\L2_time_date of re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Admin team\PR and Education\PR texty\tiskové zprávy\TZ BIVOJ 146J_2021\final fotky pro TZ\L2_time_date of recor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49" cy="310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0399E" w14:textId="2BAB4D34" w:rsidR="00BA73A4" w:rsidRDefault="00BA73A4" w:rsidP="009279E5">
      <w:pPr>
        <w:jc w:val="center"/>
      </w:pPr>
      <w:r w:rsidRPr="00BA73A4">
        <w:t xml:space="preserve">L2_time_date of </w:t>
      </w:r>
      <w:r>
        <w:t xml:space="preserve">world </w:t>
      </w:r>
      <w:r w:rsidRPr="00BA73A4">
        <w:t>record</w:t>
      </w:r>
    </w:p>
    <w:p w14:paraId="65BD9A48" w14:textId="7192A227" w:rsidR="00BA73A4" w:rsidRPr="009279E5" w:rsidRDefault="00BA73A4" w:rsidP="00D82467">
      <w:pPr>
        <w:rPr>
          <w:b/>
        </w:rPr>
      </w:pPr>
      <w:r w:rsidRPr="009279E5">
        <w:rPr>
          <w:b/>
        </w:rPr>
        <w:t>Results:</w:t>
      </w:r>
    </w:p>
    <w:p w14:paraId="2163AC87" w14:textId="2F8B0F1A" w:rsidR="00BA73A4" w:rsidRDefault="00BA73A4" w:rsidP="009279E5">
      <w:pPr>
        <w:jc w:val="center"/>
      </w:pPr>
      <w:r w:rsidRPr="00BA73A4">
        <w:rPr>
          <w:noProof/>
          <w:lang w:eastAsia="cs-CZ"/>
        </w:rPr>
        <w:drawing>
          <wp:inline distT="0" distB="0" distL="0" distR="0" wp14:anchorId="6127D8C0" wp14:editId="1B2ED720">
            <wp:extent cx="4724400" cy="3300344"/>
            <wp:effectExtent l="0" t="0" r="0" b="0"/>
            <wp:docPr id="6" name="Obrázek 6" descr="O:\Admin team\PR and Education\PR texty\tiskové zprávy\TZ BIVOJ 146J_2021\final fotky pro TZ\145J_r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Admin team\PR and Education\PR texty\tiskové zprávy\TZ BIVOJ 146J_2021\final fotky pro TZ\145J_ru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66" cy="33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66CBA" w14:textId="4D1A3443" w:rsidR="00BA73A4" w:rsidRDefault="009279E5" w:rsidP="009279E5">
      <w:pPr>
        <w:jc w:val="center"/>
      </w:pPr>
      <w:r w:rsidRPr="009279E5">
        <w:t>145J_run</w:t>
      </w:r>
    </w:p>
    <w:p w14:paraId="0153D4D9" w14:textId="08192888" w:rsidR="009279E5" w:rsidRDefault="009279E5" w:rsidP="00D82467"/>
    <w:p w14:paraId="48349684" w14:textId="67BF29E2" w:rsidR="009279E5" w:rsidRDefault="009279E5" w:rsidP="009279E5">
      <w:pPr>
        <w:jc w:val="center"/>
      </w:pPr>
      <w:r w:rsidRPr="009279E5">
        <w:rPr>
          <w:noProof/>
          <w:lang w:eastAsia="cs-CZ"/>
        </w:rPr>
        <w:drawing>
          <wp:inline distT="0" distB="0" distL="0" distR="0" wp14:anchorId="39A51AE9" wp14:editId="72F553BE">
            <wp:extent cx="3786554" cy="2831415"/>
            <wp:effectExtent l="0" t="0" r="4445" b="7620"/>
            <wp:docPr id="7" name="Obrázek 7" descr="O:\Admin team\PR and Education\PR texty\tiskové zprávy\TZ BIVOJ 146J_2021\final fotky pro TZ\HJ-D-P4-CAM-1_145J_10H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Admin team\PR and Education\PR texty\tiskové zprávy\TZ BIVOJ 146J_2021\final fotky pro TZ\HJ-D-P4-CAM-1_145J_10Hz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24" cy="284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833F" w14:textId="5CB73613" w:rsidR="00BA73A4" w:rsidRDefault="009279E5" w:rsidP="009279E5">
      <w:pPr>
        <w:jc w:val="center"/>
      </w:pPr>
      <w:r w:rsidRPr="009279E5">
        <w:t>HJ-D-P4-CAM-1_145J_10Hz</w:t>
      </w:r>
    </w:p>
    <w:p w14:paraId="0413060F" w14:textId="18CA0944" w:rsidR="009279E5" w:rsidRDefault="009279E5" w:rsidP="009279E5">
      <w:pPr>
        <w:jc w:val="center"/>
      </w:pPr>
      <w:r w:rsidRPr="009279E5">
        <w:rPr>
          <w:noProof/>
          <w:lang w:eastAsia="cs-CZ"/>
        </w:rPr>
        <w:drawing>
          <wp:inline distT="0" distB="0" distL="0" distR="0" wp14:anchorId="2E8878E0" wp14:editId="3BC9A901">
            <wp:extent cx="2258170" cy="1741335"/>
            <wp:effectExtent l="0" t="0" r="8890" b="0"/>
            <wp:docPr id="8" name="Obrázek 8" descr="O:\Admin team\PR and Education\PR texty\tiskové zprávy\TZ BIVOJ 146J_2021\final fotky pro TZ\10Hz_145J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Admin team\PR and Education\PR texty\tiskové zprávy\TZ BIVOJ 146J_2021\final fotky pro TZ\10Hz_145J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1" b="52802"/>
                    <a:stretch/>
                  </pic:blipFill>
                  <pic:spPr bwMode="auto">
                    <a:xfrm>
                      <a:off x="0" y="0"/>
                      <a:ext cx="2265662" cy="174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52AC0" w14:textId="6D8913AE" w:rsidR="009279E5" w:rsidRDefault="009279E5" w:rsidP="009279E5">
      <w:pPr>
        <w:jc w:val="center"/>
      </w:pPr>
      <w:r w:rsidRPr="009279E5">
        <w:t>10Hz_145J_5</w:t>
      </w:r>
    </w:p>
    <w:p w14:paraId="5CC87640" w14:textId="57875EDB" w:rsidR="009279E5" w:rsidRDefault="009279E5" w:rsidP="009279E5">
      <w:pPr>
        <w:jc w:val="center"/>
      </w:pPr>
      <w:r w:rsidRPr="009279E5">
        <w:rPr>
          <w:noProof/>
          <w:lang w:eastAsia="cs-CZ"/>
        </w:rPr>
        <w:drawing>
          <wp:inline distT="0" distB="0" distL="0" distR="0" wp14:anchorId="3934B490" wp14:editId="54D0D4C7">
            <wp:extent cx="3498574" cy="1836751"/>
            <wp:effectExtent l="0" t="0" r="6985" b="0"/>
            <wp:docPr id="9" name="Obrázek 9" descr="O:\Admin team\PR and Education\PR texty\tiskové zprávy\TZ BIVOJ 146J_2021\final fotky pro TZ\10Hz_146J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Admin team\PR and Education\PR texty\tiskové zprávy\TZ BIVOJ 146J_2021\final fotky pro TZ\10Hz_146J_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9" b="66810"/>
                    <a:stretch/>
                  </pic:blipFill>
                  <pic:spPr bwMode="auto">
                    <a:xfrm>
                      <a:off x="0" y="0"/>
                      <a:ext cx="3501101" cy="183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A8AA8" w14:textId="2620A253" w:rsidR="00F91A0D" w:rsidRPr="00FE41BE" w:rsidRDefault="009279E5" w:rsidP="003D51AE">
      <w:pPr>
        <w:jc w:val="center"/>
      </w:pPr>
      <w:r w:rsidRPr="009279E5">
        <w:t>10Hz_146J_1-2</w:t>
      </w:r>
    </w:p>
    <w:sectPr w:rsidR="00F91A0D" w:rsidRPr="00FE41BE" w:rsidSect="001641BE">
      <w:headerReference w:type="even" r:id="rId27"/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064" w:right="1080" w:bottom="1440" w:left="1080" w:header="113" w:footer="28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4A8745" w14:textId="77777777" w:rsidR="00A35E47" w:rsidRDefault="00A35E47" w:rsidP="005614DD">
      <w:pPr>
        <w:spacing w:after="0" w:line="240" w:lineRule="auto"/>
      </w:pPr>
      <w:r>
        <w:separator/>
      </w:r>
    </w:p>
  </w:endnote>
  <w:endnote w:type="continuationSeparator" w:id="0">
    <w:p w14:paraId="5016857F" w14:textId="77777777" w:rsidR="00A35E47" w:rsidRDefault="00A35E47" w:rsidP="00561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illianSemiexpanded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AA947" w14:textId="77777777" w:rsidR="0016012D" w:rsidRDefault="00D930F8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E4F8227" wp14:editId="4B41081B">
              <wp:simplePos x="0" y="0"/>
              <wp:positionH relativeFrom="column">
                <wp:posOffset>3710940</wp:posOffset>
              </wp:positionH>
              <wp:positionV relativeFrom="paragraph">
                <wp:posOffset>999490</wp:posOffset>
              </wp:positionV>
              <wp:extent cx="1729740" cy="593090"/>
              <wp:effectExtent l="0" t="0" r="3810" b="0"/>
              <wp:wrapNone/>
              <wp:docPr id="105" name="Textové pole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9740" cy="5930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1C4008" w14:textId="793333F4" w:rsidR="00D930F8" w:rsidRDefault="00733D41" w:rsidP="00D930F8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3C5CFDEB" wp14:editId="564AF1A9">
                                <wp:extent cx="1540510" cy="415532"/>
                                <wp:effectExtent l="0" t="0" r="2540" b="3810"/>
                                <wp:docPr id="3" name="Obrázek 3" descr="C:\Users\marie.thunova\Downloads\AVCR_zakladni_znacka_CZ_black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marie.thunova\Downloads\AVCR_zakladni_znacka_CZ_black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40510" cy="4155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4F8227" id="_x0000_t202" coordsize="21600,21600" o:spt="202" path="m,l,21600r21600,l21600,xe">
              <v:stroke joinstyle="miter"/>
              <v:path gradientshapeok="t" o:connecttype="rect"/>
            </v:shapetype>
            <v:shape id="Textové pole 105" o:spid="_x0000_s1028" type="#_x0000_t202" style="position:absolute;margin-left:292.2pt;margin-top:78.7pt;width:136.2pt;height:46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" fillcolor="white [3201]" stroked="f" strokeweight=".5pt">
              <v:textbox>
                <w:txbxContent>
                  <w:p w14:paraId="141C4008" w14:textId="793333F4" w:rsidR="00D930F8" w:rsidRDefault="00733D41" w:rsidP="00D930F8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 wp14:anchorId="3C5CFDEB" wp14:editId="564AF1A9">
                          <wp:extent cx="1540510" cy="415532"/>
                          <wp:effectExtent l="0" t="0" r="2540" b="3810"/>
                          <wp:docPr id="3" name="Obrázek 3" descr="C:\Users\marie.thunova\Downloads\AVCR_zakladni_znacka_CZ_black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marie.thunova\Downloads\AVCR_zakladni_znacka_CZ_black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40510" cy="4155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8E0CA0E" wp14:editId="02B43130">
              <wp:simplePos x="0" y="0"/>
              <wp:positionH relativeFrom="column">
                <wp:posOffset>5661660</wp:posOffset>
              </wp:positionH>
              <wp:positionV relativeFrom="paragraph">
                <wp:posOffset>865505</wp:posOffset>
              </wp:positionV>
              <wp:extent cx="929640" cy="944880"/>
              <wp:effectExtent l="0" t="0" r="3810" b="7620"/>
              <wp:wrapNone/>
              <wp:docPr id="108" name="Textové pole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9640" cy="9448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97A550" w14:textId="77777777" w:rsidR="00D930F8" w:rsidRDefault="00D930F8">
                          <w:r w:rsidRPr="00BD3723"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417FA97A" wp14:editId="599587C2">
                                <wp:extent cx="647700" cy="697684"/>
                                <wp:effectExtent l="0" t="0" r="0" b="0"/>
                                <wp:docPr id="111" name="Obrázek 111" descr="C:\Users\marie.thunova\Documents\O HiLASE\logos\logo FZU\FZU_logo_office_jpg_png_pdf\FZU_logo_office_jpg_png_pdf\screen_jpg_png\PNG - Transparent\FZU-C-RGB-BLACK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C:\Users\marie.thunova\Documents\O HiLASE\logos\logo FZU\FZU_logo_office_jpg_png_pdf\FZU_logo_office_jpg_png_pdf\screen_jpg_png\PNG - Transparent\FZU-C-RGB-BLACK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3648" cy="7040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E0CA0E" id="Textové pole 108" o:spid="_x0000_s1029" type="#_x0000_t202" style="position:absolute;margin-left:445.8pt;margin-top:68.15pt;width:73.2pt;height:74.4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" fillcolor="white [3201]" stroked="f" strokeweight=".5pt">
              <v:textbox>
                <w:txbxContent>
                  <w:p w14:paraId="6597A550" w14:textId="77777777" w:rsidR="00D930F8" w:rsidRDefault="00D930F8">
                    <w:r w:rsidRPr="00BD3723">
                      <w:rPr>
                        <w:noProof/>
                        <w:lang w:eastAsia="cs-CZ"/>
                      </w:rPr>
                      <w:drawing>
                        <wp:inline distT="0" distB="0" distL="0" distR="0" wp14:anchorId="417FA97A" wp14:editId="599587C2">
                          <wp:extent cx="647700" cy="697684"/>
                          <wp:effectExtent l="0" t="0" r="0" b="0"/>
                          <wp:docPr id="111" name="Obrázek 111" descr="C:\Users\marie.thunova\Documents\O HiLASE\logos\logo FZU\FZU_logo_office_jpg_png_pdf\FZU_logo_office_jpg_png_pdf\screen_jpg_png\PNG - Transparent\FZU-C-RGB-BLACK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C:\Users\marie.thunova\Documents\O HiLASE\logos\logo FZU\FZU_logo_office_jpg_png_pdf\FZU_logo_office_jpg_png_pdf\screen_jpg_png\PNG - Transparent\FZU-C-RGB-BLACK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3648" cy="7040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CFB775" wp14:editId="1CBDE61D">
              <wp:simplePos x="0" y="0"/>
              <wp:positionH relativeFrom="column">
                <wp:posOffset>0</wp:posOffset>
              </wp:positionH>
              <wp:positionV relativeFrom="paragraph">
                <wp:posOffset>289560</wp:posOffset>
              </wp:positionV>
              <wp:extent cx="2400300" cy="1467213"/>
              <wp:effectExtent l="0" t="0" r="0" b="0"/>
              <wp:wrapNone/>
              <wp:docPr id="103" name="Textové pole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14672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F9AB20" w14:textId="77777777" w:rsidR="00D930F8" w:rsidRPr="001641BE" w:rsidRDefault="00D930F8" w:rsidP="00D930F8">
                          <w:pPr>
                            <w:spacing w:line="240" w:lineRule="auto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  <w:r w:rsidRPr="001641BE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  <w:shd w:val="clear" w:color="auto" w:fill="FFFFFF"/>
                            </w:rPr>
                            <w:t>HiLASE centrum</w:t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br/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  <w:shd w:val="clear" w:color="auto" w:fill="FFFFFF"/>
                            </w:rPr>
                            <w:t>Fyzikální ústav AV ČR, v. v. i.</w:t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br/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  <w:shd w:val="clear" w:color="auto" w:fill="FFFFFF"/>
                            </w:rPr>
                            <w:t>Za Radnicí 828</w:t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br/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  <w:shd w:val="clear" w:color="auto" w:fill="FFFFFF"/>
                            </w:rPr>
                            <w:t>252 41 Dolní Břežany</w:t>
                          </w:r>
                        </w:p>
                        <w:p w14:paraId="5726DA1E" w14:textId="77777777" w:rsidR="00D930F8" w:rsidRPr="001641BE" w:rsidRDefault="00D930F8" w:rsidP="00D930F8">
                          <w:pPr>
                            <w:spacing w:line="240" w:lineRule="auto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1641BE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  <w:shd w:val="clear" w:color="auto" w:fill="FFFFFF"/>
                            </w:rPr>
                            <w:t>www.hilase.cz</w:t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  <w:shd w:val="clear" w:color="auto" w:fill="FFFFFF"/>
                            </w:rPr>
                            <w:br/>
                            <w:t>Tel.: </w:t>
                          </w:r>
                          <w:hyperlink r:id="rId3" w:history="1">
                            <w:r w:rsidRPr="001641BE">
                              <w:rPr>
                                <w:rStyle w:val="Hypertextovodkaz"/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  <w:u w:val="none"/>
                                <w:shd w:val="clear" w:color="auto" w:fill="FFFFFF"/>
                              </w:rPr>
                              <w:t>(+420) 314 007 700</w:t>
                            </w:r>
                          </w:hyperlink>
                        </w:p>
                        <w:p w14:paraId="088A9588" w14:textId="77777777" w:rsidR="00D930F8" w:rsidRPr="001641BE" w:rsidRDefault="00D930F8" w:rsidP="00D930F8">
                          <w:pPr>
                            <w:spacing w:line="240" w:lineRule="auto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  <w:shd w:val="clear" w:color="auto" w:fill="FFFFFF"/>
                            </w:rPr>
                            <w:t>IČO: 68378271</w:t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br/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  <w:shd w:val="clear" w:color="auto" w:fill="FFFFFF"/>
                            </w:rPr>
                            <w:t>DIČ: CZ68378271</w:t>
                          </w:r>
                        </w:p>
                        <w:p w14:paraId="479733B5" w14:textId="77777777" w:rsidR="00D930F8" w:rsidRPr="00F2457E" w:rsidRDefault="00D930F8" w:rsidP="00D930F8">
                          <w:pPr>
                            <w:spacing w:line="240" w:lineRule="auto"/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CFB775" id="Textové pole 103" o:spid="_x0000_s1030" type="#_x0000_t202" style="position:absolute;margin-left:0;margin-top:22.8pt;width:189pt;height:115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" filled="f" stroked="f" strokeweight=".5pt">
              <v:textbox>
                <w:txbxContent>
                  <w:p w14:paraId="7AF9AB20" w14:textId="77777777" w:rsidR="00D930F8" w:rsidRPr="001641BE" w:rsidRDefault="00D930F8" w:rsidP="00D930F8">
                    <w:pPr>
                      <w:spacing w:line="240" w:lineRule="auto"/>
                      <w:rPr>
                        <w:rFonts w:asciiTheme="minorHAnsi" w:hAnsiTheme="minorHAnsi" w:cstheme="minorHAnsi"/>
                        <w:sz w:val="18"/>
                        <w:szCs w:val="18"/>
                        <w:shd w:val="clear" w:color="auto" w:fill="FFFFFF"/>
                      </w:rPr>
                    </w:pPr>
                    <w:r w:rsidRPr="001641BE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  <w:shd w:val="clear" w:color="auto" w:fill="FFFFFF"/>
                      </w:rPr>
                      <w:t>HiLASE centrum</w:t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br/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  <w:shd w:val="clear" w:color="auto" w:fill="FFFFFF"/>
                      </w:rPr>
                      <w:t>Fyzikální ústav AV ČR, v. v. i.</w:t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br/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  <w:shd w:val="clear" w:color="auto" w:fill="FFFFFF"/>
                      </w:rPr>
                      <w:t>Za Radnicí 828</w:t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br/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  <w:shd w:val="clear" w:color="auto" w:fill="FFFFFF"/>
                      </w:rPr>
                      <w:t>252 41 Dolní Břežany</w:t>
                    </w:r>
                  </w:p>
                  <w:p w14:paraId="5726DA1E" w14:textId="77777777" w:rsidR="00D930F8" w:rsidRPr="001641BE" w:rsidRDefault="00D930F8" w:rsidP="00D930F8">
                    <w:pPr>
                      <w:spacing w:line="240" w:lineRule="auto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1641BE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  <w:shd w:val="clear" w:color="auto" w:fill="FFFFFF"/>
                      </w:rPr>
                      <w:t>www.hilase.cz</w:t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  <w:shd w:val="clear" w:color="auto" w:fill="FFFFFF"/>
                      </w:rPr>
                      <w:br/>
                      <w:t>Tel.: </w:t>
                    </w:r>
                    <w:hyperlink r:id="rId4" w:history="1">
                      <w:r w:rsidRPr="001641BE">
                        <w:rPr>
                          <w:rStyle w:val="Hypertextovodkaz"/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  <w:u w:val="none"/>
                          <w:shd w:val="clear" w:color="auto" w:fill="FFFFFF"/>
                        </w:rPr>
                        <w:t>(+420) 314 007 700</w:t>
                      </w:r>
                    </w:hyperlink>
                  </w:p>
                  <w:p w14:paraId="088A9588" w14:textId="77777777" w:rsidR="00D930F8" w:rsidRPr="001641BE" w:rsidRDefault="00D930F8" w:rsidP="00D930F8">
                    <w:pPr>
                      <w:spacing w:line="240" w:lineRule="auto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  <w:shd w:val="clear" w:color="auto" w:fill="FFFFFF"/>
                      </w:rPr>
                      <w:t>IČO: 68378271</w:t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br/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  <w:shd w:val="clear" w:color="auto" w:fill="FFFFFF"/>
                      </w:rPr>
                      <w:t>DIČ: CZ68378271</w:t>
                    </w:r>
                  </w:p>
                  <w:p w14:paraId="479733B5" w14:textId="77777777" w:rsidR="00D930F8" w:rsidRPr="00F2457E" w:rsidRDefault="00D930F8" w:rsidP="00D930F8">
                    <w:pPr>
                      <w:spacing w:line="240" w:lineRule="auto"/>
                      <w:rPr>
                        <w:rFonts w:asciiTheme="minorHAnsi" w:hAnsiTheme="minorHAnsi" w:cstheme="minorHAnsi"/>
                      </w:rPr>
                    </w:pPr>
                  </w:p>
                </w:txbxContent>
              </v:textbox>
            </v:shape>
          </w:pict>
        </mc:Fallback>
      </mc:AlternateContent>
    </w:r>
    <w:r w:rsidR="0016012D">
      <w:rPr>
        <w:noProof/>
        <w:lang w:eastAsia="cs-CZ"/>
      </w:rPr>
      <w:t xml:space="preserve">         </w:t>
    </w:r>
    <w:r w:rsidR="0016012D">
      <w:t xml:space="preserve">       </w:t>
    </w:r>
    <w:r w:rsidR="0016012D">
      <w:rPr>
        <w:noProof/>
        <w:lang w:eastAsia="cs-CZ"/>
      </w:rPr>
      <w:t xml:space="preserve">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E23C9" w14:textId="77777777" w:rsidR="00570BE3" w:rsidRDefault="00D930F8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B1D59CF" wp14:editId="700B342F">
              <wp:simplePos x="0" y="0"/>
              <wp:positionH relativeFrom="column">
                <wp:posOffset>3756661</wp:posOffset>
              </wp:positionH>
              <wp:positionV relativeFrom="paragraph">
                <wp:posOffset>1141095</wp:posOffset>
              </wp:positionV>
              <wp:extent cx="1729740" cy="593090"/>
              <wp:effectExtent l="0" t="0" r="3810" b="0"/>
              <wp:wrapNone/>
              <wp:docPr id="101" name="Textové pole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9740" cy="5930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BE941B" w14:textId="77777777" w:rsidR="00D930F8" w:rsidRDefault="00D930F8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54DE6906" wp14:editId="500FC709">
                                <wp:extent cx="1544516" cy="416660"/>
                                <wp:effectExtent l="0" t="0" r="0" b="2540"/>
                                <wp:docPr id="102" name="Obrázek 102" descr="C:\Users\marie.thunova\Downloads\AVCR_zakladni_znacka_CZ_black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marie.thunova\Downloads\AVCR_zakladni_znacka_CZ_black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0192" cy="4289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1D59CF" id="_x0000_t202" coordsize="21600,21600" o:spt="202" path="m,l,21600r21600,l21600,xe">
              <v:stroke joinstyle="miter"/>
              <v:path gradientshapeok="t" o:connecttype="rect"/>
            </v:shapetype>
            <v:shape id="Textové pole 101" o:spid="_x0000_s1033" type="#_x0000_t202" style="position:absolute;margin-left:295.8pt;margin-top:89.85pt;width:136.2pt;height:46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" fillcolor="white [3201]" stroked="f" strokeweight=".5pt">
              <v:textbox>
                <w:txbxContent>
                  <w:p w14:paraId="61BE941B" w14:textId="77777777" w:rsidR="00D930F8" w:rsidRDefault="00D930F8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 wp14:anchorId="54DE6906" wp14:editId="500FC709">
                          <wp:extent cx="1544516" cy="416660"/>
                          <wp:effectExtent l="0" t="0" r="0" b="2540"/>
                          <wp:docPr id="102" name="Obrázek 102" descr="C:\Users\marie.thunova\Downloads\AVCR_zakladni_znacka_CZ_black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marie.thunova\Downloads\AVCR_zakladni_znacka_CZ_black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0192" cy="4289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641BE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8DDF50B" wp14:editId="760E9E81">
              <wp:simplePos x="0" y="0"/>
              <wp:positionH relativeFrom="column">
                <wp:posOffset>-92529</wp:posOffset>
              </wp:positionH>
              <wp:positionV relativeFrom="paragraph">
                <wp:posOffset>347525</wp:posOffset>
              </wp:positionV>
              <wp:extent cx="2400300" cy="1467213"/>
              <wp:effectExtent l="0" t="0" r="0" b="0"/>
              <wp:wrapNone/>
              <wp:docPr id="21" name="Textové po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14672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102CC2" w14:textId="77777777" w:rsidR="009913E4" w:rsidRPr="001641BE" w:rsidRDefault="009913E4" w:rsidP="00BD3723">
                          <w:pPr>
                            <w:spacing w:line="240" w:lineRule="auto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  <w:r w:rsidRPr="001641BE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  <w:shd w:val="clear" w:color="auto" w:fill="FFFFFF"/>
                            </w:rPr>
                            <w:t>HiLASE centrum</w:t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br/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  <w:shd w:val="clear" w:color="auto" w:fill="FFFFFF"/>
                            </w:rPr>
                            <w:t>Fyzikální ústav AV ČR, v. v. i.</w:t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br/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  <w:shd w:val="clear" w:color="auto" w:fill="FFFFFF"/>
                            </w:rPr>
                            <w:t>Za Radnicí 828</w:t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br/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  <w:shd w:val="clear" w:color="auto" w:fill="FFFFFF"/>
                            </w:rPr>
                            <w:t>252 41 Dolní Břežany</w:t>
                          </w:r>
                        </w:p>
                        <w:p w14:paraId="7491FB92" w14:textId="77777777" w:rsidR="00F2457E" w:rsidRPr="001641BE" w:rsidRDefault="00F2457E" w:rsidP="00BD3723">
                          <w:pPr>
                            <w:spacing w:line="240" w:lineRule="auto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1641BE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  <w:shd w:val="clear" w:color="auto" w:fill="FFFFFF"/>
                            </w:rPr>
                            <w:t>www.hilase.cz</w:t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  <w:shd w:val="clear" w:color="auto" w:fill="FFFFFF"/>
                            </w:rPr>
                            <w:br/>
                            <w:t>Tel.: </w:t>
                          </w:r>
                          <w:hyperlink r:id="rId2" w:history="1">
                            <w:r w:rsidRPr="001641BE">
                              <w:rPr>
                                <w:rStyle w:val="Hypertextovodkaz"/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  <w:u w:val="none"/>
                                <w:shd w:val="clear" w:color="auto" w:fill="FFFFFF"/>
                              </w:rPr>
                              <w:t>(+420) 314 007 700</w:t>
                            </w:r>
                          </w:hyperlink>
                        </w:p>
                        <w:p w14:paraId="1F6CFBDD" w14:textId="77777777" w:rsidR="009128DC" w:rsidRPr="001641BE" w:rsidRDefault="009128DC" w:rsidP="009128DC">
                          <w:pPr>
                            <w:spacing w:line="240" w:lineRule="auto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  <w:shd w:val="clear" w:color="auto" w:fill="FFFFFF"/>
                            </w:rPr>
                            <w:t>IČO: 68378271</w:t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br/>
                          </w:r>
                          <w:r w:rsidRPr="001641B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  <w:shd w:val="clear" w:color="auto" w:fill="FFFFFF"/>
                            </w:rPr>
                            <w:t>DIČ: CZ68378271</w:t>
                          </w:r>
                        </w:p>
                        <w:p w14:paraId="33070F73" w14:textId="77777777" w:rsidR="009128DC" w:rsidRPr="00F2457E" w:rsidRDefault="009128DC" w:rsidP="00BD3723">
                          <w:pPr>
                            <w:spacing w:line="240" w:lineRule="auto"/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DDF50B" id="Textové pole 21" o:spid="_x0000_s1034" type="#_x0000_t202" style="position:absolute;margin-left:-7.3pt;margin-top:27.35pt;width:189pt;height:115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" filled="f" stroked="f" strokeweight=".5pt">
              <v:textbox>
                <w:txbxContent>
                  <w:p w14:paraId="51102CC2" w14:textId="77777777" w:rsidR="009913E4" w:rsidRPr="001641BE" w:rsidRDefault="009913E4" w:rsidP="00BD3723">
                    <w:pPr>
                      <w:spacing w:line="240" w:lineRule="auto"/>
                      <w:rPr>
                        <w:rFonts w:asciiTheme="minorHAnsi" w:hAnsiTheme="minorHAnsi" w:cstheme="minorHAnsi"/>
                        <w:sz w:val="18"/>
                        <w:szCs w:val="18"/>
                        <w:shd w:val="clear" w:color="auto" w:fill="FFFFFF"/>
                      </w:rPr>
                    </w:pPr>
                    <w:r w:rsidRPr="001641BE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  <w:shd w:val="clear" w:color="auto" w:fill="FFFFFF"/>
                      </w:rPr>
                      <w:t>HiLASE centrum</w:t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br/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  <w:shd w:val="clear" w:color="auto" w:fill="FFFFFF"/>
                      </w:rPr>
                      <w:t>Fyzikální ústav AV ČR, v. v. i.</w:t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br/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  <w:shd w:val="clear" w:color="auto" w:fill="FFFFFF"/>
                      </w:rPr>
                      <w:t>Za Radnicí 828</w:t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br/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  <w:shd w:val="clear" w:color="auto" w:fill="FFFFFF"/>
                      </w:rPr>
                      <w:t>252 41 Dolní Břežany</w:t>
                    </w:r>
                  </w:p>
                  <w:p w14:paraId="7491FB92" w14:textId="77777777" w:rsidR="00F2457E" w:rsidRPr="001641BE" w:rsidRDefault="00F2457E" w:rsidP="00BD3723">
                    <w:pPr>
                      <w:spacing w:line="240" w:lineRule="auto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1641BE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  <w:shd w:val="clear" w:color="auto" w:fill="FFFFFF"/>
                      </w:rPr>
                      <w:t>www.hilase.cz</w:t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  <w:shd w:val="clear" w:color="auto" w:fill="FFFFFF"/>
                      </w:rPr>
                      <w:br/>
                      <w:t>Tel.: </w:t>
                    </w:r>
                    <w:hyperlink r:id="rId3" w:history="1">
                      <w:r w:rsidRPr="001641BE">
                        <w:rPr>
                          <w:rStyle w:val="Hypertextovodkaz"/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  <w:u w:val="none"/>
                          <w:shd w:val="clear" w:color="auto" w:fill="FFFFFF"/>
                        </w:rPr>
                        <w:t>(+420) 314 007 700</w:t>
                      </w:r>
                    </w:hyperlink>
                  </w:p>
                  <w:p w14:paraId="1F6CFBDD" w14:textId="77777777" w:rsidR="009128DC" w:rsidRPr="001641BE" w:rsidRDefault="009128DC" w:rsidP="009128DC">
                    <w:pPr>
                      <w:spacing w:line="240" w:lineRule="auto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  <w:shd w:val="clear" w:color="auto" w:fill="FFFFFF"/>
                      </w:rPr>
                      <w:t>IČO: 68378271</w:t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br/>
                    </w:r>
                    <w:r w:rsidRPr="001641BE">
                      <w:rPr>
                        <w:rFonts w:asciiTheme="minorHAnsi" w:hAnsiTheme="minorHAnsi" w:cstheme="minorHAnsi"/>
                        <w:sz w:val="18"/>
                        <w:szCs w:val="18"/>
                        <w:shd w:val="clear" w:color="auto" w:fill="FFFFFF"/>
                      </w:rPr>
                      <w:t>DIČ: CZ68378271</w:t>
                    </w:r>
                  </w:p>
                  <w:p w14:paraId="33070F73" w14:textId="77777777" w:rsidR="009128DC" w:rsidRPr="00F2457E" w:rsidRDefault="009128DC" w:rsidP="00BD3723">
                    <w:pPr>
                      <w:spacing w:line="240" w:lineRule="auto"/>
                      <w:rPr>
                        <w:rFonts w:asciiTheme="minorHAnsi" w:hAnsiTheme="minorHAnsi" w:cstheme="minorHAnsi"/>
                      </w:rPr>
                    </w:pPr>
                  </w:p>
                </w:txbxContent>
              </v:textbox>
            </v:shape>
          </w:pict>
        </mc:Fallback>
      </mc:AlternateContent>
    </w:r>
    <w:r w:rsidR="009128D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9E3B047" wp14:editId="1EEE5F8C">
              <wp:simplePos x="0" y="0"/>
              <wp:positionH relativeFrom="column">
                <wp:posOffset>5671820</wp:posOffset>
              </wp:positionH>
              <wp:positionV relativeFrom="paragraph">
                <wp:posOffset>989647</wp:posOffset>
              </wp:positionV>
              <wp:extent cx="814228" cy="826611"/>
              <wp:effectExtent l="0" t="0" r="5080" b="0"/>
              <wp:wrapNone/>
              <wp:docPr id="83" name="Textové po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4228" cy="8266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4A2F8C" w14:textId="77777777" w:rsidR="00BD3723" w:rsidRDefault="00BD3723">
                          <w:r w:rsidRPr="00BD3723"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261C4937" wp14:editId="26318CA3">
                                <wp:extent cx="721519" cy="777200"/>
                                <wp:effectExtent l="0" t="0" r="2540" b="0"/>
                                <wp:docPr id="100" name="Obrázek 100" descr="C:\Users\marie.thunova\Documents\O HiLASE\logos\logo FZU\FZU_logo_office_jpg_png_pdf\FZU_logo_office_jpg_png_pdf\screen_jpg_png\PNG - Transparent\FZU-C-RGB-BLACK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C:\Users\marie.thunova\Documents\O HiLASE\logos\logo FZU\FZU_logo_office_jpg_png_pdf\FZU_logo_office_jpg_png_pdf\screen_jpg_png\PNG - Transparent\FZU-C-RGB-BLACK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4143" cy="8015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E3B047" id="Textové pole 83" o:spid="_x0000_s1035" type="#_x0000_t202" style="position:absolute;margin-left:446.6pt;margin-top:77.9pt;width:64.1pt;height:65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" fillcolor="white [3201]" stroked="f" strokeweight=".5pt">
              <v:textbox>
                <w:txbxContent>
                  <w:p w14:paraId="604A2F8C" w14:textId="77777777" w:rsidR="00BD3723" w:rsidRDefault="00BD3723">
                    <w:r w:rsidRPr="00BD3723">
                      <w:rPr>
                        <w:noProof/>
                        <w:lang w:eastAsia="cs-CZ"/>
                      </w:rPr>
                      <w:drawing>
                        <wp:inline distT="0" distB="0" distL="0" distR="0" wp14:anchorId="261C4937" wp14:editId="26318CA3">
                          <wp:extent cx="721519" cy="777200"/>
                          <wp:effectExtent l="0" t="0" r="2540" b="0"/>
                          <wp:docPr id="100" name="Obrázek 100" descr="C:\Users\marie.thunova\Documents\O HiLASE\logos\logo FZU\FZU_logo_office_jpg_png_pdf\FZU_logo_office_jpg_png_pdf\screen_jpg_png\PNG - Transparent\FZU-C-RGB-BLACK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C:\Users\marie.thunova\Documents\O HiLASE\logos\logo FZU\FZU_logo_office_jpg_png_pdf\FZU_logo_office_jpg_png_pdf\screen_jpg_png\PNG - Transparent\FZU-C-RGB-BLACK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4143" cy="801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C82A70" w14:textId="77777777" w:rsidR="00A35E47" w:rsidRDefault="00A35E47" w:rsidP="005614DD">
      <w:pPr>
        <w:spacing w:after="0" w:line="240" w:lineRule="auto"/>
      </w:pPr>
      <w:r>
        <w:separator/>
      </w:r>
    </w:p>
  </w:footnote>
  <w:footnote w:type="continuationSeparator" w:id="0">
    <w:p w14:paraId="67BE0A0A" w14:textId="77777777" w:rsidR="00A35E47" w:rsidRDefault="00A35E47" w:rsidP="00561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542D6" w14:textId="77777777" w:rsidR="0016012D" w:rsidRDefault="00CA6A9A">
    <w:pPr>
      <w:pStyle w:val="Zhlav"/>
    </w:pPr>
    <w:r>
      <w:rPr>
        <w:noProof/>
        <w:lang w:eastAsia="cs-CZ"/>
      </w:rPr>
      <w:pict w14:anchorId="149083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363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17C28" w14:textId="77777777" w:rsidR="0016012D" w:rsidRDefault="00D930F8" w:rsidP="00D913CB">
    <w:pPr>
      <w:pStyle w:val="Zhlav"/>
    </w:pPr>
    <w:r>
      <w:rPr>
        <w:rFonts w:ascii="Calibri Light" w:hAnsi="Calibri Light" w:cs="Calibri Light"/>
        <w:noProof/>
        <w:lang w:eastAsia="cs-CZ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706B03F" wp14:editId="26A41D81">
              <wp:simplePos x="0" y="0"/>
              <wp:positionH relativeFrom="column">
                <wp:posOffset>4308475</wp:posOffset>
              </wp:positionH>
              <wp:positionV relativeFrom="paragraph">
                <wp:posOffset>167640</wp:posOffset>
              </wp:positionV>
              <wp:extent cx="2778443" cy="514350"/>
              <wp:effectExtent l="0" t="0" r="22225" b="19050"/>
              <wp:wrapNone/>
              <wp:docPr id="61" name="Textové po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8443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39D449D6" w14:textId="77777777" w:rsidR="001641BE" w:rsidRPr="009913E4" w:rsidRDefault="001641BE" w:rsidP="001641BE">
                          <w:pPr>
                            <w:pStyle w:val="Nadpis1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9913E4">
                            <w:rPr>
                              <w:sz w:val="22"/>
                              <w:szCs w:val="22"/>
                            </w:rPr>
                            <w:t>TISKOVOVÁ ZPRÁVA | OZNÁMENÍ</w:t>
                          </w:r>
                        </w:p>
                        <w:p w14:paraId="202177A0" w14:textId="77777777" w:rsidR="001641BE" w:rsidRPr="009913E4" w:rsidRDefault="001641BE" w:rsidP="001641B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06B03F" id="_x0000_t202" coordsize="21600,21600" o:spt="202" path="m,l,21600r21600,l21600,xe">
              <v:stroke joinstyle="miter"/>
              <v:path gradientshapeok="t" o:connecttype="rect"/>
            </v:shapetype>
            <v:shape id="Textové pole 61" o:spid="_x0000_s1026" type="#_x0000_t202" style="position:absolute;margin-left:339.25pt;margin-top:13.2pt;width:218.8pt;height:4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" fillcolor="white [3201]" strokecolor="white [3212]" strokeweight=".5pt">
              <v:textbox>
                <w:txbxContent>
                  <w:p w14:paraId="39D449D6" w14:textId="77777777" w:rsidR="001641BE" w:rsidRPr="009913E4" w:rsidRDefault="001641BE" w:rsidP="001641BE">
                    <w:pPr>
                      <w:pStyle w:val="Nadpis1"/>
                      <w:jc w:val="center"/>
                      <w:rPr>
                        <w:sz w:val="22"/>
                        <w:szCs w:val="22"/>
                      </w:rPr>
                    </w:pPr>
                    <w:r w:rsidRPr="009913E4">
                      <w:rPr>
                        <w:sz w:val="22"/>
                        <w:szCs w:val="22"/>
                      </w:rPr>
                      <w:t>TISKOVOVÁ ZPRÁVA | OZNÁMENÍ</w:t>
                    </w:r>
                  </w:p>
                  <w:p w14:paraId="202177A0" w14:textId="77777777" w:rsidR="001641BE" w:rsidRPr="009913E4" w:rsidRDefault="001641BE" w:rsidP="001641BE"/>
                </w:txbxContent>
              </v:textbox>
            </v:shape>
          </w:pict>
        </mc:Fallback>
      </mc:AlternateContent>
    </w:r>
    <w:r w:rsidR="001641BE">
      <w:rPr>
        <w:rFonts w:ascii="Calibri Light" w:hAnsi="Calibri Light" w:cs="Calibri Light"/>
        <w:noProof/>
        <w:lang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0CB5AF" wp14:editId="5FA2A98D">
              <wp:simplePos x="0" y="0"/>
              <wp:positionH relativeFrom="column">
                <wp:posOffset>38100</wp:posOffset>
              </wp:positionH>
              <wp:positionV relativeFrom="paragraph">
                <wp:posOffset>144145</wp:posOffset>
              </wp:positionV>
              <wp:extent cx="1943100" cy="800100"/>
              <wp:effectExtent l="0" t="0" r="0" b="0"/>
              <wp:wrapNone/>
              <wp:docPr id="62" name="Textové pol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800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39D496" w14:textId="77777777" w:rsidR="001641BE" w:rsidRDefault="001641BE" w:rsidP="001641BE">
                          <w:r w:rsidRPr="00CC2655"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353C1732" wp14:editId="5D52A9B6">
                                <wp:extent cx="933291" cy="598074"/>
                                <wp:effectExtent l="0" t="0" r="635" b="0"/>
                                <wp:docPr id="98" name="Obrázek 98" descr="C:\Users\marie.thunova\Documents\O HiLASE\logos\LOGO HILASE OPEN BRAND\logo-hilase_full-colored-version_screen_-logo_hilase_rgb_885x567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marie.thunova\Documents\O HiLASE\logos\LOGO HILASE OPEN BRAND\logo-hilase_full-colored-version_screen_-logo_hilase_rgb_885x567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7151" cy="6133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0CB5AF" id="Textové pole 62" o:spid="_x0000_s1027" type="#_x0000_t202" style="position:absolute;margin-left:3pt;margin-top:11.35pt;width:153pt;height:63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" filled="f" stroked="f" strokeweight=".5pt">
              <v:textbox>
                <w:txbxContent>
                  <w:p w14:paraId="2639D496" w14:textId="77777777" w:rsidR="001641BE" w:rsidRDefault="001641BE" w:rsidP="001641BE">
                    <w:r w:rsidRPr="00CC2655">
                      <w:rPr>
                        <w:noProof/>
                        <w:lang w:eastAsia="cs-CZ"/>
                      </w:rPr>
                      <w:drawing>
                        <wp:inline distT="0" distB="0" distL="0" distR="0" wp14:anchorId="353C1732" wp14:editId="5D52A9B6">
                          <wp:extent cx="933291" cy="598074"/>
                          <wp:effectExtent l="0" t="0" r="635" b="0"/>
                          <wp:docPr id="98" name="Obrázek 98" descr="C:\Users\marie.thunova\Documents\O HiLASE\logos\LOGO HILASE OPEN BRAND\logo-hilase_full-colored-version_screen_-logo_hilase_rgb_885x567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C:\Users\marie.thunova\Documents\O HiLASE\logos\LOGO HILASE OPEN BRAND\logo-hilase_full-colored-version_screen_-logo_hilase_rgb_885x567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7151" cy="6133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6012D">
      <w:rPr>
        <w:noProof/>
        <w:lang w:eastAsia="cs-CZ"/>
      </w:rPr>
      <w:t xml:space="preserve">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6C2AD" w14:textId="77777777" w:rsidR="0016012D" w:rsidRPr="009913E4" w:rsidRDefault="009913E4" w:rsidP="009913E4">
    <w:pPr>
      <w:pStyle w:val="Zhlav"/>
      <w:ind w:left="7650"/>
      <w:rPr>
        <w:rFonts w:asciiTheme="minorHAnsi" w:hAnsiTheme="minorHAnsi" w:cstheme="minorHAnsi"/>
      </w:rPr>
    </w:pPr>
    <w:r>
      <w:rPr>
        <w:rFonts w:ascii="Calibri Light" w:hAnsi="Calibri Light" w:cs="Calibri Light"/>
        <w:noProof/>
        <w:lang w:eastAsia="cs-CZ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C31B283" wp14:editId="599A2C79">
              <wp:simplePos x="0" y="0"/>
              <wp:positionH relativeFrom="column">
                <wp:posOffset>4331176</wp:posOffset>
              </wp:positionH>
              <wp:positionV relativeFrom="paragraph">
                <wp:posOffset>170657</wp:posOffset>
              </wp:positionV>
              <wp:extent cx="2778443" cy="514350"/>
              <wp:effectExtent l="0" t="0" r="22225" b="19050"/>
              <wp:wrapNone/>
              <wp:docPr id="38" name="Textové po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8443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DF9B67D" w14:textId="77777777" w:rsidR="009913E4" w:rsidRPr="009913E4" w:rsidRDefault="009913E4" w:rsidP="009913E4">
                          <w:pPr>
                            <w:pStyle w:val="Nadpis1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9913E4">
                            <w:rPr>
                              <w:sz w:val="22"/>
                              <w:szCs w:val="22"/>
                            </w:rPr>
                            <w:t>TISKOVOVÁ ZPRÁVA | OZNÁMENÍ</w:t>
                          </w:r>
                        </w:p>
                        <w:p w14:paraId="7FDAC321" w14:textId="77777777" w:rsidR="009913E4" w:rsidRPr="009913E4" w:rsidRDefault="009913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31B283" id="_x0000_t202" coordsize="21600,21600" o:spt="202" path="m,l,21600r21600,l21600,xe">
              <v:stroke joinstyle="miter"/>
              <v:path gradientshapeok="t" o:connecttype="rect"/>
            </v:shapetype>
            <v:shape id="Textové pole 38" o:spid="_x0000_s1031" type="#_x0000_t202" style="position:absolute;left:0;text-align:left;margin-left:341.05pt;margin-top:13.45pt;width:218.8pt;height:4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" fillcolor="white [3201]" strokecolor="white [3212]" strokeweight=".5pt">
              <v:textbox>
                <w:txbxContent>
                  <w:p w14:paraId="4DF9B67D" w14:textId="77777777" w:rsidR="009913E4" w:rsidRPr="009913E4" w:rsidRDefault="009913E4" w:rsidP="009913E4">
                    <w:pPr>
                      <w:pStyle w:val="Nadpis1"/>
                      <w:jc w:val="center"/>
                      <w:rPr>
                        <w:sz w:val="22"/>
                        <w:szCs w:val="22"/>
                      </w:rPr>
                    </w:pPr>
                    <w:r w:rsidRPr="009913E4">
                      <w:rPr>
                        <w:sz w:val="22"/>
                        <w:szCs w:val="22"/>
                      </w:rPr>
                      <w:t>TISKOVOVÁ ZPRÁVA | OZNÁMENÍ</w:t>
                    </w:r>
                  </w:p>
                  <w:p w14:paraId="7FDAC321" w14:textId="77777777" w:rsidR="009913E4" w:rsidRPr="009913E4" w:rsidRDefault="009913E4"/>
                </w:txbxContent>
              </v:textbox>
            </v:shape>
          </w:pict>
        </mc:Fallback>
      </mc:AlternateContent>
    </w:r>
    <w:r w:rsidR="00CC2655">
      <w:rPr>
        <w:rFonts w:ascii="Calibri Light" w:hAnsi="Calibri Light" w:cs="Calibri Light"/>
        <w:noProof/>
        <w:lang w:eastAsia="cs-CZ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0AA8F27B" wp14:editId="0E6B07F7">
              <wp:simplePos x="0" y="0"/>
              <wp:positionH relativeFrom="column">
                <wp:posOffset>-228600</wp:posOffset>
              </wp:positionH>
              <wp:positionV relativeFrom="paragraph">
                <wp:posOffset>121920</wp:posOffset>
              </wp:positionV>
              <wp:extent cx="1943100" cy="800100"/>
              <wp:effectExtent l="0" t="0" r="0" b="0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800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F13B17" w14:textId="77777777" w:rsidR="00CC2655" w:rsidRDefault="00CC2655">
                          <w:r w:rsidRPr="00CC2655"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58860088" wp14:editId="27CF4031">
                                <wp:extent cx="933291" cy="598074"/>
                                <wp:effectExtent l="0" t="0" r="635" b="0"/>
                                <wp:docPr id="99" name="Obrázek 99" descr="C:\Users\marie.thunova\Documents\O HiLASE\logos\LOGO HILASE OPEN BRAND\logo-hilase_full-colored-version_screen_-logo_hilase_rgb_885x567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marie.thunova\Documents\O HiLASE\logos\LOGO HILASE OPEN BRAND\logo-hilase_full-colored-version_screen_-logo_hilase_rgb_885x567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7151" cy="6133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A8F27B" id="Textové pole 2" o:spid="_x0000_s1032" type="#_x0000_t202" style="position:absolute;left:0;text-align:left;margin-left:-18pt;margin-top:9.6pt;width:153pt;height:63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" filled="f" stroked="f" strokeweight=".5pt">
              <v:textbox>
                <w:txbxContent>
                  <w:p w14:paraId="7DF13B17" w14:textId="77777777" w:rsidR="00CC2655" w:rsidRDefault="00CC2655">
                    <w:r w:rsidRPr="00CC2655">
                      <w:rPr>
                        <w:noProof/>
                        <w:lang w:eastAsia="cs-CZ"/>
                      </w:rPr>
                      <w:drawing>
                        <wp:inline distT="0" distB="0" distL="0" distR="0" wp14:anchorId="58860088" wp14:editId="27CF4031">
                          <wp:extent cx="933291" cy="598074"/>
                          <wp:effectExtent l="0" t="0" r="635" b="0"/>
                          <wp:docPr id="99" name="Obrázek 99" descr="C:\Users\marie.thunova\Documents\O HiLASE\logos\LOGO HILASE OPEN BRAND\logo-hilase_full-colored-version_screen_-logo_hilase_rgb_885x567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C:\Users\marie.thunova\Documents\O HiLASE\logos\LOGO HILASE OPEN BRAND\logo-hilase_full-colored-version_screen_-logo_hilase_rgb_885x567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7151" cy="6133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C2655">
      <w:rPr>
        <w:rFonts w:ascii="Calibri Light" w:hAnsi="Calibri Light" w:cs="Calibri Light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F60FBB"/>
    <w:multiLevelType w:val="hybridMultilevel"/>
    <w:tmpl w:val="1B282F16"/>
    <w:lvl w:ilvl="0" w:tplc="4C084E1C">
      <w:numFmt w:val="bullet"/>
      <w:lvlText w:val="-"/>
      <w:lvlJc w:val="left"/>
      <w:pPr>
        <w:ind w:left="720" w:hanging="360"/>
      </w:pPr>
      <w:rPr>
        <w:rFonts w:ascii="CillianSemiexpandedRegular" w:eastAsia="Times New Roman" w:hAnsi="CillianSemiexpandedRegular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6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17C3"/>
    <w:rsid w:val="00006AE1"/>
    <w:rsid w:val="00007A8A"/>
    <w:rsid w:val="00020CA1"/>
    <w:rsid w:val="0004242F"/>
    <w:rsid w:val="00072A30"/>
    <w:rsid w:val="00076020"/>
    <w:rsid w:val="00092ECD"/>
    <w:rsid w:val="00097371"/>
    <w:rsid w:val="000A3613"/>
    <w:rsid w:val="001055C2"/>
    <w:rsid w:val="0011653E"/>
    <w:rsid w:val="001305AC"/>
    <w:rsid w:val="0016012D"/>
    <w:rsid w:val="00163F68"/>
    <w:rsid w:val="001641BE"/>
    <w:rsid w:val="00194C55"/>
    <w:rsid w:val="0022183B"/>
    <w:rsid w:val="002301BF"/>
    <w:rsid w:val="002354D7"/>
    <w:rsid w:val="00240573"/>
    <w:rsid w:val="002558F8"/>
    <w:rsid w:val="00264D4F"/>
    <w:rsid w:val="0029263C"/>
    <w:rsid w:val="00292CBF"/>
    <w:rsid w:val="002B1686"/>
    <w:rsid w:val="002B1FCD"/>
    <w:rsid w:val="002C0AF0"/>
    <w:rsid w:val="002C3C12"/>
    <w:rsid w:val="002F4CD2"/>
    <w:rsid w:val="002F5D84"/>
    <w:rsid w:val="002F7D6D"/>
    <w:rsid w:val="00300E02"/>
    <w:rsid w:val="00353752"/>
    <w:rsid w:val="003834F8"/>
    <w:rsid w:val="0038363B"/>
    <w:rsid w:val="003A1669"/>
    <w:rsid w:val="003B2F9B"/>
    <w:rsid w:val="003D51AE"/>
    <w:rsid w:val="003F2735"/>
    <w:rsid w:val="003F516C"/>
    <w:rsid w:val="004149BF"/>
    <w:rsid w:val="004621B5"/>
    <w:rsid w:val="00466DEF"/>
    <w:rsid w:val="004912FE"/>
    <w:rsid w:val="004A17C3"/>
    <w:rsid w:val="004B1635"/>
    <w:rsid w:val="004C1145"/>
    <w:rsid w:val="004F273E"/>
    <w:rsid w:val="00511362"/>
    <w:rsid w:val="00517970"/>
    <w:rsid w:val="0055304B"/>
    <w:rsid w:val="005614DD"/>
    <w:rsid w:val="005617E2"/>
    <w:rsid w:val="00570BE3"/>
    <w:rsid w:val="00575832"/>
    <w:rsid w:val="00576D14"/>
    <w:rsid w:val="00587FFC"/>
    <w:rsid w:val="005B43E8"/>
    <w:rsid w:val="005B682B"/>
    <w:rsid w:val="005D2097"/>
    <w:rsid w:val="005E228F"/>
    <w:rsid w:val="005F263B"/>
    <w:rsid w:val="005F63CC"/>
    <w:rsid w:val="00616FF9"/>
    <w:rsid w:val="00621BC3"/>
    <w:rsid w:val="00624E28"/>
    <w:rsid w:val="00626C12"/>
    <w:rsid w:val="00640E90"/>
    <w:rsid w:val="00665FBA"/>
    <w:rsid w:val="0066600E"/>
    <w:rsid w:val="00690719"/>
    <w:rsid w:val="006A0230"/>
    <w:rsid w:val="006C52EA"/>
    <w:rsid w:val="006F07DA"/>
    <w:rsid w:val="00723204"/>
    <w:rsid w:val="00730750"/>
    <w:rsid w:val="00733D41"/>
    <w:rsid w:val="00775B66"/>
    <w:rsid w:val="00781633"/>
    <w:rsid w:val="007847EC"/>
    <w:rsid w:val="007A0ED3"/>
    <w:rsid w:val="007C3D93"/>
    <w:rsid w:val="007D210C"/>
    <w:rsid w:val="007D6064"/>
    <w:rsid w:val="007D7810"/>
    <w:rsid w:val="007D79DC"/>
    <w:rsid w:val="007F5F8C"/>
    <w:rsid w:val="00807FF2"/>
    <w:rsid w:val="00812375"/>
    <w:rsid w:val="00853E97"/>
    <w:rsid w:val="00856230"/>
    <w:rsid w:val="00892117"/>
    <w:rsid w:val="0089721A"/>
    <w:rsid w:val="008B3A73"/>
    <w:rsid w:val="008F17F8"/>
    <w:rsid w:val="00910D8E"/>
    <w:rsid w:val="00911BE1"/>
    <w:rsid w:val="009128DC"/>
    <w:rsid w:val="009279E5"/>
    <w:rsid w:val="00942FBF"/>
    <w:rsid w:val="009446C7"/>
    <w:rsid w:val="00954B51"/>
    <w:rsid w:val="009913E4"/>
    <w:rsid w:val="009A00C0"/>
    <w:rsid w:val="009A1093"/>
    <w:rsid w:val="009A21C1"/>
    <w:rsid w:val="009C4E0B"/>
    <w:rsid w:val="00A04E88"/>
    <w:rsid w:val="00A04F22"/>
    <w:rsid w:val="00A3018D"/>
    <w:rsid w:val="00A35C19"/>
    <w:rsid w:val="00A35E47"/>
    <w:rsid w:val="00A762F6"/>
    <w:rsid w:val="00A852F3"/>
    <w:rsid w:val="00A90C64"/>
    <w:rsid w:val="00AA395A"/>
    <w:rsid w:val="00AB7E92"/>
    <w:rsid w:val="00AC392B"/>
    <w:rsid w:val="00B2459D"/>
    <w:rsid w:val="00B33879"/>
    <w:rsid w:val="00B44186"/>
    <w:rsid w:val="00B547DA"/>
    <w:rsid w:val="00B743CE"/>
    <w:rsid w:val="00B84E7F"/>
    <w:rsid w:val="00B92B54"/>
    <w:rsid w:val="00BA73A4"/>
    <w:rsid w:val="00BD3723"/>
    <w:rsid w:val="00C02804"/>
    <w:rsid w:val="00C13D10"/>
    <w:rsid w:val="00C30EBF"/>
    <w:rsid w:val="00CA6A9A"/>
    <w:rsid w:val="00CC2655"/>
    <w:rsid w:val="00CE473B"/>
    <w:rsid w:val="00CF051D"/>
    <w:rsid w:val="00D072E4"/>
    <w:rsid w:val="00D12D59"/>
    <w:rsid w:val="00D27943"/>
    <w:rsid w:val="00D429D6"/>
    <w:rsid w:val="00D82467"/>
    <w:rsid w:val="00D913CB"/>
    <w:rsid w:val="00D930F8"/>
    <w:rsid w:val="00DA0057"/>
    <w:rsid w:val="00DC798D"/>
    <w:rsid w:val="00E275D4"/>
    <w:rsid w:val="00E318F8"/>
    <w:rsid w:val="00E6056E"/>
    <w:rsid w:val="00E60C00"/>
    <w:rsid w:val="00E95BB8"/>
    <w:rsid w:val="00EA077D"/>
    <w:rsid w:val="00EA39BC"/>
    <w:rsid w:val="00EB0944"/>
    <w:rsid w:val="00EC41ED"/>
    <w:rsid w:val="00EF0A06"/>
    <w:rsid w:val="00EF3735"/>
    <w:rsid w:val="00F21FEB"/>
    <w:rsid w:val="00F2457E"/>
    <w:rsid w:val="00F31EFB"/>
    <w:rsid w:val="00F53C7B"/>
    <w:rsid w:val="00F55CAB"/>
    <w:rsid w:val="00F91A0D"/>
    <w:rsid w:val="00FA40F3"/>
    <w:rsid w:val="00FA66AB"/>
    <w:rsid w:val="00FB7B83"/>
    <w:rsid w:val="00FE41BE"/>
    <w:rsid w:val="00FE5FBE"/>
    <w:rsid w:val="00FF6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2D45F61"/>
  <w15:docId w15:val="{42B5DB15-8962-4955-87AF-D3181388E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D7810"/>
    <w:pPr>
      <w:spacing w:after="200" w:line="276" w:lineRule="auto"/>
    </w:pPr>
    <w:rPr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CC2655"/>
    <w:pPr>
      <w:keepNext/>
      <w:keepLines/>
      <w:spacing w:before="240" w:after="0"/>
      <w:outlineLvl w:val="0"/>
    </w:pPr>
    <w:rPr>
      <w:rFonts w:ascii="Calibri Light" w:eastAsiaTheme="majorEastAsia" w:hAnsi="Calibri Light" w:cstheme="majorBidi"/>
      <w:b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89211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561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5614DD"/>
    <w:rPr>
      <w:rFonts w:cs="Times New Roman"/>
    </w:rPr>
  </w:style>
  <w:style w:type="paragraph" w:styleId="Zpat">
    <w:name w:val="footer"/>
    <w:basedOn w:val="Normln"/>
    <w:link w:val="ZpatChar"/>
    <w:uiPriority w:val="99"/>
    <w:rsid w:val="00561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5614DD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D9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913C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9A21C1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A21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9A21C1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9A21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9A21C1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ln"/>
    <w:uiPriority w:val="99"/>
    <w:rsid w:val="00FA40F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eastAsia="cs-CZ"/>
    </w:rPr>
  </w:style>
  <w:style w:type="character" w:customStyle="1" w:styleId="Nadpis1Char">
    <w:name w:val="Nadpis 1 Char"/>
    <w:basedOn w:val="Standardnpsmoodstavce"/>
    <w:link w:val="Nadpis1"/>
    <w:rsid w:val="00CC2655"/>
    <w:rPr>
      <w:rFonts w:ascii="Calibri Light" w:eastAsiaTheme="majorEastAsia" w:hAnsi="Calibri Light" w:cstheme="majorBidi"/>
      <w:b/>
      <w:sz w:val="32"/>
      <w:szCs w:val="3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B1686"/>
    <w:rPr>
      <w:color w:val="0000FF" w:themeColor="hyperlink"/>
      <w:u w:val="single"/>
    </w:rPr>
  </w:style>
  <w:style w:type="character" w:styleId="Zstupntext">
    <w:name w:val="Placeholder Text"/>
    <w:basedOn w:val="Standardnpsmoodstavce"/>
    <w:uiPriority w:val="99"/>
    <w:semiHidden/>
    <w:rsid w:val="006C52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zu.cz/" TargetMode="External"/><Relationship Id="rId18" Type="http://schemas.openxmlformats.org/officeDocument/2006/relationships/hyperlink" Target="https://www.clf.stfc.ac.uk/Pages/home.aspx" TargetMode="External"/><Relationship Id="rId26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hilase.cz" TargetMode="External"/><Relationship Id="rId17" Type="http://schemas.openxmlformats.org/officeDocument/2006/relationships/hyperlink" Target="https://www.youtube.com/c/HiLASECentre" TargetMode="External"/><Relationship Id="rId25" Type="http://schemas.openxmlformats.org/officeDocument/2006/relationships/image" Target="media/image7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www.facebook.com/HiLASECentre" TargetMode="External"/><Relationship Id="rId20" Type="http://schemas.openxmlformats.org/officeDocument/2006/relationships/image" Target="media/image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ie.thunova@hilase.cz" TargetMode="Externa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twitter.com/HiLASECentre" TargetMode="External"/><Relationship Id="rId23" Type="http://schemas.openxmlformats.org/officeDocument/2006/relationships/image" Target="media/image5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1.jpe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nkedin.com/company/hilase-centre" TargetMode="External"/><Relationship Id="rId22" Type="http://schemas.openxmlformats.org/officeDocument/2006/relationships/image" Target="media/image4.jpeg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tel:+420314007700" TargetMode="External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hyperlink" Target="tel:+420314007700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tel:+420314007700" TargetMode="External"/><Relationship Id="rId2" Type="http://schemas.openxmlformats.org/officeDocument/2006/relationships/hyperlink" Target="tel:+420314007700" TargetMode="External"/><Relationship Id="rId1" Type="http://schemas.openxmlformats.org/officeDocument/2006/relationships/image" Target="media/image11.pn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5A158C266B241368E0CD808E1696DC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6D3D2AD-F96C-47BA-B7CF-D46D4101DD9F}"/>
      </w:docPartPr>
      <w:docPartBody>
        <w:p w:rsidR="004933CB" w:rsidRDefault="007472F9">
          <w:r w:rsidRPr="0056372D">
            <w:rPr>
              <w:rStyle w:val="Zstupntext"/>
            </w:rPr>
            <w:t>[Datum publikování]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DD3CAF-1EE4-4AE9-95BB-3CFDB25378F2}"/>
      </w:docPartPr>
      <w:docPartBody>
        <w:p w:rsidR="004933CB" w:rsidRDefault="007472F9">
          <w:r w:rsidRPr="0056372D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illianSemiexpanded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72F9"/>
    <w:rsid w:val="00020CB7"/>
    <w:rsid w:val="00150012"/>
    <w:rsid w:val="002244A7"/>
    <w:rsid w:val="003D119B"/>
    <w:rsid w:val="00406E06"/>
    <w:rsid w:val="004933CB"/>
    <w:rsid w:val="00501521"/>
    <w:rsid w:val="006E7959"/>
    <w:rsid w:val="007472F9"/>
    <w:rsid w:val="00873559"/>
    <w:rsid w:val="00AF74EF"/>
    <w:rsid w:val="00B42F45"/>
    <w:rsid w:val="00D23830"/>
    <w:rsid w:val="00D7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7472F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2021-02-04T00:00:00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52543A-8BBF-4824-B03A-3EC4F7D878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1808B9-4CA2-46AD-ADBC-6EA1CDE5F3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99901-77E1-46B7-9457-3D500B8953D0}">
  <ds:schemaRefs>
    <ds:schemaRef ds:uri="ec94cc93-81be-401c-abc3-e93253b1d124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b96f7a21-1047-42d4-8cb0-ea7ebf058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935</Words>
  <Characters>5521</Characters>
  <Application>Microsoft Office Word</Application>
  <DocSecurity>0</DocSecurity>
  <Lines>46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HiLASE_BIVOJ_světový rekord 2021_ TZ</vt:lpstr>
      <vt:lpstr>Text</vt:lpstr>
    </vt:vector>
  </TitlesOfParts>
  <Company>HP</Company>
  <LinksUpToDate>false</LinksUpToDate>
  <CharactersWithSpaces>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HiLASE_BIVOJ_světový rekord 2021_ TZ</dc:title>
  <dc:creator>Majka Thunova</dc:creator>
  <cp:keywords>TZ;BIVOJ;rekord</cp:keywords>
  <cp:lastModifiedBy>Růžičková Markéta</cp:lastModifiedBy>
  <cp:revision>2</cp:revision>
  <cp:lastPrinted>2017-03-01T13:32:00Z</cp:lastPrinted>
  <dcterms:created xsi:type="dcterms:W3CDTF">2021-02-04T08:02:00Z</dcterms:created>
  <dcterms:modified xsi:type="dcterms:W3CDTF">2021-02-04T08:02:00Z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