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175DB" w14:textId="5B6F2E9A" w:rsidR="00317134" w:rsidRPr="00DE3EBF" w:rsidRDefault="008F5945" w:rsidP="00317134">
      <w:pPr>
        <w:ind w:left="180" w:hanging="270"/>
        <w:rPr>
          <w:rFonts w:ascii="Georgia" w:hAnsi="Georgia"/>
          <w:sz w:val="24"/>
          <w:szCs w:val="24"/>
        </w:rPr>
      </w:pPr>
      <w:r>
        <w:rPr>
          <w:rFonts w:ascii="Georgia" w:hAnsi="Georgia"/>
          <w:noProof/>
          <w:sz w:val="24"/>
          <w:szCs w:val="24"/>
          <w:lang w:val="en-US" w:eastAsia="en-US"/>
        </w:rPr>
        <w:drawing>
          <wp:anchor distT="0" distB="0" distL="114300" distR="114300" simplePos="0" relativeHeight="251662336" behindDoc="0" locked="0" layoutInCell="1" allowOverlap="1" wp14:anchorId="44E0DEF2" wp14:editId="30F75902">
            <wp:simplePos x="0" y="0"/>
            <wp:positionH relativeFrom="margin">
              <wp:posOffset>2988310</wp:posOffset>
            </wp:positionH>
            <wp:positionV relativeFrom="paragraph">
              <wp:posOffset>-107950</wp:posOffset>
            </wp:positionV>
            <wp:extent cx="3028950" cy="5619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es_lg_RGB_cz.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0" cy="561975"/>
                    </a:xfrm>
                    <a:prstGeom prst="rect">
                      <a:avLst/>
                    </a:prstGeom>
                  </pic:spPr>
                </pic:pic>
              </a:graphicData>
            </a:graphic>
            <wp14:sizeRelH relativeFrom="margin">
              <wp14:pctWidth>0</wp14:pctWidth>
            </wp14:sizeRelH>
            <wp14:sizeRelV relativeFrom="margin">
              <wp14:pctHeight>0</wp14:pctHeight>
            </wp14:sizeRelV>
          </wp:anchor>
        </w:drawing>
      </w:r>
      <w:r w:rsidR="00317134">
        <w:rPr>
          <w:rFonts w:ascii="Georgia" w:hAnsi="Georgia"/>
          <w:noProof/>
          <w:sz w:val="24"/>
          <w:szCs w:val="24"/>
          <w:lang w:val="en-US" w:eastAsia="en-US"/>
        </w:rPr>
        <w:drawing>
          <wp:anchor distT="0" distB="0" distL="114300" distR="114300" simplePos="0" relativeHeight="251665408" behindDoc="0" locked="0" layoutInCell="1" allowOverlap="1" wp14:anchorId="02AC3ECE" wp14:editId="535BBBFC">
            <wp:simplePos x="0" y="0"/>
            <wp:positionH relativeFrom="column">
              <wp:posOffset>1278255</wp:posOffset>
            </wp:positionH>
            <wp:positionV relativeFrom="paragraph">
              <wp:posOffset>-11430</wp:posOffset>
            </wp:positionV>
            <wp:extent cx="1392555" cy="521970"/>
            <wp:effectExtent l="0" t="0" r="0" b="0"/>
            <wp:wrapNone/>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ERGE_EI_logo_RGB.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392555" cy="521970"/>
                    </a:xfrm>
                    <a:prstGeom prst="rect">
                      <a:avLst/>
                    </a:prstGeom>
                  </pic:spPr>
                </pic:pic>
              </a:graphicData>
            </a:graphic>
            <wp14:sizeRelH relativeFrom="page">
              <wp14:pctWidth>0</wp14:pctWidth>
            </wp14:sizeRelH>
            <wp14:sizeRelV relativeFrom="page">
              <wp14:pctHeight>0</wp14:pctHeight>
            </wp14:sizeRelV>
          </wp:anchor>
        </w:drawing>
      </w:r>
      <w:bookmarkStart w:id="0" w:name="_Hlk51159620"/>
      <w:bookmarkEnd w:id="0"/>
    </w:p>
    <w:p w14:paraId="38A2F421" w14:textId="50AEF359" w:rsidR="00317134" w:rsidRDefault="008F5945" w:rsidP="00317134">
      <w:pPr>
        <w:jc w:val="both"/>
        <w:rPr>
          <w:rFonts w:ascii="Georgia" w:hAnsi="Georgia"/>
          <w:sz w:val="24"/>
          <w:szCs w:val="24"/>
        </w:rPr>
      </w:pPr>
      <w:r>
        <w:rPr>
          <w:rFonts w:ascii="Georgia" w:hAnsi="Georgia"/>
          <w:noProof/>
          <w:sz w:val="24"/>
          <w:szCs w:val="24"/>
          <w:lang w:val="en-US" w:eastAsia="en-US"/>
        </w:rPr>
        <w:drawing>
          <wp:anchor distT="0" distB="0" distL="114300" distR="114300" simplePos="0" relativeHeight="251669504" behindDoc="0" locked="0" layoutInCell="1" allowOverlap="1" wp14:anchorId="7EF410CE" wp14:editId="6777E562">
            <wp:simplePos x="0" y="0"/>
            <wp:positionH relativeFrom="page">
              <wp:posOffset>3094355</wp:posOffset>
            </wp:positionH>
            <wp:positionV relativeFrom="paragraph">
              <wp:posOffset>423545</wp:posOffset>
            </wp:positionV>
            <wp:extent cx="1371600" cy="530352"/>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K uzitna zmensen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600" cy="530352"/>
                    </a:xfrm>
                    <a:prstGeom prst="rect">
                      <a:avLst/>
                    </a:prstGeom>
                  </pic:spPr>
                </pic:pic>
              </a:graphicData>
            </a:graphic>
            <wp14:sizeRelV relativeFrom="margin">
              <wp14:pctHeight>0</wp14:pctHeight>
            </wp14:sizeRelV>
          </wp:anchor>
        </w:drawing>
      </w:r>
      <w:r>
        <w:rPr>
          <w:noProof/>
          <w:lang w:val="en-US" w:eastAsia="en-US"/>
        </w:rPr>
        <w:drawing>
          <wp:anchor distT="0" distB="0" distL="114300" distR="114300" simplePos="0" relativeHeight="251668480" behindDoc="0" locked="0" layoutInCell="1" allowOverlap="1" wp14:anchorId="0DB3B843" wp14:editId="7DA7D077">
            <wp:simplePos x="0" y="0"/>
            <wp:positionH relativeFrom="column">
              <wp:posOffset>4419600</wp:posOffset>
            </wp:positionH>
            <wp:positionV relativeFrom="paragraph">
              <wp:posOffset>306070</wp:posOffset>
            </wp:positionV>
            <wp:extent cx="2496312" cy="768096"/>
            <wp:effectExtent l="0" t="0" r="0" b="0"/>
            <wp:wrapNone/>
            <wp:docPr id="6" name="Picture 6" descr="https://fsv.cuni.cz/sites/default/files/uploads/files/logotyp%20fakulty%20rg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v.cuni.cz/sites/default/files/uploads/files/logotyp%20fakulty%20rgb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6312" cy="7680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hAnsi="Georgia"/>
          <w:noProof/>
          <w:sz w:val="24"/>
          <w:szCs w:val="24"/>
          <w:lang w:val="en-US" w:eastAsia="en-US"/>
        </w:rPr>
        <w:drawing>
          <wp:anchor distT="0" distB="0" distL="114300" distR="114300" simplePos="0" relativeHeight="251663360" behindDoc="0" locked="0" layoutInCell="1" allowOverlap="1" wp14:anchorId="00343D9B" wp14:editId="3345036A">
            <wp:simplePos x="0" y="0"/>
            <wp:positionH relativeFrom="page">
              <wp:posOffset>934720</wp:posOffset>
            </wp:positionH>
            <wp:positionV relativeFrom="paragraph">
              <wp:posOffset>458470</wp:posOffset>
            </wp:positionV>
            <wp:extent cx="1773936" cy="475488"/>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3936" cy="47548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hAnsi="Georgia"/>
          <w:sz w:val="24"/>
          <w:szCs w:val="24"/>
        </w:rPr>
        <w:br/>
      </w:r>
    </w:p>
    <w:p w14:paraId="5E7C57DA" w14:textId="0268EF31" w:rsidR="00317134" w:rsidRDefault="00317134" w:rsidP="00317134">
      <w:pPr>
        <w:ind w:left="0"/>
        <w:jc w:val="center"/>
        <w:rPr>
          <w:rFonts w:ascii="Georgia" w:hAnsi="Georgia"/>
          <w:b/>
          <w:sz w:val="24"/>
          <w:szCs w:val="24"/>
        </w:rPr>
      </w:pPr>
    </w:p>
    <w:p w14:paraId="63432A13" w14:textId="4766E012" w:rsidR="00317134" w:rsidRDefault="00317134" w:rsidP="00317134">
      <w:pPr>
        <w:ind w:left="0"/>
        <w:jc w:val="center"/>
        <w:rPr>
          <w:rFonts w:ascii="Georgia" w:hAnsi="Georgia"/>
          <w:b/>
          <w:sz w:val="24"/>
          <w:szCs w:val="24"/>
        </w:rPr>
      </w:pPr>
    </w:p>
    <w:p w14:paraId="2404FA02" w14:textId="2B3AE407" w:rsidR="00DE3EBF" w:rsidRDefault="00DE3EBF" w:rsidP="00E80541">
      <w:pPr>
        <w:ind w:left="0"/>
        <w:rPr>
          <w:rStyle w:val="Nadpis1Char"/>
          <w:rFonts w:ascii="Georgia" w:hAnsi="Georgia"/>
          <w:color w:val="auto"/>
          <w:sz w:val="24"/>
        </w:rPr>
      </w:pPr>
    </w:p>
    <w:p w14:paraId="0D4AA196" w14:textId="77777777" w:rsidR="001140AB" w:rsidRPr="00DE3EBF" w:rsidRDefault="001140AB" w:rsidP="00E80541">
      <w:pPr>
        <w:ind w:left="0"/>
        <w:rPr>
          <w:rStyle w:val="Nadpis1Char"/>
          <w:rFonts w:ascii="Georgia" w:hAnsi="Georgia"/>
          <w:color w:val="auto"/>
          <w:sz w:val="24"/>
        </w:rPr>
      </w:pPr>
    </w:p>
    <w:p w14:paraId="6DF7E648" w14:textId="025B91A3" w:rsidR="00AC2787" w:rsidRDefault="00AC2787" w:rsidP="00E80541">
      <w:pPr>
        <w:ind w:left="0"/>
        <w:jc w:val="center"/>
        <w:rPr>
          <w:rFonts w:ascii="Georgia" w:hAnsi="Georgia"/>
          <w:b/>
          <w:sz w:val="24"/>
          <w:szCs w:val="24"/>
        </w:rPr>
      </w:pPr>
      <w:r w:rsidRPr="00DE3EBF">
        <w:rPr>
          <w:rFonts w:ascii="Georgia" w:hAnsi="Georgia"/>
          <w:b/>
          <w:sz w:val="24"/>
          <w:szCs w:val="24"/>
        </w:rPr>
        <w:t>T</w:t>
      </w:r>
      <w:r w:rsidR="0041109E" w:rsidRPr="00DE3EBF">
        <w:rPr>
          <w:rFonts w:ascii="Georgia" w:hAnsi="Georgia"/>
          <w:b/>
          <w:sz w:val="24"/>
          <w:szCs w:val="24"/>
        </w:rPr>
        <w:t>isková zpráva,</w:t>
      </w:r>
      <w:r w:rsidR="00133F22">
        <w:rPr>
          <w:rFonts w:ascii="Georgia" w:hAnsi="Georgia"/>
          <w:b/>
          <w:sz w:val="24"/>
          <w:szCs w:val="24"/>
        </w:rPr>
        <w:t xml:space="preserve"> </w:t>
      </w:r>
      <w:r w:rsidR="00BD77E9" w:rsidRPr="00BD77E9">
        <w:rPr>
          <w:rFonts w:ascii="Georgia" w:hAnsi="Georgia"/>
          <w:b/>
          <w:sz w:val="24"/>
          <w:szCs w:val="24"/>
        </w:rPr>
        <w:t>1</w:t>
      </w:r>
      <w:r w:rsidR="0041109E" w:rsidRPr="00B94798">
        <w:rPr>
          <w:rFonts w:ascii="Georgia" w:hAnsi="Georgia"/>
          <w:b/>
          <w:sz w:val="24"/>
          <w:szCs w:val="24"/>
        </w:rPr>
        <w:t>.</w:t>
      </w:r>
      <w:r w:rsidR="0036697E" w:rsidRPr="00DE3EBF">
        <w:rPr>
          <w:rFonts w:ascii="Georgia" w:hAnsi="Georgia"/>
          <w:b/>
          <w:sz w:val="24"/>
          <w:szCs w:val="24"/>
        </w:rPr>
        <w:t xml:space="preserve"> </w:t>
      </w:r>
      <w:r w:rsidR="005363BF">
        <w:rPr>
          <w:rFonts w:ascii="Georgia" w:hAnsi="Georgia"/>
          <w:b/>
          <w:sz w:val="24"/>
          <w:szCs w:val="24"/>
        </w:rPr>
        <w:t>června</w:t>
      </w:r>
      <w:r w:rsidR="0036697E" w:rsidRPr="00DE3EBF">
        <w:rPr>
          <w:rFonts w:ascii="Georgia" w:hAnsi="Georgia"/>
          <w:b/>
          <w:sz w:val="24"/>
          <w:szCs w:val="24"/>
        </w:rPr>
        <w:t xml:space="preserve"> 2022 </w:t>
      </w:r>
    </w:p>
    <w:p w14:paraId="76EE8E9A" w14:textId="77777777" w:rsidR="009B5312" w:rsidRDefault="009B5312" w:rsidP="00E80541">
      <w:pPr>
        <w:ind w:left="720"/>
        <w:jc w:val="both"/>
        <w:rPr>
          <w:rFonts w:ascii="Georgia" w:hAnsi="Georgia" w:cs="Segoe UI"/>
          <w:b/>
          <w:bCs/>
          <w:iCs/>
          <w:sz w:val="32"/>
          <w:szCs w:val="32"/>
          <w:shd w:val="clear" w:color="auto" w:fill="FFFDFB"/>
        </w:rPr>
      </w:pPr>
      <w:r w:rsidRPr="009B5312">
        <w:rPr>
          <w:rFonts w:ascii="Georgia" w:hAnsi="Georgia" w:cs="Segoe UI"/>
          <w:b/>
          <w:bCs/>
          <w:iCs/>
          <w:sz w:val="32"/>
          <w:szCs w:val="32"/>
          <w:shd w:val="clear" w:color="auto" w:fill="FFFDFB"/>
        </w:rPr>
        <w:t>Lékaři vakcínám zcela věří. Kdyby to lidé věděli, nechali by se očkovat více, dokázala studie</w:t>
      </w:r>
    </w:p>
    <w:p w14:paraId="3D02ACB3" w14:textId="06228FAD" w:rsidR="001410CC" w:rsidRPr="007E4F18" w:rsidRDefault="00127AE9" w:rsidP="00E80541">
      <w:pPr>
        <w:ind w:left="720"/>
        <w:jc w:val="both"/>
        <w:rPr>
          <w:rFonts w:ascii="Georgia" w:hAnsi="Georgia" w:cs="Segoe UI"/>
          <w:b/>
          <w:bCs/>
          <w:i/>
          <w:iCs/>
          <w:color w:val="BB133E"/>
          <w:sz w:val="24"/>
          <w:szCs w:val="24"/>
          <w:shd w:val="clear" w:color="auto" w:fill="FFFDFB"/>
        </w:rPr>
      </w:pPr>
      <w:r>
        <w:rPr>
          <w:rFonts w:ascii="Georgia" w:hAnsi="Georgia" w:cs="Segoe UI"/>
          <w:b/>
          <w:bCs/>
          <w:i/>
          <w:iCs/>
          <w:color w:val="BB133E"/>
          <w:sz w:val="24"/>
          <w:szCs w:val="24"/>
          <w:shd w:val="clear" w:color="auto" w:fill="FFFDFB"/>
        </w:rPr>
        <w:t>Jeden z neprestižnějších vědeckých časopisů svět</w:t>
      </w:r>
      <w:r w:rsidR="001C5DF7">
        <w:rPr>
          <w:rFonts w:ascii="Georgia" w:hAnsi="Georgia" w:cs="Segoe UI"/>
          <w:b/>
          <w:bCs/>
          <w:i/>
          <w:iCs/>
          <w:color w:val="BB133E"/>
          <w:sz w:val="24"/>
          <w:szCs w:val="24"/>
          <w:shd w:val="clear" w:color="auto" w:fill="FFFDFB"/>
        </w:rPr>
        <w:t>a</w:t>
      </w:r>
      <w:r>
        <w:rPr>
          <w:rFonts w:ascii="Georgia" w:hAnsi="Georgia" w:cs="Segoe UI"/>
          <w:b/>
          <w:bCs/>
          <w:i/>
          <w:iCs/>
          <w:color w:val="BB133E"/>
          <w:sz w:val="24"/>
          <w:szCs w:val="24"/>
          <w:shd w:val="clear" w:color="auto" w:fill="FFFDFB"/>
        </w:rPr>
        <w:t xml:space="preserve"> </w:t>
      </w:r>
      <w:r w:rsidR="00DA1E62">
        <w:rPr>
          <w:rFonts w:ascii="Georgia" w:hAnsi="Georgia" w:cs="Segoe UI"/>
          <w:b/>
          <w:bCs/>
          <w:i/>
          <w:iCs/>
          <w:color w:val="BB133E"/>
          <w:sz w:val="24"/>
          <w:szCs w:val="24"/>
          <w:shd w:val="clear" w:color="auto" w:fill="FFFDFB"/>
        </w:rPr>
        <w:t xml:space="preserve">Nature v nejnovějším čísle </w:t>
      </w:r>
      <w:r>
        <w:rPr>
          <w:rFonts w:ascii="Georgia" w:hAnsi="Georgia" w:cs="Segoe UI"/>
          <w:b/>
          <w:bCs/>
          <w:i/>
          <w:iCs/>
          <w:color w:val="BB133E"/>
          <w:sz w:val="24"/>
          <w:szCs w:val="24"/>
          <w:shd w:val="clear" w:color="auto" w:fill="FFFDFB"/>
        </w:rPr>
        <w:t>publikoval výzkumná zjištění týmu českých vědců</w:t>
      </w:r>
      <w:r w:rsidR="00DA1E62">
        <w:rPr>
          <w:rFonts w:ascii="Georgia" w:hAnsi="Georgia" w:cs="Segoe UI"/>
          <w:b/>
          <w:bCs/>
          <w:i/>
          <w:iCs/>
          <w:color w:val="BB133E"/>
          <w:sz w:val="24"/>
          <w:szCs w:val="24"/>
          <w:shd w:val="clear" w:color="auto" w:fill="FFFDFB"/>
        </w:rPr>
        <w:t xml:space="preserve">. Jejich </w:t>
      </w:r>
      <w:r w:rsidR="001C5DF7">
        <w:rPr>
          <w:rFonts w:ascii="Georgia" w:hAnsi="Georgia" w:cs="Segoe UI"/>
          <w:b/>
          <w:bCs/>
          <w:i/>
          <w:iCs/>
          <w:color w:val="BB133E"/>
          <w:sz w:val="24"/>
          <w:szCs w:val="24"/>
          <w:shd w:val="clear" w:color="auto" w:fill="FFFDFB"/>
        </w:rPr>
        <w:t>empirick</w:t>
      </w:r>
      <w:r w:rsidR="00663626">
        <w:rPr>
          <w:rFonts w:ascii="Georgia" w:hAnsi="Georgia" w:cs="Segoe UI"/>
          <w:b/>
          <w:bCs/>
          <w:i/>
          <w:iCs/>
          <w:color w:val="BB133E"/>
          <w:sz w:val="24"/>
          <w:szCs w:val="24"/>
          <w:shd w:val="clear" w:color="auto" w:fill="FFFDFB"/>
        </w:rPr>
        <w:t>ý</w:t>
      </w:r>
      <w:r w:rsidR="001C5DF7">
        <w:rPr>
          <w:rFonts w:ascii="Georgia" w:hAnsi="Georgia" w:cs="Segoe UI"/>
          <w:b/>
          <w:bCs/>
          <w:i/>
          <w:iCs/>
          <w:color w:val="BB133E"/>
          <w:sz w:val="24"/>
          <w:szCs w:val="24"/>
          <w:shd w:val="clear" w:color="auto" w:fill="FFFDFB"/>
        </w:rPr>
        <w:t xml:space="preserve"> </w:t>
      </w:r>
      <w:r w:rsidR="00DA1E62">
        <w:rPr>
          <w:rFonts w:ascii="Georgia" w:hAnsi="Georgia" w:cs="Segoe UI"/>
          <w:b/>
          <w:bCs/>
          <w:i/>
          <w:iCs/>
          <w:color w:val="BB133E"/>
          <w:sz w:val="24"/>
          <w:szCs w:val="24"/>
          <w:shd w:val="clear" w:color="auto" w:fill="FFFDFB"/>
        </w:rPr>
        <w:t xml:space="preserve">výzkum </w:t>
      </w:r>
      <w:r>
        <w:rPr>
          <w:rFonts w:ascii="Georgia" w:hAnsi="Georgia" w:cs="Segoe UI"/>
          <w:b/>
          <w:bCs/>
          <w:i/>
          <w:iCs/>
          <w:color w:val="BB133E"/>
          <w:sz w:val="24"/>
          <w:szCs w:val="24"/>
          <w:shd w:val="clear" w:color="auto" w:fill="FFFDFB"/>
        </w:rPr>
        <w:t>dokl</w:t>
      </w:r>
      <w:r w:rsidR="00C805D9">
        <w:rPr>
          <w:rFonts w:ascii="Georgia" w:hAnsi="Georgia" w:cs="Segoe UI"/>
          <w:b/>
          <w:bCs/>
          <w:i/>
          <w:iCs/>
          <w:color w:val="BB133E"/>
          <w:sz w:val="24"/>
          <w:szCs w:val="24"/>
          <w:shd w:val="clear" w:color="auto" w:fill="FFFDFB"/>
        </w:rPr>
        <w:t>á</w:t>
      </w:r>
      <w:r>
        <w:rPr>
          <w:rFonts w:ascii="Georgia" w:hAnsi="Georgia" w:cs="Segoe UI"/>
          <w:b/>
          <w:bCs/>
          <w:i/>
          <w:iCs/>
          <w:color w:val="BB133E"/>
          <w:sz w:val="24"/>
          <w:szCs w:val="24"/>
          <w:shd w:val="clear" w:color="auto" w:fill="FFFDFB"/>
        </w:rPr>
        <w:t>d</w:t>
      </w:r>
      <w:r w:rsidR="00663626">
        <w:rPr>
          <w:rFonts w:ascii="Georgia" w:hAnsi="Georgia" w:cs="Segoe UI"/>
          <w:b/>
          <w:bCs/>
          <w:i/>
          <w:iCs/>
          <w:color w:val="BB133E"/>
          <w:sz w:val="24"/>
          <w:szCs w:val="24"/>
          <w:shd w:val="clear" w:color="auto" w:fill="FFFDFB"/>
        </w:rPr>
        <w:t>á</w:t>
      </w:r>
      <w:r w:rsidR="00AC731E" w:rsidRPr="007E4F18">
        <w:rPr>
          <w:rFonts w:ascii="Georgia" w:hAnsi="Georgia" w:cs="Segoe UI"/>
          <w:b/>
          <w:bCs/>
          <w:i/>
          <w:iCs/>
          <w:color w:val="BB133E"/>
          <w:sz w:val="24"/>
          <w:szCs w:val="24"/>
          <w:shd w:val="clear" w:color="auto" w:fill="FFFDFB"/>
        </w:rPr>
        <w:t>, že v</w:t>
      </w:r>
      <w:r>
        <w:rPr>
          <w:rFonts w:ascii="Georgia" w:hAnsi="Georgia" w:cs="Segoe UI"/>
          <w:b/>
          <w:bCs/>
          <w:i/>
          <w:iCs/>
          <w:color w:val="BB133E"/>
          <w:sz w:val="24"/>
          <w:szCs w:val="24"/>
          <w:shd w:val="clear" w:color="auto" w:fill="FFFDFB"/>
        </w:rPr>
        <w:t xml:space="preserve">elká část veřejnosti </w:t>
      </w:r>
      <w:r w:rsidR="00AD2133" w:rsidRPr="007E4F18">
        <w:rPr>
          <w:rFonts w:ascii="Georgia" w:hAnsi="Georgia" w:cs="Segoe UI"/>
          <w:b/>
          <w:bCs/>
          <w:i/>
          <w:iCs/>
          <w:color w:val="BB133E"/>
          <w:sz w:val="24"/>
          <w:szCs w:val="24"/>
          <w:shd w:val="clear" w:color="auto" w:fill="FFFDFB"/>
        </w:rPr>
        <w:t xml:space="preserve">má </w:t>
      </w:r>
      <w:r>
        <w:rPr>
          <w:rFonts w:ascii="Georgia" w:hAnsi="Georgia" w:cs="Segoe UI"/>
          <w:b/>
          <w:bCs/>
          <w:i/>
          <w:iCs/>
          <w:color w:val="BB133E"/>
          <w:sz w:val="24"/>
          <w:szCs w:val="24"/>
          <w:shd w:val="clear" w:color="auto" w:fill="FFFDFB"/>
        </w:rPr>
        <w:t xml:space="preserve">zkreslené </w:t>
      </w:r>
      <w:r w:rsidR="00AC731E" w:rsidRPr="007E4F18">
        <w:rPr>
          <w:rFonts w:ascii="Georgia" w:hAnsi="Georgia" w:cs="Segoe UI"/>
          <w:b/>
          <w:bCs/>
          <w:i/>
          <w:iCs/>
          <w:color w:val="BB133E"/>
          <w:sz w:val="24"/>
          <w:szCs w:val="24"/>
          <w:shd w:val="clear" w:color="auto" w:fill="FFFDFB"/>
        </w:rPr>
        <w:t xml:space="preserve">představy o názorech lékařů na očkování proti </w:t>
      </w:r>
      <w:r>
        <w:rPr>
          <w:rFonts w:ascii="Georgia" w:hAnsi="Georgia" w:cs="Segoe UI"/>
          <w:b/>
          <w:bCs/>
          <w:i/>
          <w:iCs/>
          <w:color w:val="BB133E"/>
          <w:sz w:val="24"/>
          <w:szCs w:val="24"/>
          <w:shd w:val="clear" w:color="auto" w:fill="FFFDFB"/>
        </w:rPr>
        <w:t>c</w:t>
      </w:r>
      <w:r w:rsidR="00AC731E" w:rsidRPr="007E4F18">
        <w:rPr>
          <w:rFonts w:ascii="Georgia" w:hAnsi="Georgia" w:cs="Segoe UI"/>
          <w:b/>
          <w:bCs/>
          <w:i/>
          <w:iCs/>
          <w:color w:val="BB133E"/>
          <w:sz w:val="24"/>
          <w:szCs w:val="24"/>
          <w:shd w:val="clear" w:color="auto" w:fill="FFFDFB"/>
        </w:rPr>
        <w:t>ovidu-19</w:t>
      </w:r>
      <w:r>
        <w:rPr>
          <w:rFonts w:ascii="Georgia" w:hAnsi="Georgia" w:cs="Segoe UI"/>
          <w:b/>
          <w:bCs/>
          <w:i/>
          <w:iCs/>
          <w:color w:val="BB133E"/>
          <w:sz w:val="24"/>
          <w:szCs w:val="24"/>
          <w:shd w:val="clear" w:color="auto" w:fill="FFFDFB"/>
        </w:rPr>
        <w:t xml:space="preserve">. To </w:t>
      </w:r>
      <w:r w:rsidR="00124334">
        <w:rPr>
          <w:rFonts w:ascii="Georgia" w:hAnsi="Georgia" w:cs="Segoe UI"/>
          <w:b/>
          <w:bCs/>
          <w:i/>
          <w:iCs/>
          <w:color w:val="BB133E"/>
          <w:sz w:val="24"/>
          <w:szCs w:val="24"/>
          <w:shd w:val="clear" w:color="auto" w:fill="FFFDFB"/>
        </w:rPr>
        <w:t xml:space="preserve">pak </w:t>
      </w:r>
      <w:r w:rsidR="00AD2133" w:rsidRPr="007E4F18">
        <w:rPr>
          <w:rFonts w:ascii="Georgia" w:hAnsi="Georgia" w:cs="Segoe UI"/>
          <w:b/>
          <w:bCs/>
          <w:i/>
          <w:iCs/>
          <w:color w:val="BB133E"/>
          <w:sz w:val="24"/>
          <w:szCs w:val="24"/>
          <w:shd w:val="clear" w:color="auto" w:fill="FFFDFB"/>
        </w:rPr>
        <w:t>snižuje jejich ochot</w:t>
      </w:r>
      <w:r>
        <w:rPr>
          <w:rFonts w:ascii="Georgia" w:hAnsi="Georgia" w:cs="Segoe UI"/>
          <w:b/>
          <w:bCs/>
          <w:i/>
          <w:iCs/>
          <w:color w:val="BB133E"/>
          <w:sz w:val="24"/>
          <w:szCs w:val="24"/>
          <w:shd w:val="clear" w:color="auto" w:fill="FFFDFB"/>
        </w:rPr>
        <w:t>u</w:t>
      </w:r>
      <w:r w:rsidR="00AD2133" w:rsidRPr="007E4F18">
        <w:rPr>
          <w:rFonts w:ascii="Georgia" w:hAnsi="Georgia" w:cs="Segoe UI"/>
          <w:b/>
          <w:bCs/>
          <w:i/>
          <w:iCs/>
          <w:color w:val="BB133E"/>
          <w:sz w:val="24"/>
          <w:szCs w:val="24"/>
          <w:shd w:val="clear" w:color="auto" w:fill="FFFDFB"/>
        </w:rPr>
        <w:t xml:space="preserve"> nechat se očkovat. </w:t>
      </w:r>
      <w:r w:rsidR="00D665A6" w:rsidRPr="007E4F18">
        <w:rPr>
          <w:rFonts w:ascii="Georgia" w:hAnsi="Georgia" w:cs="Segoe UI"/>
          <w:b/>
          <w:bCs/>
          <w:i/>
          <w:iCs/>
          <w:color w:val="BB133E"/>
          <w:sz w:val="24"/>
          <w:szCs w:val="24"/>
          <w:shd w:val="clear" w:color="auto" w:fill="FFFDFB"/>
        </w:rPr>
        <w:t xml:space="preserve">Ačkoli naprostá většina lékařů </w:t>
      </w:r>
      <w:r w:rsidR="00053890">
        <w:rPr>
          <w:rFonts w:ascii="Georgia" w:hAnsi="Georgia" w:cs="Segoe UI"/>
          <w:b/>
          <w:bCs/>
          <w:i/>
          <w:iCs/>
          <w:color w:val="BB133E"/>
          <w:sz w:val="24"/>
          <w:szCs w:val="24"/>
          <w:shd w:val="clear" w:color="auto" w:fill="FFFDFB"/>
        </w:rPr>
        <w:t>očkování důvěřuje a podporuje</w:t>
      </w:r>
      <w:r w:rsidR="00F61056">
        <w:rPr>
          <w:rFonts w:ascii="Georgia" w:hAnsi="Georgia" w:cs="Segoe UI"/>
          <w:b/>
          <w:bCs/>
          <w:i/>
          <w:iCs/>
          <w:color w:val="BB133E"/>
          <w:sz w:val="24"/>
          <w:szCs w:val="24"/>
          <w:shd w:val="clear" w:color="auto" w:fill="FFFDFB"/>
        </w:rPr>
        <w:t xml:space="preserve"> ho</w:t>
      </w:r>
      <w:r w:rsidR="00D665A6" w:rsidRPr="007E4F18">
        <w:rPr>
          <w:rFonts w:ascii="Georgia" w:hAnsi="Georgia" w:cs="Segoe UI"/>
          <w:b/>
          <w:bCs/>
          <w:i/>
          <w:iCs/>
          <w:color w:val="BB133E"/>
          <w:sz w:val="24"/>
          <w:szCs w:val="24"/>
          <w:shd w:val="clear" w:color="auto" w:fill="FFFDFB"/>
        </w:rPr>
        <w:t xml:space="preserve">, </w:t>
      </w:r>
      <w:r w:rsidR="006D2992">
        <w:rPr>
          <w:rFonts w:ascii="Georgia" w:hAnsi="Georgia" w:cs="Segoe UI"/>
          <w:b/>
          <w:bCs/>
          <w:i/>
          <w:iCs/>
          <w:color w:val="BB133E"/>
          <w:sz w:val="24"/>
          <w:szCs w:val="24"/>
          <w:shd w:val="clear" w:color="auto" w:fill="FFFDFB"/>
        </w:rPr>
        <w:t xml:space="preserve">mezi </w:t>
      </w:r>
      <w:r>
        <w:rPr>
          <w:rFonts w:ascii="Georgia" w:hAnsi="Georgia" w:cs="Segoe UI"/>
          <w:b/>
          <w:bCs/>
          <w:i/>
          <w:iCs/>
          <w:color w:val="BB133E"/>
          <w:sz w:val="24"/>
          <w:szCs w:val="24"/>
          <w:shd w:val="clear" w:color="auto" w:fill="FFFDFB"/>
        </w:rPr>
        <w:t>veřejnost</w:t>
      </w:r>
      <w:r w:rsidR="006D2992">
        <w:rPr>
          <w:rFonts w:ascii="Georgia" w:hAnsi="Georgia" w:cs="Segoe UI"/>
          <w:b/>
          <w:bCs/>
          <w:i/>
          <w:iCs/>
          <w:color w:val="BB133E"/>
          <w:sz w:val="24"/>
          <w:szCs w:val="24"/>
          <w:shd w:val="clear" w:color="auto" w:fill="FFFDFB"/>
        </w:rPr>
        <w:t>í</w:t>
      </w:r>
      <w:r w:rsidR="001C5DF7">
        <w:rPr>
          <w:rFonts w:ascii="Georgia" w:hAnsi="Georgia" w:cs="Segoe UI"/>
          <w:b/>
          <w:bCs/>
          <w:i/>
          <w:iCs/>
          <w:color w:val="BB133E"/>
          <w:sz w:val="24"/>
          <w:szCs w:val="24"/>
          <w:shd w:val="clear" w:color="auto" w:fill="FFFDFB"/>
        </w:rPr>
        <w:t xml:space="preserve"> je</w:t>
      </w:r>
      <w:r>
        <w:rPr>
          <w:rFonts w:ascii="Georgia" w:hAnsi="Georgia" w:cs="Segoe UI"/>
          <w:b/>
          <w:bCs/>
          <w:i/>
          <w:iCs/>
          <w:color w:val="BB133E"/>
          <w:sz w:val="24"/>
          <w:szCs w:val="24"/>
          <w:shd w:val="clear" w:color="auto" w:fill="FFFDFB"/>
        </w:rPr>
        <w:t xml:space="preserve"> rozšířen</w:t>
      </w:r>
      <w:r w:rsidR="00DA1E62">
        <w:rPr>
          <w:rFonts w:ascii="Georgia" w:hAnsi="Georgia" w:cs="Segoe UI"/>
          <w:b/>
          <w:bCs/>
          <w:i/>
          <w:iCs/>
          <w:color w:val="BB133E"/>
          <w:sz w:val="24"/>
          <w:szCs w:val="24"/>
          <w:shd w:val="clear" w:color="auto" w:fill="FFFDFB"/>
        </w:rPr>
        <w:t xml:space="preserve">o přesvědčení, že </w:t>
      </w:r>
      <w:r w:rsidR="00D665A6" w:rsidRPr="007E4F18">
        <w:rPr>
          <w:rFonts w:ascii="Georgia" w:hAnsi="Georgia" w:cs="Segoe UI"/>
          <w:b/>
          <w:bCs/>
          <w:i/>
          <w:iCs/>
          <w:color w:val="BB133E"/>
          <w:sz w:val="24"/>
          <w:szCs w:val="24"/>
          <w:shd w:val="clear" w:color="auto" w:fill="FFFDFB"/>
        </w:rPr>
        <w:t>názor</w:t>
      </w:r>
      <w:r w:rsidR="00DA1E62">
        <w:rPr>
          <w:rFonts w:ascii="Georgia" w:hAnsi="Georgia" w:cs="Segoe UI"/>
          <w:b/>
          <w:bCs/>
          <w:i/>
          <w:iCs/>
          <w:color w:val="BB133E"/>
          <w:sz w:val="24"/>
          <w:szCs w:val="24"/>
          <w:shd w:val="clear" w:color="auto" w:fill="FFFDFB"/>
        </w:rPr>
        <w:t>y</w:t>
      </w:r>
      <w:r w:rsidR="00D665A6" w:rsidRPr="007E4F18">
        <w:rPr>
          <w:rFonts w:ascii="Georgia" w:hAnsi="Georgia" w:cs="Segoe UI"/>
          <w:b/>
          <w:bCs/>
          <w:i/>
          <w:iCs/>
          <w:color w:val="BB133E"/>
          <w:sz w:val="24"/>
          <w:szCs w:val="24"/>
          <w:shd w:val="clear" w:color="auto" w:fill="FFFDFB"/>
        </w:rPr>
        <w:t xml:space="preserve"> lékařů jsou rozdělen</w:t>
      </w:r>
      <w:r w:rsidR="00AF4A03" w:rsidRPr="007E4F18">
        <w:rPr>
          <w:rFonts w:ascii="Georgia" w:hAnsi="Georgia" w:cs="Segoe UI"/>
          <w:b/>
          <w:bCs/>
          <w:i/>
          <w:iCs/>
          <w:color w:val="BB133E"/>
          <w:sz w:val="24"/>
          <w:szCs w:val="24"/>
          <w:shd w:val="clear" w:color="auto" w:fill="FFFDFB"/>
        </w:rPr>
        <w:t>y</w:t>
      </w:r>
      <w:r w:rsidR="00D665A6" w:rsidRPr="007E4F18">
        <w:rPr>
          <w:rFonts w:ascii="Georgia" w:hAnsi="Georgia" w:cs="Segoe UI"/>
          <w:b/>
          <w:bCs/>
          <w:i/>
          <w:iCs/>
          <w:color w:val="BB133E"/>
          <w:sz w:val="24"/>
          <w:szCs w:val="24"/>
          <w:shd w:val="clear" w:color="auto" w:fill="FFFDFB"/>
        </w:rPr>
        <w:t xml:space="preserve"> zhruba půl na půl. </w:t>
      </w:r>
      <w:r w:rsidR="00DA1E62">
        <w:rPr>
          <w:rFonts w:ascii="Georgia" w:hAnsi="Georgia" w:cs="Segoe UI"/>
          <w:b/>
          <w:bCs/>
          <w:i/>
          <w:iCs/>
          <w:color w:val="BB133E"/>
          <w:sz w:val="24"/>
          <w:szCs w:val="24"/>
          <w:shd w:val="clear" w:color="auto" w:fill="FFFDFB"/>
        </w:rPr>
        <w:t>I</w:t>
      </w:r>
      <w:r w:rsidR="00FA6AA3">
        <w:rPr>
          <w:rFonts w:ascii="Georgia" w:hAnsi="Georgia" w:cs="Segoe UI"/>
          <w:b/>
          <w:bCs/>
          <w:i/>
          <w:iCs/>
          <w:color w:val="BB133E"/>
          <w:sz w:val="24"/>
          <w:szCs w:val="24"/>
          <w:shd w:val="clear" w:color="auto" w:fill="FFFDFB"/>
        </w:rPr>
        <w:t>nform</w:t>
      </w:r>
      <w:r w:rsidR="00DA1E62">
        <w:rPr>
          <w:rFonts w:ascii="Georgia" w:hAnsi="Georgia" w:cs="Segoe UI"/>
          <w:b/>
          <w:bCs/>
          <w:i/>
          <w:iCs/>
          <w:color w:val="BB133E"/>
          <w:sz w:val="24"/>
          <w:szCs w:val="24"/>
          <w:shd w:val="clear" w:color="auto" w:fill="FFFDFB"/>
        </w:rPr>
        <w:t xml:space="preserve">ování </w:t>
      </w:r>
      <w:r w:rsidR="001C5DF7">
        <w:rPr>
          <w:rFonts w:ascii="Georgia" w:hAnsi="Georgia" w:cs="Segoe UI"/>
          <w:b/>
          <w:bCs/>
          <w:i/>
          <w:iCs/>
          <w:color w:val="BB133E"/>
          <w:sz w:val="24"/>
          <w:szCs w:val="24"/>
          <w:shd w:val="clear" w:color="auto" w:fill="FFFDFB"/>
        </w:rPr>
        <w:t xml:space="preserve">veřejnosti </w:t>
      </w:r>
      <w:r w:rsidR="00FA6AA3">
        <w:rPr>
          <w:rFonts w:ascii="Georgia" w:hAnsi="Georgia" w:cs="Segoe UI"/>
          <w:b/>
          <w:bCs/>
          <w:i/>
          <w:iCs/>
          <w:color w:val="BB133E"/>
          <w:sz w:val="24"/>
          <w:szCs w:val="24"/>
          <w:shd w:val="clear" w:color="auto" w:fill="FFFDFB"/>
        </w:rPr>
        <w:t xml:space="preserve">o široké </w:t>
      </w:r>
      <w:r w:rsidR="00053890">
        <w:rPr>
          <w:rFonts w:ascii="Georgia" w:hAnsi="Georgia" w:cs="Segoe UI"/>
          <w:b/>
          <w:bCs/>
          <w:i/>
          <w:iCs/>
          <w:color w:val="BB133E"/>
          <w:sz w:val="24"/>
          <w:szCs w:val="24"/>
          <w:shd w:val="clear" w:color="auto" w:fill="FFFDFB"/>
        </w:rPr>
        <w:t>názorové shodě na</w:t>
      </w:r>
      <w:r w:rsidR="00FA6AA3">
        <w:rPr>
          <w:rFonts w:ascii="Georgia" w:hAnsi="Georgia" w:cs="Segoe UI"/>
          <w:b/>
          <w:bCs/>
          <w:i/>
          <w:iCs/>
          <w:color w:val="BB133E"/>
          <w:sz w:val="24"/>
          <w:szCs w:val="24"/>
          <w:shd w:val="clear" w:color="auto" w:fill="FFFDFB"/>
        </w:rPr>
        <w:t xml:space="preserve"> stran</w:t>
      </w:r>
      <w:r w:rsidR="00053890">
        <w:rPr>
          <w:rFonts w:ascii="Georgia" w:hAnsi="Georgia" w:cs="Segoe UI"/>
          <w:b/>
          <w:bCs/>
          <w:i/>
          <w:iCs/>
          <w:color w:val="BB133E"/>
          <w:sz w:val="24"/>
          <w:szCs w:val="24"/>
          <w:shd w:val="clear" w:color="auto" w:fill="FFFDFB"/>
        </w:rPr>
        <w:t>ě</w:t>
      </w:r>
      <w:r w:rsidR="00FA6AA3">
        <w:rPr>
          <w:rFonts w:ascii="Georgia" w:hAnsi="Georgia" w:cs="Segoe UI"/>
          <w:b/>
          <w:bCs/>
          <w:i/>
          <w:iCs/>
          <w:color w:val="BB133E"/>
          <w:sz w:val="24"/>
          <w:szCs w:val="24"/>
          <w:shd w:val="clear" w:color="auto" w:fill="FFFDFB"/>
        </w:rPr>
        <w:t xml:space="preserve"> lékařů </w:t>
      </w:r>
      <w:r w:rsidR="00DA1E62">
        <w:rPr>
          <w:rFonts w:ascii="Georgia" w:hAnsi="Georgia" w:cs="Segoe UI"/>
          <w:b/>
          <w:bCs/>
          <w:i/>
          <w:iCs/>
          <w:color w:val="BB133E"/>
          <w:sz w:val="24"/>
          <w:szCs w:val="24"/>
          <w:shd w:val="clear" w:color="auto" w:fill="FFFDFB"/>
        </w:rPr>
        <w:t xml:space="preserve">dlouhodobě </w:t>
      </w:r>
      <w:r w:rsidR="00FA6AA3">
        <w:rPr>
          <w:rFonts w:ascii="Georgia" w:hAnsi="Georgia" w:cs="Segoe UI"/>
          <w:b/>
          <w:bCs/>
          <w:i/>
          <w:iCs/>
          <w:color w:val="BB133E"/>
          <w:sz w:val="24"/>
          <w:szCs w:val="24"/>
          <w:shd w:val="clear" w:color="auto" w:fill="FFFDFB"/>
        </w:rPr>
        <w:t xml:space="preserve">zvyšuje míru proočkovanosti a hraje významnou roli v boji proti pandemii </w:t>
      </w:r>
      <w:r w:rsidR="00DA1E62">
        <w:rPr>
          <w:rFonts w:ascii="Georgia" w:hAnsi="Georgia" w:cs="Segoe UI"/>
          <w:b/>
          <w:bCs/>
          <w:i/>
          <w:iCs/>
          <w:color w:val="BB133E"/>
          <w:sz w:val="24"/>
          <w:szCs w:val="24"/>
          <w:shd w:val="clear" w:color="auto" w:fill="FFFDFB"/>
        </w:rPr>
        <w:t>c</w:t>
      </w:r>
      <w:r w:rsidR="00FA6AA3">
        <w:rPr>
          <w:rFonts w:ascii="Georgia" w:hAnsi="Georgia" w:cs="Segoe UI"/>
          <w:b/>
          <w:bCs/>
          <w:i/>
          <w:iCs/>
          <w:color w:val="BB133E"/>
          <w:sz w:val="24"/>
          <w:szCs w:val="24"/>
          <w:shd w:val="clear" w:color="auto" w:fill="FFFDFB"/>
        </w:rPr>
        <w:t>ovid-19.</w:t>
      </w:r>
    </w:p>
    <w:p w14:paraId="2AA821F9" w14:textId="24E21470" w:rsidR="00AD2133" w:rsidRDefault="00D665A6" w:rsidP="00E80541">
      <w:pPr>
        <w:ind w:left="720"/>
        <w:jc w:val="both"/>
        <w:rPr>
          <w:rFonts w:ascii="Georgia" w:hAnsi="Georgia" w:cs="Segoe UI"/>
          <w:bCs/>
          <w:iCs/>
          <w:sz w:val="24"/>
          <w:szCs w:val="24"/>
          <w:shd w:val="clear" w:color="auto" w:fill="FFFDFB"/>
        </w:rPr>
      </w:pPr>
      <w:r>
        <w:rPr>
          <w:rFonts w:ascii="Georgia" w:hAnsi="Georgia" w:cs="Segoe UI"/>
          <w:bCs/>
          <w:iCs/>
          <w:sz w:val="24"/>
          <w:szCs w:val="24"/>
          <w:shd w:val="clear" w:color="auto" w:fill="FFFDFB"/>
        </w:rPr>
        <w:t>Autoři studie</w:t>
      </w:r>
      <w:r w:rsidR="00AD2133">
        <w:rPr>
          <w:rFonts w:ascii="Georgia" w:hAnsi="Georgia" w:cs="Segoe UI"/>
          <w:bCs/>
          <w:iCs/>
          <w:sz w:val="24"/>
          <w:szCs w:val="24"/>
          <w:shd w:val="clear" w:color="auto" w:fill="FFFDFB"/>
        </w:rPr>
        <w:t xml:space="preserve"> působící </w:t>
      </w:r>
      <w:r w:rsidR="001C5DF7">
        <w:rPr>
          <w:rFonts w:ascii="Georgia" w:hAnsi="Georgia" w:cs="Segoe UI"/>
          <w:bCs/>
          <w:iCs/>
          <w:sz w:val="24"/>
          <w:szCs w:val="24"/>
          <w:shd w:val="clear" w:color="auto" w:fill="FFFDFB"/>
        </w:rPr>
        <w:t>na</w:t>
      </w:r>
      <w:r w:rsidR="00AD2133">
        <w:rPr>
          <w:rFonts w:ascii="Georgia" w:hAnsi="Georgia" w:cs="Segoe UI"/>
          <w:bCs/>
          <w:iCs/>
          <w:sz w:val="24"/>
          <w:szCs w:val="24"/>
          <w:shd w:val="clear" w:color="auto" w:fill="FFFDFB"/>
        </w:rPr>
        <w:t> C</w:t>
      </w:r>
      <w:r w:rsidR="00053890">
        <w:rPr>
          <w:rFonts w:ascii="Georgia" w:hAnsi="Georgia" w:cs="Segoe UI"/>
          <w:bCs/>
          <w:iCs/>
          <w:sz w:val="24"/>
          <w:szCs w:val="24"/>
          <w:shd w:val="clear" w:color="auto" w:fill="FFFDFB"/>
        </w:rPr>
        <w:t>ERGE</w:t>
      </w:r>
      <w:r w:rsidR="00AD2133">
        <w:rPr>
          <w:rFonts w:ascii="Georgia" w:hAnsi="Georgia" w:cs="Segoe UI"/>
          <w:bCs/>
          <w:iCs/>
          <w:sz w:val="24"/>
          <w:szCs w:val="24"/>
          <w:shd w:val="clear" w:color="auto" w:fill="FFFDFB"/>
        </w:rPr>
        <w:t>-EI</w:t>
      </w:r>
      <w:r w:rsidR="001C5DF7">
        <w:rPr>
          <w:rFonts w:ascii="Georgia" w:hAnsi="Georgia" w:cs="Segoe UI"/>
          <w:bCs/>
          <w:iCs/>
          <w:sz w:val="24"/>
          <w:szCs w:val="24"/>
          <w:shd w:val="clear" w:color="auto" w:fill="FFFDFB"/>
        </w:rPr>
        <w:t xml:space="preserve"> (společné</w:t>
      </w:r>
      <w:r w:rsidR="00124334">
        <w:rPr>
          <w:rFonts w:ascii="Georgia" w:hAnsi="Georgia" w:cs="Segoe UI"/>
          <w:bCs/>
          <w:iCs/>
          <w:sz w:val="24"/>
          <w:szCs w:val="24"/>
          <w:shd w:val="clear" w:color="auto" w:fill="FFFDFB"/>
        </w:rPr>
        <w:t>m</w:t>
      </w:r>
      <w:r w:rsidR="001C5DF7">
        <w:rPr>
          <w:rFonts w:ascii="Georgia" w:hAnsi="Georgia" w:cs="Segoe UI"/>
          <w:bCs/>
          <w:iCs/>
          <w:sz w:val="24"/>
          <w:szCs w:val="24"/>
          <w:shd w:val="clear" w:color="auto" w:fill="FFFDFB"/>
        </w:rPr>
        <w:t xml:space="preserve"> pracovišt</w:t>
      </w:r>
      <w:r w:rsidR="00124334">
        <w:rPr>
          <w:rFonts w:ascii="Georgia" w:hAnsi="Georgia" w:cs="Segoe UI"/>
          <w:bCs/>
          <w:iCs/>
          <w:sz w:val="24"/>
          <w:szCs w:val="24"/>
          <w:shd w:val="clear" w:color="auto" w:fill="FFFDFB"/>
        </w:rPr>
        <w:t>i</w:t>
      </w:r>
      <w:r w:rsidR="001C5DF7">
        <w:rPr>
          <w:rFonts w:ascii="Georgia" w:hAnsi="Georgia" w:cs="Segoe UI"/>
          <w:bCs/>
          <w:iCs/>
          <w:sz w:val="24"/>
          <w:szCs w:val="24"/>
          <w:shd w:val="clear" w:color="auto" w:fill="FFFDFB"/>
        </w:rPr>
        <w:t xml:space="preserve"> Univerzity Karlovy a Národohospodářského ústavu Akademie věd ČR</w:t>
      </w:r>
      <w:r w:rsidR="00124334">
        <w:rPr>
          <w:rFonts w:ascii="Georgia" w:hAnsi="Georgia" w:cs="Segoe UI"/>
          <w:bCs/>
          <w:iCs/>
          <w:sz w:val="24"/>
          <w:szCs w:val="24"/>
          <w:shd w:val="clear" w:color="auto" w:fill="FFFDFB"/>
        </w:rPr>
        <w:t>)</w:t>
      </w:r>
      <w:r w:rsidR="00AD2133">
        <w:rPr>
          <w:rFonts w:ascii="Georgia" w:hAnsi="Georgia" w:cs="Segoe UI"/>
          <w:bCs/>
          <w:iCs/>
          <w:sz w:val="24"/>
          <w:szCs w:val="24"/>
          <w:shd w:val="clear" w:color="auto" w:fill="FFFDFB"/>
        </w:rPr>
        <w:t>, I</w:t>
      </w:r>
      <w:r w:rsidR="001C5DF7">
        <w:rPr>
          <w:rFonts w:ascii="Georgia" w:hAnsi="Georgia" w:cs="Segoe UI"/>
          <w:bCs/>
          <w:iCs/>
          <w:sz w:val="24"/>
          <w:szCs w:val="24"/>
          <w:shd w:val="clear" w:color="auto" w:fill="FFFDFB"/>
        </w:rPr>
        <w:t xml:space="preserve">nstitutu ekonomických </w:t>
      </w:r>
      <w:r w:rsidR="00124334">
        <w:rPr>
          <w:rFonts w:ascii="Georgia" w:hAnsi="Georgia" w:cs="Segoe UI"/>
          <w:bCs/>
          <w:iCs/>
          <w:sz w:val="24"/>
          <w:szCs w:val="24"/>
          <w:shd w:val="clear" w:color="auto" w:fill="FFFDFB"/>
        </w:rPr>
        <w:t>studií</w:t>
      </w:r>
      <w:r w:rsidR="001C5DF7">
        <w:rPr>
          <w:rFonts w:ascii="Georgia" w:hAnsi="Georgia" w:cs="Segoe UI"/>
          <w:bCs/>
          <w:iCs/>
          <w:sz w:val="24"/>
          <w:szCs w:val="24"/>
          <w:shd w:val="clear" w:color="auto" w:fill="FFFDFB"/>
        </w:rPr>
        <w:t xml:space="preserve"> při Fakultě sociálních věd Univerzity Karlovy</w:t>
      </w:r>
      <w:r w:rsidR="00AD2133">
        <w:rPr>
          <w:rFonts w:ascii="Georgia" w:hAnsi="Georgia" w:cs="Segoe UI"/>
          <w:bCs/>
          <w:iCs/>
          <w:sz w:val="24"/>
          <w:szCs w:val="24"/>
          <w:shd w:val="clear" w:color="auto" w:fill="FFFDFB"/>
        </w:rPr>
        <w:t xml:space="preserve">, </w:t>
      </w:r>
      <w:r w:rsidR="00FA0680">
        <w:rPr>
          <w:rFonts w:ascii="Georgia" w:hAnsi="Georgia" w:cs="Segoe UI"/>
          <w:bCs/>
          <w:iCs/>
          <w:sz w:val="24"/>
          <w:szCs w:val="24"/>
          <w:shd w:val="clear" w:color="auto" w:fill="FFFDFB"/>
        </w:rPr>
        <w:t>Univerzitě v Mnichově</w:t>
      </w:r>
      <w:r w:rsidR="00C07C81">
        <w:rPr>
          <w:rFonts w:ascii="Georgia" w:hAnsi="Georgia" w:cs="Segoe UI"/>
          <w:bCs/>
          <w:iCs/>
          <w:sz w:val="24"/>
          <w:szCs w:val="24"/>
          <w:shd w:val="clear" w:color="auto" w:fill="FFFDFB"/>
        </w:rPr>
        <w:t xml:space="preserve"> a</w:t>
      </w:r>
      <w:r w:rsidR="0036593C">
        <w:rPr>
          <w:rFonts w:ascii="Georgia" w:hAnsi="Georgia" w:cs="Segoe UI"/>
          <w:bCs/>
          <w:iCs/>
          <w:sz w:val="24"/>
          <w:szCs w:val="24"/>
          <w:shd w:val="clear" w:color="auto" w:fill="FFFDFB"/>
        </w:rPr>
        <w:t xml:space="preserve"> Max Planck Institut</w:t>
      </w:r>
      <w:r w:rsidR="001C5DF7">
        <w:rPr>
          <w:rFonts w:ascii="Georgia" w:hAnsi="Georgia" w:cs="Segoe UI"/>
          <w:bCs/>
          <w:iCs/>
          <w:sz w:val="24"/>
          <w:szCs w:val="24"/>
          <w:shd w:val="clear" w:color="auto" w:fill="FFFDFB"/>
        </w:rPr>
        <w:t>u</w:t>
      </w:r>
      <w:r w:rsidR="00AD2133">
        <w:rPr>
          <w:rFonts w:ascii="Georgia" w:hAnsi="Georgia" w:cs="Segoe UI"/>
          <w:bCs/>
          <w:iCs/>
          <w:sz w:val="24"/>
          <w:szCs w:val="24"/>
          <w:shd w:val="clear" w:color="auto" w:fill="FFFDFB"/>
        </w:rPr>
        <w:t xml:space="preserve"> v Mnichově </w:t>
      </w:r>
      <w:r w:rsidR="001C5DF7">
        <w:rPr>
          <w:rFonts w:ascii="Georgia" w:hAnsi="Georgia" w:cs="Segoe UI"/>
          <w:bCs/>
          <w:iCs/>
          <w:sz w:val="24"/>
          <w:szCs w:val="24"/>
          <w:shd w:val="clear" w:color="auto" w:fill="FFFDFB"/>
        </w:rPr>
        <w:t xml:space="preserve">realizovali </w:t>
      </w:r>
      <w:r>
        <w:rPr>
          <w:rFonts w:ascii="Georgia" w:hAnsi="Georgia" w:cs="Segoe UI"/>
          <w:bCs/>
          <w:iCs/>
          <w:sz w:val="24"/>
          <w:szCs w:val="24"/>
          <w:shd w:val="clear" w:color="auto" w:fill="FFFDFB"/>
        </w:rPr>
        <w:t>rozsáhlá dotazníková šetření</w:t>
      </w:r>
      <w:r w:rsidR="001C5DF7">
        <w:rPr>
          <w:rFonts w:ascii="Georgia" w:hAnsi="Georgia" w:cs="Segoe UI"/>
          <w:bCs/>
          <w:iCs/>
          <w:sz w:val="24"/>
          <w:szCs w:val="24"/>
          <w:shd w:val="clear" w:color="auto" w:fill="FFFDFB"/>
        </w:rPr>
        <w:t>. Ta se</w:t>
      </w:r>
      <w:r>
        <w:rPr>
          <w:rFonts w:ascii="Georgia" w:hAnsi="Georgia" w:cs="Segoe UI"/>
          <w:bCs/>
          <w:iCs/>
          <w:sz w:val="24"/>
          <w:szCs w:val="24"/>
          <w:shd w:val="clear" w:color="auto" w:fill="FFFDFB"/>
        </w:rPr>
        <w:t xml:space="preserve"> </w:t>
      </w:r>
      <w:r w:rsidR="001C5DF7">
        <w:rPr>
          <w:rFonts w:ascii="Georgia" w:hAnsi="Georgia" w:cs="Segoe UI"/>
          <w:bCs/>
          <w:iCs/>
          <w:sz w:val="24"/>
          <w:szCs w:val="24"/>
          <w:shd w:val="clear" w:color="auto" w:fill="FFFDFB"/>
        </w:rPr>
        <w:t xml:space="preserve">jednak </w:t>
      </w:r>
      <w:r>
        <w:rPr>
          <w:rFonts w:ascii="Georgia" w:hAnsi="Georgia" w:cs="Segoe UI"/>
          <w:bCs/>
          <w:iCs/>
          <w:sz w:val="24"/>
          <w:szCs w:val="24"/>
          <w:shd w:val="clear" w:color="auto" w:fill="FFFDFB"/>
        </w:rPr>
        <w:t xml:space="preserve">zaměřila na </w:t>
      </w:r>
      <w:r w:rsidR="001C5DF7">
        <w:rPr>
          <w:rFonts w:ascii="Georgia" w:hAnsi="Georgia" w:cs="Segoe UI"/>
          <w:bCs/>
          <w:iCs/>
          <w:sz w:val="24"/>
          <w:szCs w:val="24"/>
          <w:shd w:val="clear" w:color="auto" w:fill="FFFDFB"/>
        </w:rPr>
        <w:t xml:space="preserve">zjištění </w:t>
      </w:r>
      <w:r>
        <w:rPr>
          <w:rFonts w:ascii="Georgia" w:hAnsi="Georgia" w:cs="Segoe UI"/>
          <w:bCs/>
          <w:iCs/>
          <w:sz w:val="24"/>
          <w:szCs w:val="24"/>
          <w:shd w:val="clear" w:color="auto" w:fill="FFFDFB"/>
        </w:rPr>
        <w:t>názor</w:t>
      </w:r>
      <w:r w:rsidR="001C5DF7">
        <w:rPr>
          <w:rFonts w:ascii="Georgia" w:hAnsi="Georgia" w:cs="Segoe UI"/>
          <w:bCs/>
          <w:iCs/>
          <w:sz w:val="24"/>
          <w:szCs w:val="24"/>
          <w:shd w:val="clear" w:color="auto" w:fill="FFFDFB"/>
        </w:rPr>
        <w:t>ů</w:t>
      </w:r>
      <w:r>
        <w:rPr>
          <w:rFonts w:ascii="Georgia" w:hAnsi="Georgia" w:cs="Segoe UI"/>
          <w:bCs/>
          <w:iCs/>
          <w:sz w:val="24"/>
          <w:szCs w:val="24"/>
          <w:shd w:val="clear" w:color="auto" w:fill="FFFDFB"/>
        </w:rPr>
        <w:t xml:space="preserve"> lékařské</w:t>
      </w:r>
      <w:r w:rsidR="0036593C">
        <w:rPr>
          <w:rFonts w:ascii="Georgia" w:hAnsi="Georgia" w:cs="Segoe UI"/>
          <w:bCs/>
          <w:iCs/>
          <w:sz w:val="24"/>
          <w:szCs w:val="24"/>
          <w:shd w:val="clear" w:color="auto" w:fill="FFFDFB"/>
        </w:rPr>
        <w:t xml:space="preserve"> </w:t>
      </w:r>
      <w:r w:rsidR="001B3EDF">
        <w:rPr>
          <w:rFonts w:ascii="Georgia" w:hAnsi="Georgia" w:cs="Segoe UI"/>
          <w:bCs/>
          <w:iCs/>
          <w:sz w:val="24"/>
          <w:szCs w:val="24"/>
          <w:shd w:val="clear" w:color="auto" w:fill="FFFDFB"/>
        </w:rPr>
        <w:t xml:space="preserve">komunity </w:t>
      </w:r>
      <w:r w:rsidR="001C5DF7">
        <w:rPr>
          <w:rFonts w:ascii="Georgia" w:hAnsi="Georgia" w:cs="Segoe UI"/>
          <w:bCs/>
          <w:iCs/>
          <w:sz w:val="24"/>
          <w:szCs w:val="24"/>
          <w:shd w:val="clear" w:color="auto" w:fill="FFFDFB"/>
        </w:rPr>
        <w:t xml:space="preserve">ohledně </w:t>
      </w:r>
      <w:r w:rsidR="001B3EDF">
        <w:rPr>
          <w:rFonts w:ascii="Georgia" w:hAnsi="Georgia" w:cs="Segoe UI"/>
          <w:bCs/>
          <w:iCs/>
          <w:sz w:val="24"/>
          <w:szCs w:val="24"/>
          <w:shd w:val="clear" w:color="auto" w:fill="FFFDFB"/>
        </w:rPr>
        <w:t xml:space="preserve">očkování a </w:t>
      </w:r>
      <w:r w:rsidR="001C5DF7">
        <w:rPr>
          <w:rFonts w:ascii="Georgia" w:hAnsi="Georgia" w:cs="Segoe UI"/>
          <w:bCs/>
          <w:iCs/>
          <w:sz w:val="24"/>
          <w:szCs w:val="24"/>
          <w:shd w:val="clear" w:color="auto" w:fill="FFFDFB"/>
        </w:rPr>
        <w:t xml:space="preserve">vedle toho na povědomí </w:t>
      </w:r>
      <w:r w:rsidR="001B3EDF">
        <w:rPr>
          <w:rFonts w:ascii="Georgia" w:hAnsi="Georgia" w:cs="Segoe UI"/>
          <w:bCs/>
          <w:iCs/>
          <w:sz w:val="24"/>
          <w:szCs w:val="24"/>
          <w:shd w:val="clear" w:color="auto" w:fill="FFFDFB"/>
        </w:rPr>
        <w:t xml:space="preserve">veřejnosti ohledně </w:t>
      </w:r>
      <w:r w:rsidR="00124334">
        <w:rPr>
          <w:rFonts w:ascii="Georgia" w:hAnsi="Georgia" w:cs="Segoe UI"/>
          <w:bCs/>
          <w:iCs/>
          <w:sz w:val="24"/>
          <w:szCs w:val="24"/>
          <w:shd w:val="clear" w:color="auto" w:fill="FFFDFB"/>
        </w:rPr>
        <w:t xml:space="preserve">těchto </w:t>
      </w:r>
      <w:r w:rsidR="001B3EDF">
        <w:rPr>
          <w:rFonts w:ascii="Georgia" w:hAnsi="Georgia" w:cs="Segoe UI"/>
          <w:bCs/>
          <w:iCs/>
          <w:sz w:val="24"/>
          <w:szCs w:val="24"/>
          <w:shd w:val="clear" w:color="auto" w:fill="FFFDFB"/>
        </w:rPr>
        <w:t xml:space="preserve">názorů lékařů. </w:t>
      </w:r>
      <w:r w:rsidR="0078264A">
        <w:rPr>
          <w:rFonts w:ascii="Georgia" w:hAnsi="Georgia" w:cs="Segoe UI"/>
          <w:bCs/>
          <w:iCs/>
          <w:sz w:val="24"/>
          <w:szCs w:val="24"/>
          <w:shd w:val="clear" w:color="auto" w:fill="FFFDFB"/>
        </w:rPr>
        <w:t xml:space="preserve">Poté </w:t>
      </w:r>
      <w:r w:rsidR="00F61056">
        <w:rPr>
          <w:rFonts w:ascii="Georgia" w:hAnsi="Georgia" w:cs="Segoe UI"/>
          <w:bCs/>
          <w:iCs/>
          <w:sz w:val="24"/>
          <w:szCs w:val="24"/>
          <w:shd w:val="clear" w:color="auto" w:fill="FFFDFB"/>
        </w:rPr>
        <w:t xml:space="preserve">autoři </w:t>
      </w:r>
      <w:r w:rsidR="001B3EDF">
        <w:rPr>
          <w:rFonts w:ascii="Georgia" w:hAnsi="Georgia" w:cs="Segoe UI"/>
          <w:bCs/>
          <w:iCs/>
          <w:sz w:val="24"/>
          <w:szCs w:val="24"/>
          <w:shd w:val="clear" w:color="auto" w:fill="FFFDFB"/>
        </w:rPr>
        <w:t xml:space="preserve">zkoumali vliv </w:t>
      </w:r>
      <w:r w:rsidR="001F183D">
        <w:rPr>
          <w:rFonts w:ascii="Georgia" w:hAnsi="Georgia" w:cs="Segoe UI"/>
          <w:bCs/>
          <w:iCs/>
          <w:sz w:val="24"/>
          <w:szCs w:val="24"/>
          <w:shd w:val="clear" w:color="auto" w:fill="FFFDFB"/>
        </w:rPr>
        <w:t>poskyt</w:t>
      </w:r>
      <w:r w:rsidR="00E772D2">
        <w:rPr>
          <w:rFonts w:ascii="Georgia" w:hAnsi="Georgia" w:cs="Segoe UI"/>
          <w:bCs/>
          <w:iCs/>
          <w:sz w:val="24"/>
          <w:szCs w:val="24"/>
          <w:shd w:val="clear" w:color="auto" w:fill="FFFDFB"/>
        </w:rPr>
        <w:t>nutí informace o</w:t>
      </w:r>
      <w:r w:rsidR="001F183D">
        <w:rPr>
          <w:rFonts w:ascii="Georgia" w:hAnsi="Georgia" w:cs="Segoe UI"/>
          <w:bCs/>
          <w:iCs/>
          <w:sz w:val="24"/>
          <w:szCs w:val="24"/>
          <w:shd w:val="clear" w:color="auto" w:fill="FFFDFB"/>
        </w:rPr>
        <w:t xml:space="preserve"> </w:t>
      </w:r>
      <w:r w:rsidR="001C5DF7">
        <w:rPr>
          <w:rFonts w:ascii="Georgia" w:hAnsi="Georgia" w:cs="Segoe UI"/>
          <w:bCs/>
          <w:iCs/>
          <w:sz w:val="24"/>
          <w:szCs w:val="24"/>
          <w:shd w:val="clear" w:color="auto" w:fill="FFFDFB"/>
        </w:rPr>
        <w:t xml:space="preserve">skutečných </w:t>
      </w:r>
      <w:r w:rsidR="00E772D2">
        <w:rPr>
          <w:rFonts w:ascii="Georgia" w:hAnsi="Georgia" w:cs="Segoe UI"/>
          <w:bCs/>
          <w:iCs/>
          <w:sz w:val="24"/>
          <w:szCs w:val="24"/>
          <w:shd w:val="clear" w:color="auto" w:fill="FFFDFB"/>
        </w:rPr>
        <w:t xml:space="preserve">názorech </w:t>
      </w:r>
      <w:r w:rsidR="001B3EDF">
        <w:rPr>
          <w:rFonts w:ascii="Georgia" w:hAnsi="Georgia" w:cs="Segoe UI"/>
          <w:bCs/>
          <w:iCs/>
          <w:sz w:val="24"/>
          <w:szCs w:val="24"/>
          <w:shd w:val="clear" w:color="auto" w:fill="FFFDFB"/>
        </w:rPr>
        <w:t xml:space="preserve">lékařů na rozhodnutí jednotlivců nechat se očkovat. </w:t>
      </w:r>
    </w:p>
    <w:p w14:paraId="0F2C2A39" w14:textId="6DCEC674" w:rsidR="00D66847" w:rsidRDefault="009A415A" w:rsidP="00E80541">
      <w:pPr>
        <w:ind w:left="720"/>
        <w:jc w:val="both"/>
        <w:rPr>
          <w:rFonts w:ascii="Georgia" w:hAnsi="Georgia" w:cs="Segoe UI"/>
          <w:bCs/>
          <w:iCs/>
          <w:sz w:val="24"/>
          <w:szCs w:val="24"/>
          <w:shd w:val="clear" w:color="auto" w:fill="FFFDFB"/>
        </w:rPr>
      </w:pPr>
      <w:r w:rsidRPr="00D66847">
        <w:rPr>
          <w:rFonts w:ascii="Georgia" w:hAnsi="Georgia" w:cs="Segoe UI"/>
          <w:bCs/>
          <w:i/>
          <w:iCs/>
          <w:sz w:val="24"/>
          <w:szCs w:val="24"/>
          <w:shd w:val="clear" w:color="auto" w:fill="FFFDFB"/>
        </w:rPr>
        <w:t>„Zjistili jsme, že</w:t>
      </w:r>
      <w:r w:rsidR="00E772D2">
        <w:rPr>
          <w:rFonts w:ascii="Georgia" w:hAnsi="Georgia" w:cs="Segoe UI"/>
          <w:bCs/>
          <w:i/>
          <w:iCs/>
          <w:sz w:val="24"/>
          <w:szCs w:val="24"/>
          <w:shd w:val="clear" w:color="auto" w:fill="FFFDFB"/>
        </w:rPr>
        <w:t xml:space="preserve"> </w:t>
      </w:r>
      <w:r w:rsidR="00AD2476">
        <w:rPr>
          <w:rFonts w:ascii="Georgia" w:hAnsi="Georgia" w:cs="Segoe UI"/>
          <w:bCs/>
          <w:i/>
          <w:iCs/>
          <w:sz w:val="24"/>
          <w:szCs w:val="24"/>
          <w:shd w:val="clear" w:color="auto" w:fill="FFFDFB"/>
        </w:rPr>
        <w:t xml:space="preserve">informování </w:t>
      </w:r>
      <w:r w:rsidR="001C5DF7">
        <w:rPr>
          <w:rFonts w:ascii="Georgia" w:hAnsi="Georgia" w:cs="Segoe UI"/>
          <w:bCs/>
          <w:i/>
          <w:iCs/>
          <w:sz w:val="24"/>
          <w:szCs w:val="24"/>
          <w:shd w:val="clear" w:color="auto" w:fill="FFFDFB"/>
        </w:rPr>
        <w:t xml:space="preserve">o velké </w:t>
      </w:r>
      <w:r w:rsidRPr="00D66847">
        <w:rPr>
          <w:rFonts w:ascii="Georgia" w:hAnsi="Georgia" w:cs="Segoe UI"/>
          <w:bCs/>
          <w:i/>
          <w:iCs/>
          <w:sz w:val="24"/>
          <w:szCs w:val="24"/>
          <w:shd w:val="clear" w:color="auto" w:fill="FFFDFB"/>
        </w:rPr>
        <w:t>názorov</w:t>
      </w:r>
      <w:r w:rsidR="001C5DF7">
        <w:rPr>
          <w:rFonts w:ascii="Georgia" w:hAnsi="Georgia" w:cs="Segoe UI"/>
          <w:bCs/>
          <w:i/>
          <w:iCs/>
          <w:sz w:val="24"/>
          <w:szCs w:val="24"/>
          <w:shd w:val="clear" w:color="auto" w:fill="FFFDFB"/>
        </w:rPr>
        <w:t>é</w:t>
      </w:r>
      <w:r w:rsidRPr="00D66847">
        <w:rPr>
          <w:rFonts w:ascii="Georgia" w:hAnsi="Georgia" w:cs="Segoe UI"/>
          <w:bCs/>
          <w:i/>
          <w:iCs/>
          <w:sz w:val="24"/>
          <w:szCs w:val="24"/>
          <w:shd w:val="clear" w:color="auto" w:fill="FFFDFB"/>
        </w:rPr>
        <w:t xml:space="preserve"> shod</w:t>
      </w:r>
      <w:r w:rsidR="001C5DF7">
        <w:rPr>
          <w:rFonts w:ascii="Georgia" w:hAnsi="Georgia" w:cs="Segoe UI"/>
          <w:bCs/>
          <w:i/>
          <w:iCs/>
          <w:sz w:val="24"/>
          <w:szCs w:val="24"/>
          <w:shd w:val="clear" w:color="auto" w:fill="FFFDFB"/>
        </w:rPr>
        <w:t>ě</w:t>
      </w:r>
      <w:r w:rsidRPr="00D66847">
        <w:rPr>
          <w:rFonts w:ascii="Georgia" w:hAnsi="Georgia" w:cs="Segoe UI"/>
          <w:bCs/>
          <w:i/>
          <w:iCs/>
          <w:sz w:val="24"/>
          <w:szCs w:val="24"/>
          <w:shd w:val="clear" w:color="auto" w:fill="FFFDFB"/>
        </w:rPr>
        <w:t xml:space="preserve"> ohledně prospěšnosti očkování </w:t>
      </w:r>
      <w:r w:rsidR="00503612">
        <w:rPr>
          <w:rFonts w:ascii="Georgia" w:hAnsi="Georgia" w:cs="Segoe UI"/>
          <w:bCs/>
          <w:i/>
          <w:iCs/>
          <w:sz w:val="24"/>
          <w:szCs w:val="24"/>
          <w:shd w:val="clear" w:color="auto" w:fill="FFFDFB"/>
        </w:rPr>
        <w:t>mezi lékaři</w:t>
      </w:r>
      <w:r w:rsidRPr="00D66847">
        <w:rPr>
          <w:rFonts w:ascii="Georgia" w:hAnsi="Georgia" w:cs="Segoe UI"/>
          <w:bCs/>
          <w:i/>
          <w:iCs/>
          <w:sz w:val="24"/>
          <w:szCs w:val="24"/>
          <w:shd w:val="clear" w:color="auto" w:fill="FFFDFB"/>
        </w:rPr>
        <w:t xml:space="preserve"> je levný a </w:t>
      </w:r>
      <w:r w:rsidR="00AD2476">
        <w:rPr>
          <w:rFonts w:ascii="Georgia" w:hAnsi="Georgia" w:cs="Segoe UI"/>
          <w:bCs/>
          <w:i/>
          <w:iCs/>
          <w:sz w:val="24"/>
          <w:szCs w:val="24"/>
          <w:shd w:val="clear" w:color="auto" w:fill="FFFDFB"/>
        </w:rPr>
        <w:t xml:space="preserve">dlouhodobý </w:t>
      </w:r>
      <w:r w:rsidRPr="00D66847">
        <w:rPr>
          <w:rFonts w:ascii="Georgia" w:hAnsi="Georgia" w:cs="Segoe UI"/>
          <w:bCs/>
          <w:i/>
          <w:iCs/>
          <w:sz w:val="24"/>
          <w:szCs w:val="24"/>
          <w:shd w:val="clear" w:color="auto" w:fill="FFFDFB"/>
        </w:rPr>
        <w:t>způsob, jak zvýšit zájem o očkování,“</w:t>
      </w:r>
      <w:r>
        <w:rPr>
          <w:rFonts w:ascii="Georgia" w:hAnsi="Georgia" w:cs="Segoe UI"/>
          <w:bCs/>
          <w:iCs/>
          <w:sz w:val="24"/>
          <w:szCs w:val="24"/>
          <w:shd w:val="clear" w:color="auto" w:fill="FFFDFB"/>
        </w:rPr>
        <w:t xml:space="preserve"> </w:t>
      </w:r>
      <w:r w:rsidR="00D66847">
        <w:rPr>
          <w:rFonts w:ascii="Georgia" w:hAnsi="Georgia" w:cs="Segoe UI"/>
          <w:bCs/>
          <w:iCs/>
          <w:sz w:val="24"/>
          <w:szCs w:val="24"/>
          <w:shd w:val="clear" w:color="auto" w:fill="FFFDFB"/>
        </w:rPr>
        <w:t>shrnuje výsledky studie její spoluautor Michal Bauer.</w:t>
      </w:r>
    </w:p>
    <w:p w14:paraId="2C5C7B3D" w14:textId="08794844" w:rsidR="009A415A" w:rsidRDefault="00D66847" w:rsidP="00E80541">
      <w:pPr>
        <w:ind w:left="720"/>
        <w:jc w:val="both"/>
        <w:rPr>
          <w:rFonts w:ascii="Georgia" w:hAnsi="Georgia" w:cs="Segoe UI"/>
          <w:bCs/>
          <w:iCs/>
          <w:sz w:val="24"/>
          <w:szCs w:val="24"/>
          <w:shd w:val="clear" w:color="auto" w:fill="FFFDFB"/>
        </w:rPr>
      </w:pPr>
      <w:r>
        <w:rPr>
          <w:rFonts w:ascii="Georgia" w:hAnsi="Georgia" w:cs="Segoe UI"/>
          <w:bCs/>
          <w:iCs/>
          <w:sz w:val="24"/>
          <w:szCs w:val="24"/>
          <w:shd w:val="clear" w:color="auto" w:fill="FFFDFB"/>
        </w:rPr>
        <w:t>První ze zmíněných dotazníkových šetření proběhlo</w:t>
      </w:r>
      <w:r w:rsidR="001F183D">
        <w:rPr>
          <w:rFonts w:ascii="Georgia" w:hAnsi="Georgia" w:cs="Segoe UI"/>
          <w:bCs/>
          <w:iCs/>
          <w:sz w:val="24"/>
          <w:szCs w:val="24"/>
          <w:shd w:val="clear" w:color="auto" w:fill="FFFDFB"/>
        </w:rPr>
        <w:t xml:space="preserve"> v únoru 2021</w:t>
      </w:r>
      <w:r>
        <w:rPr>
          <w:rFonts w:ascii="Georgia" w:hAnsi="Georgia" w:cs="Segoe UI"/>
          <w:bCs/>
          <w:iCs/>
          <w:sz w:val="24"/>
          <w:szCs w:val="24"/>
          <w:shd w:val="clear" w:color="auto" w:fill="FFFDFB"/>
        </w:rPr>
        <w:t xml:space="preserve"> mezi českými lékaři</w:t>
      </w:r>
      <w:r w:rsidR="00FA6AA3">
        <w:rPr>
          <w:rFonts w:ascii="Georgia" w:hAnsi="Georgia" w:cs="Segoe UI"/>
          <w:bCs/>
          <w:iCs/>
          <w:sz w:val="24"/>
          <w:szCs w:val="24"/>
          <w:shd w:val="clear" w:color="auto" w:fill="FFFDFB"/>
        </w:rPr>
        <w:t xml:space="preserve"> </w:t>
      </w:r>
      <w:r w:rsidR="00AD2476">
        <w:rPr>
          <w:rFonts w:ascii="Georgia" w:hAnsi="Georgia" w:cs="Segoe UI"/>
          <w:bCs/>
          <w:iCs/>
          <w:sz w:val="24"/>
          <w:szCs w:val="24"/>
          <w:shd w:val="clear" w:color="auto" w:fill="FFFDFB"/>
        </w:rPr>
        <w:t>z</w:t>
      </w:r>
      <w:r w:rsidR="00FA6AA3">
        <w:rPr>
          <w:rFonts w:ascii="Georgia" w:hAnsi="Georgia" w:cs="Segoe UI"/>
          <w:bCs/>
          <w:iCs/>
          <w:sz w:val="24"/>
          <w:szCs w:val="24"/>
          <w:shd w:val="clear" w:color="auto" w:fill="FFFDFB"/>
        </w:rPr>
        <w:t>e všech část</w:t>
      </w:r>
      <w:r w:rsidR="00AD2476">
        <w:rPr>
          <w:rFonts w:ascii="Georgia" w:hAnsi="Georgia" w:cs="Segoe UI"/>
          <w:bCs/>
          <w:iCs/>
          <w:sz w:val="24"/>
          <w:szCs w:val="24"/>
          <w:shd w:val="clear" w:color="auto" w:fill="FFFDFB"/>
        </w:rPr>
        <w:t>í</w:t>
      </w:r>
      <w:r w:rsidR="00FA6AA3">
        <w:rPr>
          <w:rFonts w:ascii="Georgia" w:hAnsi="Georgia" w:cs="Segoe UI"/>
          <w:bCs/>
          <w:iCs/>
          <w:sz w:val="24"/>
          <w:szCs w:val="24"/>
          <w:shd w:val="clear" w:color="auto" w:fill="FFFDFB"/>
        </w:rPr>
        <w:t xml:space="preserve"> republiky</w:t>
      </w:r>
      <w:r w:rsidR="0078264A">
        <w:rPr>
          <w:rFonts w:ascii="Georgia" w:hAnsi="Georgia" w:cs="Segoe UI"/>
          <w:bCs/>
          <w:iCs/>
          <w:sz w:val="24"/>
          <w:szCs w:val="24"/>
          <w:shd w:val="clear" w:color="auto" w:fill="FFFDFB"/>
        </w:rPr>
        <w:t>.</w:t>
      </w:r>
      <w:r>
        <w:rPr>
          <w:rFonts w:ascii="Georgia" w:hAnsi="Georgia" w:cs="Segoe UI"/>
          <w:bCs/>
          <w:iCs/>
          <w:sz w:val="24"/>
          <w:szCs w:val="24"/>
          <w:shd w:val="clear" w:color="auto" w:fill="FFFDFB"/>
        </w:rPr>
        <w:t xml:space="preserve"> </w:t>
      </w:r>
      <w:r w:rsidR="0078264A">
        <w:rPr>
          <w:rFonts w:ascii="Georgia" w:hAnsi="Georgia" w:cs="Segoe UI"/>
          <w:bCs/>
          <w:iCs/>
          <w:sz w:val="24"/>
          <w:szCs w:val="24"/>
          <w:shd w:val="clear" w:color="auto" w:fill="FFFDFB"/>
        </w:rPr>
        <w:t>Z</w:t>
      </w:r>
      <w:r>
        <w:rPr>
          <w:rFonts w:ascii="Georgia" w:hAnsi="Georgia" w:cs="Segoe UI"/>
          <w:bCs/>
          <w:iCs/>
          <w:sz w:val="24"/>
          <w:szCs w:val="24"/>
          <w:shd w:val="clear" w:color="auto" w:fill="FFFDFB"/>
        </w:rPr>
        <w:t>aměřovalo se na názory lékařů týkající se schválených vakcín. Z 10 tisíc lékařů, kteří se průzkumu mínění účastnili, věř</w:t>
      </w:r>
      <w:r w:rsidR="00053890">
        <w:rPr>
          <w:rFonts w:ascii="Georgia" w:hAnsi="Georgia" w:cs="Segoe UI"/>
          <w:bCs/>
          <w:iCs/>
          <w:sz w:val="24"/>
          <w:szCs w:val="24"/>
          <w:shd w:val="clear" w:color="auto" w:fill="FFFDFB"/>
        </w:rPr>
        <w:t>ilo</w:t>
      </w:r>
      <w:r>
        <w:rPr>
          <w:rFonts w:ascii="Georgia" w:hAnsi="Georgia" w:cs="Segoe UI"/>
          <w:bCs/>
          <w:iCs/>
          <w:sz w:val="24"/>
          <w:szCs w:val="24"/>
          <w:shd w:val="clear" w:color="auto" w:fill="FFFDFB"/>
        </w:rPr>
        <w:t xml:space="preserve"> </w:t>
      </w:r>
      <w:r w:rsidR="00706A0A">
        <w:rPr>
          <w:rFonts w:ascii="Georgia" w:hAnsi="Georgia" w:cs="Segoe UI"/>
          <w:bCs/>
          <w:iCs/>
          <w:sz w:val="24"/>
          <w:szCs w:val="24"/>
          <w:shd w:val="clear" w:color="auto" w:fill="FFFDFB"/>
        </w:rPr>
        <w:t xml:space="preserve">vakcínám </w:t>
      </w:r>
      <w:r w:rsidR="00C805D9">
        <w:rPr>
          <w:rFonts w:ascii="Georgia" w:hAnsi="Georgia" w:cs="Segoe UI"/>
          <w:bCs/>
          <w:iCs/>
          <w:sz w:val="24"/>
          <w:szCs w:val="24"/>
          <w:shd w:val="clear" w:color="auto" w:fill="FFFDFB"/>
        </w:rPr>
        <w:t>8</w:t>
      </w:r>
      <w:r w:rsidR="00C805D9">
        <w:rPr>
          <w:rFonts w:ascii="Georgia" w:hAnsi="Georgia" w:cs="Segoe UI"/>
          <w:bCs/>
          <w:iCs/>
          <w:sz w:val="24"/>
          <w:szCs w:val="24"/>
          <w:shd w:val="clear" w:color="auto" w:fill="FFFDFB"/>
          <w:lang w:val="en-US"/>
        </w:rPr>
        <w:t xml:space="preserve">9 </w:t>
      </w:r>
      <w:r w:rsidR="00706A0A">
        <w:rPr>
          <w:rFonts w:ascii="Georgia" w:hAnsi="Georgia" w:cs="Segoe UI"/>
          <w:bCs/>
          <w:iCs/>
          <w:sz w:val="24"/>
          <w:szCs w:val="24"/>
          <w:shd w:val="clear" w:color="auto" w:fill="FFFDFB"/>
        </w:rPr>
        <w:t>%</w:t>
      </w:r>
      <w:r w:rsidR="00AD2476">
        <w:rPr>
          <w:rFonts w:ascii="Georgia" w:hAnsi="Georgia" w:cs="Segoe UI"/>
          <w:bCs/>
          <w:iCs/>
          <w:sz w:val="24"/>
          <w:szCs w:val="24"/>
          <w:shd w:val="clear" w:color="auto" w:fill="FFFDFB"/>
        </w:rPr>
        <w:t>.</w:t>
      </w:r>
      <w:r w:rsidR="00706A0A">
        <w:rPr>
          <w:rFonts w:ascii="Georgia" w:hAnsi="Georgia" w:cs="Segoe UI"/>
          <w:bCs/>
          <w:iCs/>
          <w:sz w:val="24"/>
          <w:szCs w:val="24"/>
          <w:shd w:val="clear" w:color="auto" w:fill="FFFDFB"/>
        </w:rPr>
        <w:t xml:space="preserve"> </w:t>
      </w:r>
      <w:r w:rsidR="00AD2476">
        <w:rPr>
          <w:rFonts w:ascii="Georgia" w:hAnsi="Georgia" w:cs="Segoe UI"/>
          <w:bCs/>
          <w:iCs/>
          <w:sz w:val="24"/>
          <w:szCs w:val="24"/>
          <w:shd w:val="clear" w:color="auto" w:fill="FFFDFB"/>
        </w:rPr>
        <w:t>Z</w:t>
      </w:r>
      <w:r w:rsidR="00706A0A">
        <w:rPr>
          <w:rFonts w:ascii="Georgia" w:hAnsi="Georgia" w:cs="Segoe UI"/>
          <w:bCs/>
          <w:iCs/>
          <w:sz w:val="24"/>
          <w:szCs w:val="24"/>
          <w:shd w:val="clear" w:color="auto" w:fill="FFFDFB"/>
        </w:rPr>
        <w:t>ároveň</w:t>
      </w:r>
      <w:r w:rsidR="00367016">
        <w:rPr>
          <w:rFonts w:ascii="Georgia" w:hAnsi="Georgia" w:cs="Segoe UI"/>
          <w:bCs/>
          <w:iCs/>
          <w:sz w:val="24"/>
          <w:szCs w:val="24"/>
          <w:shd w:val="clear" w:color="auto" w:fill="FFFDFB"/>
        </w:rPr>
        <w:t xml:space="preserve"> </w:t>
      </w:r>
      <w:r w:rsidR="00053890">
        <w:rPr>
          <w:rFonts w:ascii="Georgia" w:hAnsi="Georgia" w:cs="Segoe UI"/>
          <w:bCs/>
          <w:iCs/>
          <w:sz w:val="24"/>
          <w:szCs w:val="24"/>
          <w:shd w:val="clear" w:color="auto" w:fill="FFFDFB"/>
        </w:rPr>
        <w:t xml:space="preserve">jich </w:t>
      </w:r>
      <w:r w:rsidR="00367016">
        <w:rPr>
          <w:rFonts w:ascii="Georgia" w:hAnsi="Georgia" w:cs="Segoe UI"/>
          <w:bCs/>
          <w:iCs/>
          <w:sz w:val="24"/>
          <w:szCs w:val="24"/>
          <w:shd w:val="clear" w:color="auto" w:fill="FFFDFB"/>
        </w:rPr>
        <w:t>90 %</w:t>
      </w:r>
      <w:r w:rsidR="00706A0A">
        <w:rPr>
          <w:rFonts w:ascii="Georgia" w:hAnsi="Georgia" w:cs="Segoe UI"/>
          <w:bCs/>
          <w:iCs/>
          <w:sz w:val="24"/>
          <w:szCs w:val="24"/>
          <w:shd w:val="clear" w:color="auto" w:fill="FFFDFB"/>
        </w:rPr>
        <w:t xml:space="preserve"> již</w:t>
      </w:r>
      <w:r w:rsidR="00053890">
        <w:rPr>
          <w:rFonts w:ascii="Georgia" w:hAnsi="Georgia" w:cs="Segoe UI"/>
          <w:bCs/>
          <w:iCs/>
          <w:sz w:val="24"/>
          <w:szCs w:val="24"/>
          <w:shd w:val="clear" w:color="auto" w:fill="FFFDFB"/>
        </w:rPr>
        <w:t xml:space="preserve"> bylo</w:t>
      </w:r>
      <w:r w:rsidR="00706A0A">
        <w:rPr>
          <w:rFonts w:ascii="Georgia" w:hAnsi="Georgia" w:cs="Segoe UI"/>
          <w:bCs/>
          <w:iCs/>
          <w:sz w:val="24"/>
          <w:szCs w:val="24"/>
          <w:shd w:val="clear" w:color="auto" w:fill="FFFDFB"/>
        </w:rPr>
        <w:t xml:space="preserve"> </w:t>
      </w:r>
      <w:r w:rsidR="00503612">
        <w:rPr>
          <w:rFonts w:ascii="Georgia" w:hAnsi="Georgia" w:cs="Segoe UI"/>
          <w:bCs/>
          <w:iCs/>
          <w:sz w:val="24"/>
          <w:szCs w:val="24"/>
          <w:shd w:val="clear" w:color="auto" w:fill="FFFDFB"/>
        </w:rPr>
        <w:t>očkováno</w:t>
      </w:r>
      <w:r w:rsidR="00706A0A">
        <w:rPr>
          <w:rFonts w:ascii="Georgia" w:hAnsi="Georgia" w:cs="Segoe UI"/>
          <w:bCs/>
          <w:iCs/>
          <w:sz w:val="24"/>
          <w:szCs w:val="24"/>
          <w:shd w:val="clear" w:color="auto" w:fill="FFFDFB"/>
        </w:rPr>
        <w:t xml:space="preserve"> nebo se plán</w:t>
      </w:r>
      <w:r w:rsidR="00AD2476">
        <w:rPr>
          <w:rFonts w:ascii="Georgia" w:hAnsi="Georgia" w:cs="Segoe UI"/>
          <w:bCs/>
          <w:iCs/>
          <w:sz w:val="24"/>
          <w:szCs w:val="24"/>
          <w:shd w:val="clear" w:color="auto" w:fill="FFFDFB"/>
        </w:rPr>
        <w:t>ov</w:t>
      </w:r>
      <w:r w:rsidR="00053890">
        <w:rPr>
          <w:rFonts w:ascii="Georgia" w:hAnsi="Georgia" w:cs="Segoe UI"/>
          <w:bCs/>
          <w:iCs/>
          <w:sz w:val="24"/>
          <w:szCs w:val="24"/>
          <w:shd w:val="clear" w:color="auto" w:fill="FFFDFB"/>
        </w:rPr>
        <w:t>alo</w:t>
      </w:r>
      <w:r w:rsidR="00706A0A">
        <w:rPr>
          <w:rFonts w:ascii="Georgia" w:hAnsi="Georgia" w:cs="Segoe UI"/>
          <w:bCs/>
          <w:iCs/>
          <w:sz w:val="24"/>
          <w:szCs w:val="24"/>
          <w:shd w:val="clear" w:color="auto" w:fill="FFFDFB"/>
        </w:rPr>
        <w:t xml:space="preserve"> naočkovat. Až 9</w:t>
      </w:r>
      <w:r w:rsidR="00C805D9">
        <w:rPr>
          <w:rFonts w:ascii="Georgia" w:hAnsi="Georgia" w:cs="Segoe UI"/>
          <w:bCs/>
          <w:iCs/>
          <w:sz w:val="24"/>
          <w:szCs w:val="24"/>
          <w:shd w:val="clear" w:color="auto" w:fill="FFFDFB"/>
        </w:rPr>
        <w:t>6</w:t>
      </w:r>
      <w:r w:rsidR="00706A0A">
        <w:rPr>
          <w:rFonts w:ascii="Georgia" w:hAnsi="Georgia" w:cs="Segoe UI"/>
          <w:bCs/>
          <w:iCs/>
          <w:sz w:val="24"/>
          <w:szCs w:val="24"/>
          <w:shd w:val="clear" w:color="auto" w:fill="FFFDFB"/>
        </w:rPr>
        <w:t xml:space="preserve"> % lékařů by pak doporučilo očkování svým</w:t>
      </w:r>
      <w:r w:rsidR="00C805D9">
        <w:rPr>
          <w:rFonts w:ascii="Georgia" w:hAnsi="Georgia" w:cs="Segoe UI"/>
          <w:bCs/>
          <w:iCs/>
          <w:sz w:val="24"/>
          <w:szCs w:val="24"/>
          <w:shd w:val="clear" w:color="auto" w:fill="FFFDFB"/>
        </w:rPr>
        <w:t xml:space="preserve"> zdravým</w:t>
      </w:r>
      <w:r w:rsidR="00706A0A">
        <w:rPr>
          <w:rFonts w:ascii="Georgia" w:hAnsi="Georgia" w:cs="Segoe UI"/>
          <w:bCs/>
          <w:iCs/>
          <w:sz w:val="24"/>
          <w:szCs w:val="24"/>
          <w:shd w:val="clear" w:color="auto" w:fill="FFFDFB"/>
        </w:rPr>
        <w:t xml:space="preserve"> pacientům.</w:t>
      </w:r>
    </w:p>
    <w:p w14:paraId="72F0A547" w14:textId="58B4F9C7" w:rsidR="005E2B9C" w:rsidRDefault="001F183D" w:rsidP="00E80541">
      <w:pPr>
        <w:ind w:left="720"/>
        <w:jc w:val="both"/>
        <w:rPr>
          <w:rFonts w:ascii="Georgia" w:hAnsi="Georgia" w:cs="Segoe UI"/>
          <w:bCs/>
          <w:iCs/>
          <w:sz w:val="24"/>
          <w:szCs w:val="24"/>
          <w:shd w:val="clear" w:color="auto" w:fill="FFFDFB"/>
        </w:rPr>
      </w:pPr>
      <w:r>
        <w:rPr>
          <w:rFonts w:ascii="Georgia" w:hAnsi="Georgia" w:cs="Segoe UI"/>
          <w:bCs/>
          <w:iCs/>
          <w:sz w:val="24"/>
          <w:szCs w:val="24"/>
          <w:shd w:val="clear" w:color="auto" w:fill="FFFDFB"/>
        </w:rPr>
        <w:t xml:space="preserve">Většina veřejnosti si </w:t>
      </w:r>
      <w:r w:rsidR="00AD2476">
        <w:rPr>
          <w:rFonts w:ascii="Georgia" w:hAnsi="Georgia" w:cs="Segoe UI"/>
          <w:bCs/>
          <w:iCs/>
          <w:sz w:val="24"/>
          <w:szCs w:val="24"/>
          <w:shd w:val="clear" w:color="auto" w:fill="FFFDFB"/>
        </w:rPr>
        <w:t xml:space="preserve">však </w:t>
      </w:r>
      <w:r>
        <w:rPr>
          <w:rFonts w:ascii="Georgia" w:hAnsi="Georgia" w:cs="Segoe UI"/>
          <w:bCs/>
          <w:iCs/>
          <w:sz w:val="24"/>
          <w:szCs w:val="24"/>
          <w:shd w:val="clear" w:color="auto" w:fill="FFFDFB"/>
        </w:rPr>
        <w:t xml:space="preserve">tohoto konsensu lékařské komunity </w:t>
      </w:r>
      <w:r w:rsidR="00AD2476">
        <w:rPr>
          <w:rFonts w:ascii="Georgia" w:hAnsi="Georgia" w:cs="Segoe UI"/>
          <w:bCs/>
          <w:iCs/>
          <w:sz w:val="24"/>
          <w:szCs w:val="24"/>
          <w:shd w:val="clear" w:color="auto" w:fill="FFFDFB"/>
        </w:rPr>
        <w:t>vědoma nebyla</w:t>
      </w:r>
      <w:r>
        <w:rPr>
          <w:rFonts w:ascii="Georgia" w:hAnsi="Georgia" w:cs="Segoe UI"/>
          <w:bCs/>
          <w:iCs/>
          <w:sz w:val="24"/>
          <w:szCs w:val="24"/>
          <w:shd w:val="clear" w:color="auto" w:fill="FFFDFB"/>
        </w:rPr>
        <w:t xml:space="preserve">. </w:t>
      </w:r>
      <w:r w:rsidR="00AD2476">
        <w:rPr>
          <w:rFonts w:ascii="Georgia" w:hAnsi="Georgia" w:cs="Segoe UI"/>
          <w:bCs/>
          <w:iCs/>
          <w:sz w:val="24"/>
          <w:szCs w:val="24"/>
          <w:shd w:val="clear" w:color="auto" w:fill="FFFDFB"/>
        </w:rPr>
        <w:t>To se zjistilo díky d</w:t>
      </w:r>
      <w:r w:rsidR="00706A0A">
        <w:rPr>
          <w:rFonts w:ascii="Georgia" w:hAnsi="Georgia" w:cs="Segoe UI"/>
          <w:bCs/>
          <w:iCs/>
          <w:sz w:val="24"/>
          <w:szCs w:val="24"/>
          <w:shd w:val="clear" w:color="auto" w:fill="FFFDFB"/>
        </w:rPr>
        <w:t>ruh</w:t>
      </w:r>
      <w:r w:rsidR="007B4DD1">
        <w:rPr>
          <w:rFonts w:ascii="Georgia" w:hAnsi="Georgia" w:cs="Segoe UI"/>
          <w:bCs/>
          <w:iCs/>
          <w:sz w:val="24"/>
          <w:szCs w:val="24"/>
          <w:shd w:val="clear" w:color="auto" w:fill="FFFDFB"/>
        </w:rPr>
        <w:t>é</w:t>
      </w:r>
      <w:r w:rsidR="00AD2476">
        <w:rPr>
          <w:rFonts w:ascii="Georgia" w:hAnsi="Georgia" w:cs="Segoe UI"/>
          <w:bCs/>
          <w:iCs/>
          <w:sz w:val="24"/>
          <w:szCs w:val="24"/>
          <w:shd w:val="clear" w:color="auto" w:fill="FFFDFB"/>
        </w:rPr>
        <w:t>mu</w:t>
      </w:r>
      <w:r w:rsidR="00706A0A">
        <w:rPr>
          <w:rFonts w:ascii="Georgia" w:hAnsi="Georgia" w:cs="Segoe UI"/>
          <w:bCs/>
          <w:iCs/>
          <w:sz w:val="24"/>
          <w:szCs w:val="24"/>
          <w:shd w:val="clear" w:color="auto" w:fill="FFFDFB"/>
        </w:rPr>
        <w:t xml:space="preserve"> šetření</w:t>
      </w:r>
      <w:r w:rsidR="00AD2476">
        <w:rPr>
          <w:rFonts w:ascii="Georgia" w:hAnsi="Georgia" w:cs="Segoe UI"/>
          <w:bCs/>
          <w:iCs/>
          <w:sz w:val="24"/>
          <w:szCs w:val="24"/>
          <w:shd w:val="clear" w:color="auto" w:fill="FFFDFB"/>
        </w:rPr>
        <w:t xml:space="preserve">, které </w:t>
      </w:r>
      <w:r>
        <w:rPr>
          <w:rFonts w:ascii="Georgia" w:hAnsi="Georgia" w:cs="Segoe UI"/>
          <w:bCs/>
          <w:iCs/>
          <w:sz w:val="24"/>
          <w:szCs w:val="24"/>
          <w:shd w:val="clear" w:color="auto" w:fill="FFFDFB"/>
        </w:rPr>
        <w:t xml:space="preserve">proběhlo v rámci </w:t>
      </w:r>
      <w:r w:rsidR="00AD2476">
        <w:rPr>
          <w:rFonts w:ascii="Georgia" w:hAnsi="Georgia" w:cs="Segoe UI"/>
          <w:bCs/>
          <w:iCs/>
          <w:sz w:val="24"/>
          <w:szCs w:val="24"/>
          <w:shd w:val="clear" w:color="auto" w:fill="FFFDFB"/>
        </w:rPr>
        <w:t xml:space="preserve">šetření domácností </w:t>
      </w:r>
      <w:r w:rsidR="00E272AF" w:rsidRPr="007E4F18">
        <w:rPr>
          <w:rFonts w:ascii="Georgia" w:hAnsi="Georgia" w:cs="Segoe UI"/>
          <w:bCs/>
          <w:i/>
          <w:iCs/>
          <w:sz w:val="24"/>
          <w:szCs w:val="24"/>
          <w:shd w:val="clear" w:color="auto" w:fill="FFFDFB"/>
        </w:rPr>
        <w:t>Život během pandemie</w:t>
      </w:r>
      <w:r w:rsidR="00706A0A">
        <w:rPr>
          <w:rFonts w:ascii="Georgia" w:hAnsi="Georgia" w:cs="Segoe UI"/>
          <w:bCs/>
          <w:iCs/>
          <w:sz w:val="24"/>
          <w:szCs w:val="24"/>
          <w:shd w:val="clear" w:color="auto" w:fill="FFFDFB"/>
        </w:rPr>
        <w:t xml:space="preserve">, </w:t>
      </w:r>
      <w:r w:rsidR="00AD2476">
        <w:rPr>
          <w:rFonts w:ascii="Georgia" w:hAnsi="Georgia" w:cs="Segoe UI"/>
          <w:bCs/>
          <w:iCs/>
          <w:sz w:val="24"/>
          <w:szCs w:val="24"/>
          <w:shd w:val="clear" w:color="auto" w:fill="FFFDFB"/>
        </w:rPr>
        <w:t>realizované agenturou PAQ Research</w:t>
      </w:r>
      <w:r w:rsidR="006D2992">
        <w:rPr>
          <w:rFonts w:ascii="Georgia" w:hAnsi="Georgia" w:cs="Segoe UI"/>
          <w:bCs/>
          <w:iCs/>
          <w:sz w:val="24"/>
          <w:szCs w:val="24"/>
          <w:shd w:val="clear" w:color="auto" w:fill="FFFDFB"/>
        </w:rPr>
        <w:t>,</w:t>
      </w:r>
      <w:r w:rsidR="00AD2476">
        <w:rPr>
          <w:rFonts w:ascii="Georgia" w:hAnsi="Georgia" w:cs="Segoe UI"/>
          <w:bCs/>
          <w:iCs/>
          <w:sz w:val="24"/>
          <w:szCs w:val="24"/>
          <w:shd w:val="clear" w:color="auto" w:fill="FFFDFB"/>
        </w:rPr>
        <w:t xml:space="preserve"> </w:t>
      </w:r>
      <w:r w:rsidR="00D61355">
        <w:rPr>
          <w:rFonts w:ascii="Georgia" w:hAnsi="Georgia" w:cs="Segoe UI"/>
          <w:bCs/>
          <w:iCs/>
          <w:sz w:val="24"/>
          <w:szCs w:val="24"/>
          <w:shd w:val="clear" w:color="auto" w:fill="FFFDFB"/>
        </w:rPr>
        <w:t xml:space="preserve">jehož se </w:t>
      </w:r>
      <w:r w:rsidR="00AD2476">
        <w:rPr>
          <w:rFonts w:ascii="Georgia" w:hAnsi="Georgia" w:cs="Segoe UI"/>
          <w:bCs/>
          <w:iCs/>
          <w:sz w:val="24"/>
          <w:szCs w:val="24"/>
          <w:shd w:val="clear" w:color="auto" w:fill="FFFDFB"/>
        </w:rPr>
        <w:t>z</w:t>
      </w:r>
      <w:r w:rsidR="00D61355">
        <w:rPr>
          <w:rFonts w:ascii="Georgia" w:hAnsi="Georgia" w:cs="Segoe UI"/>
          <w:bCs/>
          <w:iCs/>
          <w:sz w:val="24"/>
          <w:szCs w:val="24"/>
          <w:shd w:val="clear" w:color="auto" w:fill="FFFDFB"/>
        </w:rPr>
        <w:t>účastn</w:t>
      </w:r>
      <w:r w:rsidR="00AD2476">
        <w:rPr>
          <w:rFonts w:ascii="Georgia" w:hAnsi="Georgia" w:cs="Segoe UI"/>
          <w:bCs/>
          <w:iCs/>
          <w:sz w:val="24"/>
          <w:szCs w:val="24"/>
          <w:shd w:val="clear" w:color="auto" w:fill="FFFDFB"/>
        </w:rPr>
        <w:t>ilo</w:t>
      </w:r>
      <w:r w:rsidR="00706A0A">
        <w:rPr>
          <w:rFonts w:ascii="Georgia" w:hAnsi="Georgia" w:cs="Segoe UI"/>
          <w:bCs/>
          <w:iCs/>
          <w:sz w:val="24"/>
          <w:szCs w:val="24"/>
          <w:shd w:val="clear" w:color="auto" w:fill="FFFDFB"/>
        </w:rPr>
        <w:t xml:space="preserve"> 2 101 </w:t>
      </w:r>
      <w:r w:rsidR="00706A0A">
        <w:rPr>
          <w:rFonts w:ascii="Georgia" w:hAnsi="Georgia" w:cs="Segoe UI"/>
          <w:bCs/>
          <w:iCs/>
          <w:sz w:val="24"/>
          <w:szCs w:val="24"/>
          <w:shd w:val="clear" w:color="auto" w:fill="FFFDFB"/>
        </w:rPr>
        <w:lastRenderedPageBreak/>
        <w:t>respondentů</w:t>
      </w:r>
      <w:r w:rsidR="00D61355">
        <w:rPr>
          <w:rFonts w:ascii="Georgia" w:hAnsi="Georgia" w:cs="Segoe UI"/>
          <w:bCs/>
          <w:iCs/>
          <w:sz w:val="24"/>
          <w:szCs w:val="24"/>
          <w:shd w:val="clear" w:color="auto" w:fill="FFFDFB"/>
        </w:rPr>
        <w:t xml:space="preserve">. </w:t>
      </w:r>
      <w:r w:rsidR="0078264A">
        <w:rPr>
          <w:rFonts w:ascii="Georgia" w:hAnsi="Georgia" w:cs="Segoe UI"/>
          <w:bCs/>
          <w:iCs/>
          <w:sz w:val="24"/>
          <w:szCs w:val="24"/>
          <w:shd w:val="clear" w:color="auto" w:fill="FFFDFB"/>
        </w:rPr>
        <w:t>Respondenti o</w:t>
      </w:r>
      <w:r w:rsidR="00D61355">
        <w:rPr>
          <w:rFonts w:ascii="Georgia" w:hAnsi="Georgia" w:cs="Segoe UI"/>
          <w:bCs/>
          <w:iCs/>
          <w:sz w:val="24"/>
          <w:szCs w:val="24"/>
          <w:shd w:val="clear" w:color="auto" w:fill="FFFDFB"/>
        </w:rPr>
        <w:t>dhadovali</w:t>
      </w:r>
      <w:r w:rsidR="00706A0A">
        <w:rPr>
          <w:rFonts w:ascii="Georgia" w:hAnsi="Georgia" w:cs="Segoe UI"/>
          <w:bCs/>
          <w:iCs/>
          <w:sz w:val="24"/>
          <w:szCs w:val="24"/>
          <w:shd w:val="clear" w:color="auto" w:fill="FFFDFB"/>
        </w:rPr>
        <w:t xml:space="preserve">, jaké procento lékařů  vakcínám </w:t>
      </w:r>
      <w:r w:rsidR="00124334">
        <w:rPr>
          <w:rFonts w:ascii="Georgia" w:hAnsi="Georgia" w:cs="Segoe UI"/>
          <w:bCs/>
          <w:iCs/>
          <w:sz w:val="24"/>
          <w:szCs w:val="24"/>
          <w:shd w:val="clear" w:color="auto" w:fill="FFFDFB"/>
        </w:rPr>
        <w:t xml:space="preserve">věří </w:t>
      </w:r>
      <w:r w:rsidR="00706A0A">
        <w:rPr>
          <w:rFonts w:ascii="Georgia" w:hAnsi="Georgia" w:cs="Segoe UI"/>
          <w:bCs/>
          <w:iCs/>
          <w:sz w:val="24"/>
          <w:szCs w:val="24"/>
          <w:shd w:val="clear" w:color="auto" w:fill="FFFDFB"/>
        </w:rPr>
        <w:t xml:space="preserve">a chce být naočkováno. </w:t>
      </w:r>
      <w:r w:rsidR="00AD2476">
        <w:rPr>
          <w:rFonts w:ascii="Georgia" w:hAnsi="Georgia" w:cs="Segoe UI"/>
          <w:bCs/>
          <w:iCs/>
          <w:sz w:val="24"/>
          <w:szCs w:val="24"/>
          <w:shd w:val="clear" w:color="auto" w:fill="FFFDFB"/>
        </w:rPr>
        <w:t xml:space="preserve">Zhruba </w:t>
      </w:r>
      <w:r w:rsidR="00706A0A">
        <w:rPr>
          <w:rFonts w:ascii="Georgia" w:hAnsi="Georgia" w:cs="Segoe UI"/>
          <w:bCs/>
          <w:iCs/>
          <w:sz w:val="24"/>
          <w:szCs w:val="24"/>
          <w:shd w:val="clear" w:color="auto" w:fill="FFFDFB"/>
        </w:rPr>
        <w:t xml:space="preserve">90 % </w:t>
      </w:r>
      <w:r w:rsidR="00AD2476">
        <w:rPr>
          <w:rFonts w:ascii="Georgia" w:hAnsi="Georgia" w:cs="Segoe UI"/>
          <w:bCs/>
          <w:iCs/>
          <w:sz w:val="24"/>
          <w:szCs w:val="24"/>
          <w:shd w:val="clear" w:color="auto" w:fill="FFFDFB"/>
        </w:rPr>
        <w:t xml:space="preserve">z nich </w:t>
      </w:r>
      <w:r w:rsidR="00706A0A">
        <w:rPr>
          <w:rFonts w:ascii="Georgia" w:hAnsi="Georgia" w:cs="Segoe UI"/>
          <w:bCs/>
          <w:iCs/>
          <w:sz w:val="24"/>
          <w:szCs w:val="24"/>
          <w:shd w:val="clear" w:color="auto" w:fill="FFFDFB"/>
        </w:rPr>
        <w:t>podce</w:t>
      </w:r>
      <w:r w:rsidR="00AD2476">
        <w:rPr>
          <w:rFonts w:ascii="Georgia" w:hAnsi="Georgia" w:cs="Segoe UI"/>
          <w:bCs/>
          <w:iCs/>
          <w:sz w:val="24"/>
          <w:szCs w:val="24"/>
          <w:shd w:val="clear" w:color="auto" w:fill="FFFDFB"/>
        </w:rPr>
        <w:t>nilo</w:t>
      </w:r>
      <w:r w:rsidR="00706A0A">
        <w:rPr>
          <w:rFonts w:ascii="Georgia" w:hAnsi="Georgia" w:cs="Segoe UI"/>
          <w:bCs/>
          <w:iCs/>
          <w:sz w:val="24"/>
          <w:szCs w:val="24"/>
          <w:shd w:val="clear" w:color="auto" w:fill="FFFDFB"/>
        </w:rPr>
        <w:t xml:space="preserve"> míru podpory očkování </w:t>
      </w:r>
      <w:r w:rsidR="00124334">
        <w:rPr>
          <w:rFonts w:ascii="Georgia" w:hAnsi="Georgia" w:cs="Segoe UI"/>
          <w:bCs/>
          <w:iCs/>
          <w:sz w:val="24"/>
          <w:szCs w:val="24"/>
          <w:shd w:val="clear" w:color="auto" w:fill="FFFDFB"/>
        </w:rPr>
        <w:t xml:space="preserve">uvnitř </w:t>
      </w:r>
      <w:r w:rsidR="00706A0A">
        <w:rPr>
          <w:rFonts w:ascii="Georgia" w:hAnsi="Georgia" w:cs="Segoe UI"/>
          <w:bCs/>
          <w:iCs/>
          <w:sz w:val="24"/>
          <w:szCs w:val="24"/>
          <w:shd w:val="clear" w:color="auto" w:fill="FFFDFB"/>
        </w:rPr>
        <w:t>lékařské komunit</w:t>
      </w:r>
      <w:r w:rsidR="00124334">
        <w:rPr>
          <w:rFonts w:ascii="Georgia" w:hAnsi="Georgia" w:cs="Segoe UI"/>
          <w:bCs/>
          <w:iCs/>
          <w:sz w:val="24"/>
          <w:szCs w:val="24"/>
          <w:shd w:val="clear" w:color="auto" w:fill="FFFDFB"/>
        </w:rPr>
        <w:t>y</w:t>
      </w:r>
      <w:r w:rsidR="00706A0A">
        <w:rPr>
          <w:rFonts w:ascii="Georgia" w:hAnsi="Georgia" w:cs="Segoe UI"/>
          <w:bCs/>
          <w:iCs/>
          <w:sz w:val="24"/>
          <w:szCs w:val="24"/>
          <w:shd w:val="clear" w:color="auto" w:fill="FFFDFB"/>
        </w:rPr>
        <w:t>. V průměru si lidé myslí, že</w:t>
      </w:r>
      <w:r w:rsidR="005E2B9C">
        <w:rPr>
          <w:rFonts w:ascii="Georgia" w:hAnsi="Georgia" w:cs="Segoe UI"/>
          <w:bCs/>
          <w:iCs/>
          <w:sz w:val="24"/>
          <w:szCs w:val="24"/>
          <w:shd w:val="clear" w:color="auto" w:fill="FFFDFB"/>
        </w:rPr>
        <w:t xml:space="preserve"> </w:t>
      </w:r>
      <w:r w:rsidR="00706A0A">
        <w:rPr>
          <w:rFonts w:ascii="Georgia" w:hAnsi="Georgia" w:cs="Segoe UI"/>
          <w:bCs/>
          <w:iCs/>
          <w:sz w:val="24"/>
          <w:szCs w:val="24"/>
          <w:shd w:val="clear" w:color="auto" w:fill="FFFDFB"/>
        </w:rPr>
        <w:t>schválený</w:t>
      </w:r>
      <w:r w:rsidR="00367016">
        <w:rPr>
          <w:rFonts w:ascii="Georgia" w:hAnsi="Georgia" w:cs="Segoe UI"/>
          <w:bCs/>
          <w:iCs/>
          <w:sz w:val="24"/>
          <w:szCs w:val="24"/>
          <w:shd w:val="clear" w:color="auto" w:fill="FFFDFB"/>
        </w:rPr>
        <w:t>m</w:t>
      </w:r>
      <w:r w:rsidR="00706A0A">
        <w:rPr>
          <w:rFonts w:ascii="Georgia" w:hAnsi="Georgia" w:cs="Segoe UI"/>
          <w:bCs/>
          <w:iCs/>
          <w:sz w:val="24"/>
          <w:szCs w:val="24"/>
          <w:shd w:val="clear" w:color="auto" w:fill="FFFDFB"/>
        </w:rPr>
        <w:t xml:space="preserve"> vakcínám věří </w:t>
      </w:r>
      <w:r w:rsidR="00AD2476">
        <w:rPr>
          <w:rFonts w:ascii="Georgia" w:hAnsi="Georgia" w:cs="Segoe UI"/>
          <w:bCs/>
          <w:iCs/>
          <w:sz w:val="24"/>
          <w:szCs w:val="24"/>
          <w:shd w:val="clear" w:color="auto" w:fill="FFFDFB"/>
        </w:rPr>
        <w:t xml:space="preserve">pouze </w:t>
      </w:r>
      <w:r w:rsidR="00706A0A">
        <w:rPr>
          <w:rFonts w:ascii="Georgia" w:hAnsi="Georgia" w:cs="Segoe UI"/>
          <w:bCs/>
          <w:iCs/>
          <w:sz w:val="24"/>
          <w:szCs w:val="24"/>
          <w:shd w:val="clear" w:color="auto" w:fill="FFFDFB"/>
        </w:rPr>
        <w:t>60 % lékařů</w:t>
      </w:r>
      <w:r w:rsidR="00124334">
        <w:rPr>
          <w:rFonts w:ascii="Georgia" w:hAnsi="Georgia" w:cs="Segoe UI"/>
          <w:bCs/>
          <w:iCs/>
          <w:sz w:val="24"/>
          <w:szCs w:val="24"/>
          <w:shd w:val="clear" w:color="auto" w:fill="FFFDFB"/>
        </w:rPr>
        <w:t>,</w:t>
      </w:r>
      <w:r w:rsidR="00706A0A">
        <w:rPr>
          <w:rFonts w:ascii="Georgia" w:hAnsi="Georgia" w:cs="Segoe UI"/>
          <w:bCs/>
          <w:iCs/>
          <w:sz w:val="24"/>
          <w:szCs w:val="24"/>
          <w:shd w:val="clear" w:color="auto" w:fill="FFFDFB"/>
        </w:rPr>
        <w:t xml:space="preserve"> a </w:t>
      </w:r>
      <w:r w:rsidR="00124334">
        <w:rPr>
          <w:rFonts w:ascii="Georgia" w:hAnsi="Georgia" w:cs="Segoe UI"/>
          <w:bCs/>
          <w:iCs/>
          <w:sz w:val="24"/>
          <w:szCs w:val="24"/>
          <w:shd w:val="clear" w:color="auto" w:fill="FFFDFB"/>
        </w:rPr>
        <w:t xml:space="preserve">že </w:t>
      </w:r>
      <w:r w:rsidR="00706A0A">
        <w:rPr>
          <w:rFonts w:ascii="Georgia" w:hAnsi="Georgia" w:cs="Segoe UI"/>
          <w:bCs/>
          <w:iCs/>
          <w:sz w:val="24"/>
          <w:szCs w:val="24"/>
          <w:shd w:val="clear" w:color="auto" w:fill="FFFDFB"/>
        </w:rPr>
        <w:t xml:space="preserve">jen </w:t>
      </w:r>
      <w:r w:rsidR="005E2B9C">
        <w:rPr>
          <w:rFonts w:ascii="Georgia" w:hAnsi="Georgia" w:cs="Segoe UI"/>
          <w:bCs/>
          <w:iCs/>
          <w:sz w:val="24"/>
          <w:szCs w:val="24"/>
          <w:shd w:val="clear" w:color="auto" w:fill="FFFDFB"/>
        </w:rPr>
        <w:t xml:space="preserve">57 % lékařů se chce </w:t>
      </w:r>
      <w:r w:rsidR="00124334">
        <w:rPr>
          <w:rFonts w:ascii="Georgia" w:hAnsi="Georgia" w:cs="Segoe UI"/>
          <w:bCs/>
          <w:iCs/>
          <w:sz w:val="24"/>
          <w:szCs w:val="24"/>
          <w:shd w:val="clear" w:color="auto" w:fill="FFFDFB"/>
        </w:rPr>
        <w:t xml:space="preserve">nechat </w:t>
      </w:r>
      <w:r w:rsidR="005E2B9C">
        <w:rPr>
          <w:rFonts w:ascii="Georgia" w:hAnsi="Georgia" w:cs="Segoe UI"/>
          <w:bCs/>
          <w:iCs/>
          <w:sz w:val="24"/>
          <w:szCs w:val="24"/>
          <w:shd w:val="clear" w:color="auto" w:fill="FFFDFB"/>
        </w:rPr>
        <w:t xml:space="preserve">naočkovat. </w:t>
      </w:r>
    </w:p>
    <w:p w14:paraId="7930C735" w14:textId="606DCE88" w:rsidR="005E2B9C" w:rsidRDefault="00706A0A" w:rsidP="00E80541">
      <w:pPr>
        <w:ind w:left="720"/>
        <w:jc w:val="both"/>
        <w:rPr>
          <w:rFonts w:ascii="Georgia" w:hAnsi="Georgia" w:cs="Segoe UI"/>
          <w:b/>
          <w:bCs/>
          <w:i/>
          <w:iCs/>
          <w:color w:val="BB133E"/>
          <w:sz w:val="24"/>
          <w:szCs w:val="24"/>
          <w:shd w:val="clear" w:color="auto" w:fill="FFFDFB"/>
        </w:rPr>
      </w:pPr>
      <w:r>
        <w:rPr>
          <w:rFonts w:ascii="Georgia" w:hAnsi="Georgia" w:cs="Segoe UI"/>
          <w:bCs/>
          <w:iCs/>
          <w:sz w:val="24"/>
          <w:szCs w:val="24"/>
          <w:shd w:val="clear" w:color="auto" w:fill="FFFDFB"/>
        </w:rPr>
        <w:t xml:space="preserve"> </w:t>
      </w:r>
    </w:p>
    <w:p w14:paraId="5F573796" w14:textId="77777777" w:rsidR="005E2B9C" w:rsidRPr="0001020D" w:rsidRDefault="005E2B9C" w:rsidP="005E2B9C">
      <w:pPr>
        <w:jc w:val="center"/>
        <w:rPr>
          <w:b/>
          <w:sz w:val="28"/>
          <w:szCs w:val="28"/>
        </w:rPr>
      </w:pPr>
      <w:r w:rsidRPr="0001020D">
        <w:rPr>
          <w:b/>
          <w:sz w:val="28"/>
          <w:szCs w:val="28"/>
        </w:rPr>
        <w:t>Názory lékařů na schválené vakcíny</w:t>
      </w:r>
    </w:p>
    <w:tbl>
      <w:tblPr>
        <w:tblStyle w:val="Mkatabulky"/>
        <w:tblpPr w:leftFromText="180" w:rightFromText="180" w:vertAnchor="text" w:horzAnchor="page" w:tblpX="1321" w:tblpY="326"/>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3150"/>
        <w:gridCol w:w="3325"/>
      </w:tblGrid>
      <w:tr w:rsidR="0063280E" w14:paraId="28C1AEB7" w14:textId="77777777" w:rsidTr="001140AB">
        <w:tc>
          <w:tcPr>
            <w:tcW w:w="3150" w:type="dxa"/>
          </w:tcPr>
          <w:p w14:paraId="2FFC4EBC" w14:textId="3E91D87A" w:rsidR="0063280E" w:rsidRPr="0063280E" w:rsidRDefault="00C9494E" w:rsidP="001140AB">
            <w:pPr>
              <w:ind w:left="0"/>
              <w:jc w:val="center"/>
              <w:rPr>
                <w:rFonts w:ascii="Georgia" w:hAnsi="Georgia" w:cs="Segoe UI"/>
                <w:bCs/>
                <w:iCs/>
                <w:noProof/>
                <w:color w:val="4472C4" w:themeColor="accent1"/>
                <w:sz w:val="24"/>
                <w:szCs w:val="24"/>
                <w:shd w:val="clear" w:color="auto" w:fill="FFFDFB"/>
              </w:rPr>
            </w:pPr>
            <w:r>
              <w:rPr>
                <w:rFonts w:ascii="Georgia" w:hAnsi="Georgia" w:cs="Segoe UI"/>
                <w:bCs/>
                <w:iCs/>
                <w:noProof/>
                <w:color w:val="4472C4" w:themeColor="accent1"/>
                <w:sz w:val="24"/>
                <w:szCs w:val="24"/>
                <w:shd w:val="clear" w:color="auto" w:fill="FFFDFB"/>
              </w:rPr>
              <w:t xml:space="preserve">         </w:t>
            </w:r>
            <w:r w:rsidR="0063280E" w:rsidRPr="0063280E">
              <w:rPr>
                <w:rFonts w:ascii="Georgia" w:hAnsi="Georgia" w:cs="Segoe UI"/>
                <w:bCs/>
                <w:iCs/>
                <w:noProof/>
                <w:color w:val="4472C4" w:themeColor="accent1"/>
                <w:sz w:val="24"/>
                <w:szCs w:val="24"/>
                <w:shd w:val="clear" w:color="auto" w:fill="FFFDFB"/>
              </w:rPr>
              <w:t>Chtějí se očkovat</w:t>
            </w:r>
          </w:p>
        </w:tc>
        <w:tc>
          <w:tcPr>
            <w:tcW w:w="3150" w:type="dxa"/>
          </w:tcPr>
          <w:p w14:paraId="7D654295" w14:textId="4D1A5361" w:rsidR="0063280E" w:rsidRPr="0063280E" w:rsidRDefault="001140AB" w:rsidP="001140AB">
            <w:pPr>
              <w:ind w:left="0"/>
              <w:jc w:val="center"/>
              <w:rPr>
                <w:rFonts w:ascii="Georgia" w:hAnsi="Georgia" w:cs="Segoe UI"/>
                <w:bCs/>
                <w:iCs/>
                <w:noProof/>
                <w:color w:val="4472C4" w:themeColor="accent1"/>
                <w:sz w:val="24"/>
                <w:szCs w:val="24"/>
                <w:shd w:val="clear" w:color="auto" w:fill="FFFDFB"/>
              </w:rPr>
            </w:pPr>
            <w:r>
              <w:rPr>
                <w:rFonts w:ascii="Georgia" w:hAnsi="Georgia" w:cs="Segoe UI"/>
                <w:bCs/>
                <w:iCs/>
                <w:noProof/>
                <w:color w:val="4472C4" w:themeColor="accent1"/>
                <w:sz w:val="24"/>
                <w:szCs w:val="24"/>
                <w:shd w:val="clear" w:color="auto" w:fill="FFFDFB"/>
              </w:rPr>
              <w:t xml:space="preserve">     </w:t>
            </w:r>
            <w:r w:rsidR="00C9494E">
              <w:rPr>
                <w:rFonts w:ascii="Georgia" w:hAnsi="Georgia" w:cs="Segoe UI"/>
                <w:bCs/>
                <w:iCs/>
                <w:noProof/>
                <w:color w:val="4472C4" w:themeColor="accent1"/>
                <w:sz w:val="24"/>
                <w:szCs w:val="24"/>
                <w:shd w:val="clear" w:color="auto" w:fill="FFFDFB"/>
              </w:rPr>
              <w:t xml:space="preserve">   </w:t>
            </w:r>
            <w:r w:rsidR="0063280E" w:rsidRPr="0063280E">
              <w:rPr>
                <w:rFonts w:ascii="Georgia" w:hAnsi="Georgia" w:cs="Segoe UI"/>
                <w:bCs/>
                <w:iCs/>
                <w:noProof/>
                <w:color w:val="4472C4" w:themeColor="accent1"/>
                <w:sz w:val="24"/>
                <w:szCs w:val="24"/>
                <w:shd w:val="clear" w:color="auto" w:fill="FFFDFB"/>
              </w:rPr>
              <w:t xml:space="preserve">Důvěřují </w:t>
            </w:r>
            <w:r>
              <w:rPr>
                <w:rFonts w:ascii="Georgia" w:hAnsi="Georgia" w:cs="Segoe UI"/>
                <w:bCs/>
                <w:iCs/>
                <w:noProof/>
                <w:color w:val="4472C4" w:themeColor="accent1"/>
                <w:sz w:val="24"/>
                <w:szCs w:val="24"/>
                <w:shd w:val="clear" w:color="auto" w:fill="FFFDFB"/>
              </w:rPr>
              <w:t>v</w:t>
            </w:r>
            <w:r w:rsidR="0063280E" w:rsidRPr="0063280E">
              <w:rPr>
                <w:rFonts w:ascii="Georgia" w:hAnsi="Georgia" w:cs="Segoe UI"/>
                <w:bCs/>
                <w:iCs/>
                <w:noProof/>
                <w:color w:val="4472C4" w:themeColor="accent1"/>
                <w:sz w:val="24"/>
                <w:szCs w:val="24"/>
                <w:shd w:val="clear" w:color="auto" w:fill="FFFDFB"/>
              </w:rPr>
              <w:t>akcínám</w:t>
            </w:r>
          </w:p>
        </w:tc>
        <w:tc>
          <w:tcPr>
            <w:tcW w:w="3325" w:type="dxa"/>
          </w:tcPr>
          <w:p w14:paraId="30B8487D" w14:textId="62102B7E" w:rsidR="0063280E" w:rsidRPr="0063280E" w:rsidRDefault="001140AB" w:rsidP="001140AB">
            <w:pPr>
              <w:ind w:left="0" w:right="-120"/>
              <w:jc w:val="center"/>
              <w:rPr>
                <w:rFonts w:ascii="Georgia" w:hAnsi="Georgia" w:cs="Segoe UI"/>
                <w:bCs/>
                <w:iCs/>
                <w:noProof/>
                <w:color w:val="4472C4" w:themeColor="accent1"/>
                <w:sz w:val="24"/>
                <w:szCs w:val="24"/>
                <w:shd w:val="clear" w:color="auto" w:fill="FFFDFB"/>
              </w:rPr>
            </w:pPr>
            <w:r>
              <w:rPr>
                <w:rFonts w:ascii="Georgia" w:hAnsi="Georgia" w:cs="Segoe UI"/>
                <w:bCs/>
                <w:iCs/>
                <w:noProof/>
                <w:color w:val="4472C4" w:themeColor="accent1"/>
                <w:sz w:val="24"/>
                <w:szCs w:val="24"/>
                <w:shd w:val="clear" w:color="auto" w:fill="FFFDFB"/>
              </w:rPr>
              <w:t xml:space="preserve"> </w:t>
            </w:r>
            <w:r w:rsidR="0063280E" w:rsidRPr="0063280E">
              <w:rPr>
                <w:rFonts w:ascii="Georgia" w:hAnsi="Georgia" w:cs="Segoe UI"/>
                <w:bCs/>
                <w:iCs/>
                <w:noProof/>
                <w:color w:val="4472C4" w:themeColor="accent1"/>
                <w:sz w:val="24"/>
                <w:szCs w:val="24"/>
                <w:shd w:val="clear" w:color="auto" w:fill="FFFDFB"/>
              </w:rPr>
              <w:t xml:space="preserve">Doporučují vakcíny </w:t>
            </w:r>
            <w:r>
              <w:rPr>
                <w:rFonts w:ascii="Georgia" w:hAnsi="Georgia" w:cs="Segoe UI"/>
                <w:bCs/>
                <w:iCs/>
                <w:noProof/>
                <w:color w:val="4472C4" w:themeColor="accent1"/>
                <w:sz w:val="24"/>
                <w:szCs w:val="24"/>
                <w:shd w:val="clear" w:color="auto" w:fill="FFFDFB"/>
              </w:rPr>
              <w:t xml:space="preserve">    </w:t>
            </w:r>
            <w:r>
              <w:rPr>
                <w:rFonts w:ascii="Georgia" w:hAnsi="Georgia" w:cs="Segoe UI"/>
                <w:bCs/>
                <w:iCs/>
                <w:noProof/>
                <w:color w:val="4472C4" w:themeColor="accent1"/>
                <w:sz w:val="24"/>
                <w:szCs w:val="24"/>
                <w:shd w:val="clear" w:color="auto" w:fill="FFFDFB"/>
              </w:rPr>
              <w:br/>
            </w:r>
            <w:r w:rsidR="00C9494E">
              <w:rPr>
                <w:rFonts w:ascii="Georgia" w:hAnsi="Georgia" w:cs="Segoe UI"/>
                <w:bCs/>
                <w:iCs/>
                <w:noProof/>
                <w:color w:val="4472C4" w:themeColor="accent1"/>
                <w:sz w:val="24"/>
                <w:szCs w:val="24"/>
                <w:shd w:val="clear" w:color="auto" w:fill="FFFDFB"/>
              </w:rPr>
              <w:t xml:space="preserve"> </w:t>
            </w:r>
            <w:r w:rsidR="0063280E" w:rsidRPr="0063280E">
              <w:rPr>
                <w:rFonts w:ascii="Georgia" w:hAnsi="Georgia" w:cs="Segoe UI"/>
                <w:bCs/>
                <w:iCs/>
                <w:noProof/>
                <w:color w:val="4472C4" w:themeColor="accent1"/>
                <w:sz w:val="24"/>
                <w:szCs w:val="24"/>
                <w:shd w:val="clear" w:color="auto" w:fill="FFFDFB"/>
              </w:rPr>
              <w:t>pacientům</w:t>
            </w:r>
          </w:p>
        </w:tc>
      </w:tr>
    </w:tbl>
    <w:p w14:paraId="29586B03" w14:textId="2299449F" w:rsidR="0001020D" w:rsidRDefault="00C9494E" w:rsidP="005E2B9C">
      <w:pPr>
        <w:ind w:left="720"/>
        <w:jc w:val="center"/>
        <w:rPr>
          <w:rFonts w:ascii="Georgia" w:hAnsi="Georgia" w:cs="Segoe UI"/>
          <w:bCs/>
          <w:iCs/>
          <w:noProof/>
          <w:color w:val="BB133E"/>
          <w:sz w:val="24"/>
          <w:szCs w:val="24"/>
          <w:shd w:val="clear" w:color="auto" w:fill="FFFDFB"/>
        </w:rPr>
      </w:pPr>
      <w:r>
        <w:rPr>
          <w:rFonts w:ascii="Georgia" w:hAnsi="Georgia" w:cs="Segoe UI"/>
          <w:bCs/>
          <w:iCs/>
          <w:noProof/>
          <w:color w:val="BB133E"/>
          <w:sz w:val="24"/>
          <w:szCs w:val="24"/>
          <w:shd w:val="clear" w:color="auto" w:fill="FFFDFB"/>
          <w:lang w:val="en-US" w:eastAsia="en-US"/>
        </w:rPr>
        <w:drawing>
          <wp:anchor distT="0" distB="0" distL="114300" distR="114300" simplePos="0" relativeHeight="251670528" behindDoc="1" locked="0" layoutInCell="1" allowOverlap="1" wp14:anchorId="474BE5E3" wp14:editId="6CEA4DAB">
            <wp:simplePos x="0" y="0"/>
            <wp:positionH relativeFrom="page">
              <wp:align>center</wp:align>
            </wp:positionH>
            <wp:positionV relativeFrom="paragraph">
              <wp:posOffset>547858</wp:posOffset>
            </wp:positionV>
            <wp:extent cx="5613400" cy="1562100"/>
            <wp:effectExtent l="0" t="0" r="635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7">
                      <a:extLst>
                        <a:ext uri="{28A0092B-C50C-407E-A947-70E740481C1C}">
                          <a14:useLocalDpi xmlns:a14="http://schemas.microsoft.com/office/drawing/2010/main" val="0"/>
                        </a:ext>
                      </a:extLst>
                    </a:blip>
                    <a:stretch>
                      <a:fillRect/>
                    </a:stretch>
                  </pic:blipFill>
                  <pic:spPr>
                    <a:xfrm>
                      <a:off x="0" y="0"/>
                      <a:ext cx="5613400" cy="1562100"/>
                    </a:xfrm>
                    <a:prstGeom prst="rect">
                      <a:avLst/>
                    </a:prstGeom>
                  </pic:spPr>
                </pic:pic>
              </a:graphicData>
            </a:graphic>
          </wp:anchor>
        </w:drawing>
      </w:r>
    </w:p>
    <w:p w14:paraId="400E2556" w14:textId="6F7625E9" w:rsidR="0063280E" w:rsidRPr="0001020D" w:rsidRDefault="0063280E" w:rsidP="00C805D9">
      <w:pPr>
        <w:ind w:left="0"/>
        <w:rPr>
          <w:rFonts w:ascii="Georgia" w:hAnsi="Georgia" w:cs="Segoe UI"/>
          <w:sz w:val="24"/>
          <w:szCs w:val="24"/>
        </w:rPr>
      </w:pPr>
    </w:p>
    <w:p w14:paraId="5A5F8E34" w14:textId="0632163C" w:rsidR="0063280E" w:rsidRDefault="0063280E" w:rsidP="001140AB">
      <w:pPr>
        <w:ind w:left="720" w:hanging="90"/>
        <w:jc w:val="center"/>
        <w:rPr>
          <w:rFonts w:ascii="Georgia" w:hAnsi="Georgia" w:cs="Segoe UI"/>
          <w:bCs/>
          <w:iCs/>
          <w:color w:val="BB133E"/>
          <w:sz w:val="24"/>
          <w:szCs w:val="24"/>
          <w:shd w:val="clear" w:color="auto" w:fill="FFFDFB"/>
        </w:rPr>
      </w:pPr>
    </w:p>
    <w:p w14:paraId="7C4B0575" w14:textId="77777777" w:rsidR="005E2B9C" w:rsidRPr="0063280E" w:rsidRDefault="005E2B9C" w:rsidP="001140AB">
      <w:pPr>
        <w:ind w:left="0"/>
        <w:rPr>
          <w:rFonts w:ascii="Georgia" w:hAnsi="Georgia" w:cs="Segoe UI"/>
          <w:sz w:val="24"/>
          <w:szCs w:val="24"/>
        </w:rPr>
      </w:pPr>
    </w:p>
    <w:tbl>
      <w:tblPr>
        <w:tblStyle w:val="Mkatabulky"/>
        <w:tblpPr w:leftFromText="180" w:rightFromText="180" w:vertAnchor="text" w:horzAnchor="page" w:tblpX="1773" w:tblpY="8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918"/>
        <w:gridCol w:w="911"/>
        <w:gridCol w:w="303"/>
        <w:gridCol w:w="851"/>
        <w:gridCol w:w="918"/>
        <w:gridCol w:w="992"/>
        <w:gridCol w:w="1344"/>
        <w:gridCol w:w="640"/>
        <w:gridCol w:w="992"/>
      </w:tblGrid>
      <w:tr w:rsidR="00937241" w:rsidRPr="0063280E" w14:paraId="12D80F70" w14:textId="2F17FD11" w:rsidTr="00937241">
        <w:tc>
          <w:tcPr>
            <w:tcW w:w="846" w:type="dxa"/>
          </w:tcPr>
          <w:p w14:paraId="015C51CC" w14:textId="4D684A7B" w:rsidR="00937241" w:rsidRPr="0063280E" w:rsidRDefault="00937241" w:rsidP="00C9494E">
            <w:pPr>
              <w:ind w:left="0" w:hanging="105"/>
              <w:jc w:val="both"/>
              <w:rPr>
                <w:rFonts w:ascii="Georgia" w:hAnsi="Georgia" w:cs="Segoe UI"/>
                <w:bCs/>
                <w:iCs/>
                <w:color w:val="4472C4" w:themeColor="accent1"/>
                <w:sz w:val="24"/>
                <w:szCs w:val="24"/>
                <w:shd w:val="clear" w:color="auto" w:fill="FFFDFB"/>
              </w:rPr>
            </w:pPr>
            <w:r>
              <w:rPr>
                <w:rFonts w:ascii="Georgia" w:hAnsi="Georgia" w:cs="Segoe UI"/>
                <w:bCs/>
                <w:iCs/>
                <w:color w:val="4472C4" w:themeColor="accent1"/>
                <w:sz w:val="24"/>
                <w:szCs w:val="24"/>
                <w:shd w:val="clear" w:color="auto" w:fill="FFFDFB"/>
              </w:rPr>
              <w:t xml:space="preserve">    </w:t>
            </w:r>
            <w:r w:rsidRPr="0063280E">
              <w:rPr>
                <w:rFonts w:ascii="Georgia" w:hAnsi="Georgia" w:cs="Segoe UI"/>
                <w:bCs/>
                <w:iCs/>
                <w:color w:val="4472C4" w:themeColor="accent1"/>
                <w:sz w:val="24"/>
                <w:szCs w:val="24"/>
                <w:shd w:val="clear" w:color="auto" w:fill="FFFDFB"/>
              </w:rPr>
              <w:t>Ano</w:t>
            </w:r>
          </w:p>
        </w:tc>
        <w:tc>
          <w:tcPr>
            <w:tcW w:w="918" w:type="dxa"/>
          </w:tcPr>
          <w:p w14:paraId="4DBAA4CC" w14:textId="2C5EB020" w:rsidR="00937241" w:rsidRPr="0063280E" w:rsidRDefault="00937241" w:rsidP="00C9494E">
            <w:pPr>
              <w:ind w:left="0"/>
              <w:jc w:val="both"/>
              <w:rPr>
                <w:rFonts w:ascii="Georgia" w:hAnsi="Georgia" w:cs="Segoe UI"/>
                <w:bCs/>
                <w:iCs/>
                <w:color w:val="4472C4" w:themeColor="accent1"/>
                <w:sz w:val="24"/>
                <w:szCs w:val="24"/>
                <w:shd w:val="clear" w:color="auto" w:fill="FFFDFB"/>
              </w:rPr>
            </w:pPr>
            <w:r w:rsidRPr="0063280E">
              <w:rPr>
                <w:rFonts w:ascii="Georgia" w:hAnsi="Georgia" w:cs="Segoe UI"/>
                <w:bCs/>
                <w:iCs/>
                <w:color w:val="4472C4" w:themeColor="accent1"/>
                <w:sz w:val="24"/>
                <w:szCs w:val="24"/>
                <w:shd w:val="clear" w:color="auto" w:fill="FFFDFB"/>
              </w:rPr>
              <w:t>Nevím</w:t>
            </w:r>
          </w:p>
        </w:tc>
        <w:tc>
          <w:tcPr>
            <w:tcW w:w="911" w:type="dxa"/>
          </w:tcPr>
          <w:p w14:paraId="1C91723B" w14:textId="34FE21AF" w:rsidR="00937241" w:rsidRPr="0063280E" w:rsidRDefault="00937241" w:rsidP="00C9494E">
            <w:pPr>
              <w:ind w:left="0"/>
              <w:jc w:val="both"/>
              <w:rPr>
                <w:rFonts w:ascii="Georgia" w:hAnsi="Georgia" w:cs="Segoe UI"/>
                <w:bCs/>
                <w:iCs/>
                <w:color w:val="4472C4" w:themeColor="accent1"/>
                <w:sz w:val="24"/>
                <w:szCs w:val="24"/>
                <w:shd w:val="clear" w:color="auto" w:fill="FFFDFB"/>
              </w:rPr>
            </w:pPr>
            <w:r>
              <w:rPr>
                <w:rFonts w:ascii="Georgia" w:hAnsi="Georgia" w:cs="Segoe UI"/>
                <w:bCs/>
                <w:iCs/>
                <w:color w:val="4472C4" w:themeColor="accent1"/>
                <w:sz w:val="24"/>
                <w:szCs w:val="24"/>
                <w:shd w:val="clear" w:color="auto" w:fill="FFFDFB"/>
              </w:rPr>
              <w:t xml:space="preserve">  </w:t>
            </w:r>
            <w:r w:rsidRPr="0063280E">
              <w:rPr>
                <w:rFonts w:ascii="Georgia" w:hAnsi="Georgia" w:cs="Segoe UI"/>
                <w:bCs/>
                <w:iCs/>
                <w:color w:val="4472C4" w:themeColor="accent1"/>
                <w:sz w:val="24"/>
                <w:szCs w:val="24"/>
                <w:shd w:val="clear" w:color="auto" w:fill="FFFDFB"/>
              </w:rPr>
              <w:t>Ne</w:t>
            </w:r>
          </w:p>
        </w:tc>
        <w:tc>
          <w:tcPr>
            <w:tcW w:w="303" w:type="dxa"/>
          </w:tcPr>
          <w:p w14:paraId="48BBC755" w14:textId="77777777" w:rsidR="00937241" w:rsidRPr="0063280E" w:rsidRDefault="00937241" w:rsidP="00C9494E">
            <w:pPr>
              <w:ind w:left="0"/>
              <w:jc w:val="both"/>
              <w:rPr>
                <w:rFonts w:ascii="Georgia" w:hAnsi="Georgia" w:cs="Segoe UI"/>
                <w:bCs/>
                <w:iCs/>
                <w:color w:val="4472C4" w:themeColor="accent1"/>
                <w:sz w:val="24"/>
                <w:szCs w:val="24"/>
                <w:shd w:val="clear" w:color="auto" w:fill="FFFDFB"/>
              </w:rPr>
            </w:pPr>
          </w:p>
        </w:tc>
        <w:tc>
          <w:tcPr>
            <w:tcW w:w="851" w:type="dxa"/>
          </w:tcPr>
          <w:p w14:paraId="0A235357" w14:textId="2684DB06" w:rsidR="00937241" w:rsidRPr="0063280E" w:rsidRDefault="00937241" w:rsidP="00C9494E">
            <w:pPr>
              <w:ind w:left="0"/>
              <w:jc w:val="both"/>
              <w:rPr>
                <w:rFonts w:ascii="Georgia" w:hAnsi="Georgia" w:cs="Segoe UI"/>
                <w:bCs/>
                <w:iCs/>
                <w:color w:val="4472C4" w:themeColor="accent1"/>
                <w:sz w:val="24"/>
                <w:szCs w:val="24"/>
                <w:shd w:val="clear" w:color="auto" w:fill="FFFDFB"/>
              </w:rPr>
            </w:pPr>
            <w:r>
              <w:rPr>
                <w:rFonts w:ascii="Georgia" w:hAnsi="Georgia" w:cs="Segoe UI"/>
                <w:bCs/>
                <w:iCs/>
                <w:color w:val="4472C4" w:themeColor="accent1"/>
                <w:sz w:val="24"/>
                <w:szCs w:val="24"/>
                <w:shd w:val="clear" w:color="auto" w:fill="FFFDFB"/>
              </w:rPr>
              <w:t xml:space="preserve">  Ano</w:t>
            </w:r>
          </w:p>
        </w:tc>
        <w:tc>
          <w:tcPr>
            <w:tcW w:w="918" w:type="dxa"/>
          </w:tcPr>
          <w:p w14:paraId="49AD4135" w14:textId="06713367" w:rsidR="00937241" w:rsidRPr="0063280E" w:rsidRDefault="00937241" w:rsidP="00C9494E">
            <w:pPr>
              <w:ind w:left="0"/>
              <w:jc w:val="both"/>
              <w:rPr>
                <w:rFonts w:ascii="Georgia" w:hAnsi="Georgia" w:cs="Segoe UI"/>
                <w:bCs/>
                <w:iCs/>
                <w:color w:val="4472C4" w:themeColor="accent1"/>
                <w:sz w:val="24"/>
                <w:szCs w:val="24"/>
                <w:shd w:val="clear" w:color="auto" w:fill="FFFDFB"/>
              </w:rPr>
            </w:pPr>
            <w:r>
              <w:rPr>
                <w:rFonts w:ascii="Georgia" w:hAnsi="Georgia" w:cs="Segoe UI"/>
                <w:bCs/>
                <w:iCs/>
                <w:color w:val="4472C4" w:themeColor="accent1"/>
                <w:sz w:val="24"/>
                <w:szCs w:val="24"/>
                <w:shd w:val="clear" w:color="auto" w:fill="FFFDFB"/>
              </w:rPr>
              <w:t>Nevím</w:t>
            </w:r>
          </w:p>
        </w:tc>
        <w:tc>
          <w:tcPr>
            <w:tcW w:w="992" w:type="dxa"/>
          </w:tcPr>
          <w:p w14:paraId="0753F73E" w14:textId="52C7198D" w:rsidR="00937241" w:rsidRPr="0063280E" w:rsidRDefault="00937241" w:rsidP="00C9494E">
            <w:pPr>
              <w:ind w:left="0"/>
              <w:jc w:val="both"/>
              <w:rPr>
                <w:rFonts w:ascii="Georgia" w:hAnsi="Georgia" w:cs="Segoe UI"/>
                <w:bCs/>
                <w:iCs/>
                <w:color w:val="4472C4" w:themeColor="accent1"/>
                <w:sz w:val="24"/>
                <w:szCs w:val="24"/>
                <w:shd w:val="clear" w:color="auto" w:fill="FFFDFB"/>
              </w:rPr>
            </w:pPr>
            <w:r>
              <w:rPr>
                <w:rFonts w:ascii="Georgia" w:hAnsi="Georgia" w:cs="Segoe UI"/>
                <w:bCs/>
                <w:iCs/>
                <w:color w:val="4472C4" w:themeColor="accent1"/>
                <w:sz w:val="24"/>
                <w:szCs w:val="24"/>
                <w:shd w:val="clear" w:color="auto" w:fill="FFFDFB"/>
              </w:rPr>
              <w:t xml:space="preserve">  Ne</w:t>
            </w:r>
          </w:p>
        </w:tc>
        <w:tc>
          <w:tcPr>
            <w:tcW w:w="1344" w:type="dxa"/>
          </w:tcPr>
          <w:p w14:paraId="7FFAC86C" w14:textId="6EB6D260" w:rsidR="00937241" w:rsidRDefault="00937241" w:rsidP="00C9494E">
            <w:pPr>
              <w:ind w:left="0"/>
              <w:jc w:val="both"/>
              <w:rPr>
                <w:rFonts w:ascii="Georgia" w:hAnsi="Georgia" w:cs="Segoe UI"/>
                <w:bCs/>
                <w:iCs/>
                <w:color w:val="4472C4" w:themeColor="accent1"/>
                <w:sz w:val="24"/>
                <w:szCs w:val="24"/>
                <w:shd w:val="clear" w:color="auto" w:fill="FFFDFB"/>
              </w:rPr>
            </w:pPr>
            <w:r>
              <w:rPr>
                <w:rFonts w:ascii="Georgia" w:hAnsi="Georgia" w:cs="Segoe UI"/>
                <w:bCs/>
                <w:iCs/>
                <w:color w:val="4472C4" w:themeColor="accent1"/>
                <w:sz w:val="24"/>
                <w:szCs w:val="24"/>
                <w:shd w:val="clear" w:color="auto" w:fill="FFFDFB"/>
              </w:rPr>
              <w:t xml:space="preserve">       Ano</w:t>
            </w:r>
          </w:p>
        </w:tc>
        <w:tc>
          <w:tcPr>
            <w:tcW w:w="640" w:type="dxa"/>
          </w:tcPr>
          <w:p w14:paraId="35D9074A" w14:textId="77777777" w:rsidR="00937241" w:rsidRDefault="00937241" w:rsidP="00C9494E">
            <w:pPr>
              <w:ind w:left="0"/>
              <w:jc w:val="both"/>
              <w:rPr>
                <w:rFonts w:ascii="Georgia" w:hAnsi="Georgia" w:cs="Segoe UI"/>
                <w:bCs/>
                <w:iCs/>
                <w:color w:val="4472C4" w:themeColor="accent1"/>
                <w:sz w:val="24"/>
                <w:szCs w:val="24"/>
                <w:shd w:val="clear" w:color="auto" w:fill="FFFDFB"/>
              </w:rPr>
            </w:pPr>
          </w:p>
        </w:tc>
        <w:tc>
          <w:tcPr>
            <w:tcW w:w="992" w:type="dxa"/>
          </w:tcPr>
          <w:p w14:paraId="465450BD" w14:textId="71A7B979" w:rsidR="00937241" w:rsidRDefault="00937241" w:rsidP="00C9494E">
            <w:pPr>
              <w:ind w:left="0"/>
              <w:jc w:val="both"/>
              <w:rPr>
                <w:rFonts w:ascii="Georgia" w:hAnsi="Georgia" w:cs="Segoe UI"/>
                <w:bCs/>
                <w:iCs/>
                <w:color w:val="4472C4" w:themeColor="accent1"/>
                <w:sz w:val="24"/>
                <w:szCs w:val="24"/>
                <w:shd w:val="clear" w:color="auto" w:fill="FFFDFB"/>
              </w:rPr>
            </w:pPr>
            <w:r>
              <w:rPr>
                <w:rFonts w:ascii="Georgia" w:hAnsi="Georgia" w:cs="Segoe UI"/>
                <w:bCs/>
                <w:iCs/>
                <w:color w:val="4472C4" w:themeColor="accent1"/>
                <w:sz w:val="24"/>
                <w:szCs w:val="24"/>
                <w:shd w:val="clear" w:color="auto" w:fill="FFFDFB"/>
              </w:rPr>
              <w:t xml:space="preserve"> Ne</w:t>
            </w:r>
          </w:p>
        </w:tc>
      </w:tr>
    </w:tbl>
    <w:p w14:paraId="1E00FEF2" w14:textId="77777777" w:rsidR="001140AB" w:rsidRDefault="001140AB" w:rsidP="00932BA7">
      <w:pPr>
        <w:jc w:val="both"/>
        <w:rPr>
          <w:rFonts w:ascii="Georgia" w:hAnsi="Georgia" w:cs="Segoe UI"/>
          <w:bCs/>
          <w:iCs/>
          <w:sz w:val="24"/>
          <w:szCs w:val="24"/>
          <w:shd w:val="clear" w:color="auto" w:fill="FFFDFB"/>
        </w:rPr>
      </w:pPr>
    </w:p>
    <w:p w14:paraId="07CAD858" w14:textId="77777777" w:rsidR="001140AB" w:rsidRDefault="001140AB" w:rsidP="00932BA7">
      <w:pPr>
        <w:jc w:val="both"/>
        <w:rPr>
          <w:rFonts w:ascii="Georgia" w:hAnsi="Georgia" w:cs="Segoe UI"/>
          <w:bCs/>
          <w:iCs/>
          <w:sz w:val="24"/>
          <w:szCs w:val="24"/>
          <w:shd w:val="clear" w:color="auto" w:fill="FFFDFB"/>
        </w:rPr>
      </w:pPr>
    </w:p>
    <w:p w14:paraId="736B51FE" w14:textId="77777777" w:rsidR="001140AB" w:rsidRDefault="001140AB" w:rsidP="00932BA7">
      <w:pPr>
        <w:jc w:val="both"/>
        <w:rPr>
          <w:rFonts w:ascii="Georgia" w:hAnsi="Georgia" w:cs="Segoe UI"/>
          <w:bCs/>
          <w:iCs/>
          <w:sz w:val="24"/>
          <w:szCs w:val="24"/>
          <w:shd w:val="clear" w:color="auto" w:fill="FFFDFB"/>
        </w:rPr>
      </w:pPr>
    </w:p>
    <w:p w14:paraId="651D4D44" w14:textId="75F50324" w:rsidR="005E2B9C" w:rsidRPr="00932BA7" w:rsidRDefault="00D61355" w:rsidP="00932BA7">
      <w:pPr>
        <w:jc w:val="both"/>
        <w:rPr>
          <w:rFonts w:ascii="Georgia" w:hAnsi="Georgia" w:cs="Segoe UI"/>
          <w:bCs/>
          <w:iCs/>
          <w:color w:val="BB133E"/>
          <w:sz w:val="24"/>
          <w:szCs w:val="24"/>
          <w:shd w:val="clear" w:color="auto" w:fill="FFFDFB"/>
        </w:rPr>
      </w:pPr>
      <w:r>
        <w:rPr>
          <w:rFonts w:ascii="Georgia" w:hAnsi="Georgia" w:cs="Segoe UI"/>
          <w:bCs/>
          <w:iCs/>
          <w:sz w:val="24"/>
          <w:szCs w:val="24"/>
          <w:shd w:val="clear" w:color="auto" w:fill="FFFDFB"/>
        </w:rPr>
        <w:t>Náhodně vybraná p</w:t>
      </w:r>
      <w:r w:rsidR="00E272AF" w:rsidRPr="00904177">
        <w:rPr>
          <w:rFonts w:ascii="Georgia" w:hAnsi="Georgia" w:cs="Segoe UI"/>
          <w:bCs/>
          <w:iCs/>
          <w:sz w:val="24"/>
          <w:szCs w:val="24"/>
          <w:shd w:val="clear" w:color="auto" w:fill="FFFDFB"/>
        </w:rPr>
        <w:t xml:space="preserve">olovina respondentů </w:t>
      </w:r>
      <w:r w:rsidR="00FA6AA3">
        <w:rPr>
          <w:rFonts w:ascii="Georgia" w:hAnsi="Georgia" w:cs="Segoe UI"/>
          <w:bCs/>
          <w:iCs/>
          <w:sz w:val="24"/>
          <w:szCs w:val="24"/>
          <w:shd w:val="clear" w:color="auto" w:fill="FFFDFB"/>
        </w:rPr>
        <w:t>pak</w:t>
      </w:r>
      <w:r w:rsidR="00E272AF" w:rsidRPr="00904177">
        <w:rPr>
          <w:rFonts w:ascii="Georgia" w:hAnsi="Georgia" w:cs="Segoe UI"/>
          <w:bCs/>
          <w:iCs/>
          <w:sz w:val="24"/>
          <w:szCs w:val="24"/>
          <w:shd w:val="clear" w:color="auto" w:fill="FFFDFB"/>
        </w:rPr>
        <w:t xml:space="preserve"> dostala</w:t>
      </w:r>
      <w:r w:rsidR="0078264A">
        <w:rPr>
          <w:rFonts w:ascii="Georgia" w:hAnsi="Georgia" w:cs="Segoe UI"/>
          <w:bCs/>
          <w:iCs/>
          <w:sz w:val="24"/>
          <w:szCs w:val="24"/>
          <w:shd w:val="clear" w:color="auto" w:fill="FFFDFB"/>
        </w:rPr>
        <w:t xml:space="preserve"> v březnu 2021</w:t>
      </w:r>
      <w:r w:rsidR="00E272AF" w:rsidRPr="00904177">
        <w:rPr>
          <w:rFonts w:ascii="Georgia" w:hAnsi="Georgia" w:cs="Segoe UI"/>
          <w:bCs/>
          <w:iCs/>
          <w:sz w:val="24"/>
          <w:szCs w:val="24"/>
          <w:shd w:val="clear" w:color="auto" w:fill="FFFDFB"/>
        </w:rPr>
        <w:t xml:space="preserve"> </w:t>
      </w:r>
      <w:r w:rsidR="00904177" w:rsidRPr="00904177">
        <w:rPr>
          <w:rFonts w:ascii="Georgia" w:hAnsi="Georgia" w:cs="Segoe UI"/>
          <w:bCs/>
          <w:iCs/>
          <w:sz w:val="24"/>
          <w:szCs w:val="24"/>
          <w:shd w:val="clear" w:color="auto" w:fill="FFFDFB"/>
        </w:rPr>
        <w:t>pravdivé</w:t>
      </w:r>
      <w:r w:rsidR="00E272AF" w:rsidRPr="00904177">
        <w:rPr>
          <w:rFonts w:ascii="Georgia" w:hAnsi="Georgia" w:cs="Segoe UI"/>
          <w:bCs/>
          <w:iCs/>
          <w:sz w:val="24"/>
          <w:szCs w:val="24"/>
          <w:shd w:val="clear" w:color="auto" w:fill="FFFDFB"/>
        </w:rPr>
        <w:t xml:space="preserve"> informace o názorech </w:t>
      </w:r>
      <w:r w:rsidR="00AD2476">
        <w:rPr>
          <w:rFonts w:ascii="Georgia" w:hAnsi="Georgia" w:cs="Segoe UI"/>
          <w:bCs/>
          <w:iCs/>
          <w:sz w:val="24"/>
          <w:szCs w:val="24"/>
          <w:shd w:val="clear" w:color="auto" w:fill="FFFDFB"/>
        </w:rPr>
        <w:t xml:space="preserve">mezi lékaři </w:t>
      </w:r>
      <w:r w:rsidR="00E272AF" w:rsidRPr="00904177">
        <w:rPr>
          <w:rFonts w:ascii="Georgia" w:hAnsi="Georgia" w:cs="Segoe UI"/>
          <w:bCs/>
          <w:iCs/>
          <w:sz w:val="24"/>
          <w:szCs w:val="24"/>
          <w:shd w:val="clear" w:color="auto" w:fill="FFFDFB"/>
        </w:rPr>
        <w:t>na očkování</w:t>
      </w:r>
      <w:r w:rsidR="00904177" w:rsidRPr="00904177">
        <w:rPr>
          <w:rFonts w:ascii="Georgia" w:hAnsi="Georgia" w:cs="Segoe UI"/>
          <w:bCs/>
          <w:iCs/>
          <w:sz w:val="24"/>
          <w:szCs w:val="24"/>
          <w:shd w:val="clear" w:color="auto" w:fill="FFFDFB"/>
        </w:rPr>
        <w:t>, tedy že 90 % z nich vakcínám důvěřuje</w:t>
      </w:r>
      <w:r w:rsidR="00C805D9">
        <w:rPr>
          <w:rFonts w:ascii="Georgia" w:hAnsi="Georgia" w:cs="Segoe UI"/>
          <w:bCs/>
          <w:iCs/>
          <w:sz w:val="24"/>
          <w:szCs w:val="24"/>
          <w:shd w:val="clear" w:color="auto" w:fill="FFFDFB"/>
        </w:rPr>
        <w:t xml:space="preserve"> a chce se očkovat</w:t>
      </w:r>
      <w:r w:rsidR="00904177" w:rsidRPr="00904177">
        <w:rPr>
          <w:rFonts w:ascii="Georgia" w:hAnsi="Georgia" w:cs="Segoe UI"/>
          <w:bCs/>
          <w:iCs/>
          <w:sz w:val="24"/>
          <w:szCs w:val="24"/>
          <w:shd w:val="clear" w:color="auto" w:fill="FFFDFB"/>
        </w:rPr>
        <w:t xml:space="preserve">. Druhá polovina </w:t>
      </w:r>
      <w:r w:rsidR="00AD2476">
        <w:rPr>
          <w:rFonts w:ascii="Georgia" w:hAnsi="Georgia" w:cs="Segoe UI"/>
          <w:bCs/>
          <w:iCs/>
          <w:sz w:val="24"/>
          <w:szCs w:val="24"/>
          <w:shd w:val="clear" w:color="auto" w:fill="FFFDFB"/>
        </w:rPr>
        <w:t xml:space="preserve">respondentů </w:t>
      </w:r>
      <w:r w:rsidR="00FA6AA3">
        <w:rPr>
          <w:rFonts w:ascii="Georgia" w:hAnsi="Georgia" w:cs="Segoe UI"/>
          <w:bCs/>
          <w:iCs/>
          <w:sz w:val="24"/>
          <w:szCs w:val="24"/>
          <w:shd w:val="clear" w:color="auto" w:fill="FFFDFB"/>
        </w:rPr>
        <w:t>tyto informace nedostala</w:t>
      </w:r>
      <w:r w:rsidR="00904177" w:rsidRPr="00904177">
        <w:rPr>
          <w:rFonts w:ascii="Georgia" w:hAnsi="Georgia" w:cs="Segoe UI"/>
          <w:bCs/>
          <w:iCs/>
          <w:sz w:val="24"/>
          <w:szCs w:val="24"/>
          <w:shd w:val="clear" w:color="auto" w:fill="FFFDFB"/>
        </w:rPr>
        <w:t xml:space="preserve">. </w:t>
      </w:r>
      <w:r>
        <w:rPr>
          <w:rFonts w:ascii="Georgia" w:hAnsi="Georgia" w:cs="Segoe UI"/>
          <w:bCs/>
          <w:iCs/>
          <w:sz w:val="24"/>
          <w:szCs w:val="24"/>
          <w:shd w:val="clear" w:color="auto" w:fill="FFFDFB"/>
        </w:rPr>
        <w:t>To v</w:t>
      </w:r>
      <w:r w:rsidR="00E272AF" w:rsidRPr="00904177">
        <w:rPr>
          <w:rFonts w:ascii="Georgia" w:hAnsi="Georgia" w:cs="Segoe UI"/>
          <w:bCs/>
          <w:iCs/>
          <w:sz w:val="24"/>
          <w:szCs w:val="24"/>
          <w:shd w:val="clear" w:color="auto" w:fill="FFFDFB"/>
        </w:rPr>
        <w:t>ědc</w:t>
      </w:r>
      <w:r>
        <w:rPr>
          <w:rFonts w:ascii="Georgia" w:hAnsi="Georgia" w:cs="Segoe UI"/>
          <w:bCs/>
          <w:iCs/>
          <w:sz w:val="24"/>
          <w:szCs w:val="24"/>
          <w:shd w:val="clear" w:color="auto" w:fill="FFFDFB"/>
        </w:rPr>
        <w:t>ům umož</w:t>
      </w:r>
      <w:r w:rsidR="00AD2476">
        <w:rPr>
          <w:rFonts w:ascii="Georgia" w:hAnsi="Georgia" w:cs="Segoe UI"/>
          <w:bCs/>
          <w:iCs/>
          <w:sz w:val="24"/>
          <w:szCs w:val="24"/>
          <w:shd w:val="clear" w:color="auto" w:fill="FFFDFB"/>
        </w:rPr>
        <w:t>nilo</w:t>
      </w:r>
      <w:r>
        <w:rPr>
          <w:rFonts w:ascii="Georgia" w:hAnsi="Georgia" w:cs="Segoe UI"/>
          <w:bCs/>
          <w:iCs/>
          <w:sz w:val="24"/>
          <w:szCs w:val="24"/>
          <w:shd w:val="clear" w:color="auto" w:fill="FFFDFB"/>
        </w:rPr>
        <w:t xml:space="preserve"> </w:t>
      </w:r>
      <w:r w:rsidR="00AD2476">
        <w:rPr>
          <w:rFonts w:ascii="Georgia" w:hAnsi="Georgia" w:cs="Segoe UI"/>
          <w:bCs/>
          <w:iCs/>
          <w:sz w:val="24"/>
          <w:szCs w:val="24"/>
          <w:shd w:val="clear" w:color="auto" w:fill="FFFDFB"/>
        </w:rPr>
        <w:t xml:space="preserve">věrohodně </w:t>
      </w:r>
      <w:r>
        <w:rPr>
          <w:rFonts w:ascii="Georgia" w:hAnsi="Georgia" w:cs="Segoe UI"/>
          <w:bCs/>
          <w:iCs/>
          <w:sz w:val="24"/>
          <w:szCs w:val="24"/>
          <w:shd w:val="clear" w:color="auto" w:fill="FFFDFB"/>
        </w:rPr>
        <w:t>odhadnout</w:t>
      </w:r>
      <w:r w:rsidR="00E272AF" w:rsidRPr="00904177">
        <w:rPr>
          <w:rFonts w:ascii="Georgia" w:hAnsi="Georgia" w:cs="Segoe UI"/>
          <w:bCs/>
          <w:iCs/>
          <w:sz w:val="24"/>
          <w:szCs w:val="24"/>
          <w:shd w:val="clear" w:color="auto" w:fill="FFFDFB"/>
        </w:rPr>
        <w:t>, jakou roli hr</w:t>
      </w:r>
      <w:r w:rsidR="00AD2476">
        <w:rPr>
          <w:rFonts w:ascii="Georgia" w:hAnsi="Georgia" w:cs="Segoe UI"/>
          <w:bCs/>
          <w:iCs/>
          <w:sz w:val="24"/>
          <w:szCs w:val="24"/>
          <w:shd w:val="clear" w:color="auto" w:fill="FFFDFB"/>
        </w:rPr>
        <w:t>aje</w:t>
      </w:r>
      <w:r w:rsidR="00904177" w:rsidRPr="00904177">
        <w:rPr>
          <w:rFonts w:ascii="Georgia" w:hAnsi="Georgia" w:cs="Segoe UI"/>
          <w:bCs/>
          <w:iCs/>
          <w:sz w:val="24"/>
          <w:szCs w:val="24"/>
          <w:shd w:val="clear" w:color="auto" w:fill="FFFDFB"/>
        </w:rPr>
        <w:t xml:space="preserve"> </w:t>
      </w:r>
      <w:r w:rsidR="00E772D2">
        <w:rPr>
          <w:rFonts w:ascii="Georgia" w:hAnsi="Georgia" w:cs="Segoe UI"/>
          <w:bCs/>
          <w:iCs/>
          <w:sz w:val="24"/>
          <w:szCs w:val="24"/>
          <w:shd w:val="clear" w:color="auto" w:fill="FFFDFB"/>
        </w:rPr>
        <w:t>znalost</w:t>
      </w:r>
      <w:r>
        <w:rPr>
          <w:rFonts w:ascii="Georgia" w:hAnsi="Georgia" w:cs="Segoe UI"/>
          <w:bCs/>
          <w:iCs/>
          <w:sz w:val="24"/>
          <w:szCs w:val="24"/>
          <w:shd w:val="clear" w:color="auto" w:fill="FFFDFB"/>
        </w:rPr>
        <w:t xml:space="preserve"> skutečných názor</w:t>
      </w:r>
      <w:r w:rsidR="00E772D2">
        <w:rPr>
          <w:rFonts w:ascii="Georgia" w:hAnsi="Georgia" w:cs="Segoe UI"/>
          <w:bCs/>
          <w:iCs/>
          <w:sz w:val="24"/>
          <w:szCs w:val="24"/>
          <w:shd w:val="clear" w:color="auto" w:fill="FFFDFB"/>
        </w:rPr>
        <w:t>ů</w:t>
      </w:r>
      <w:r>
        <w:rPr>
          <w:rFonts w:ascii="Georgia" w:hAnsi="Georgia" w:cs="Segoe UI"/>
          <w:bCs/>
          <w:iCs/>
          <w:sz w:val="24"/>
          <w:szCs w:val="24"/>
          <w:shd w:val="clear" w:color="auto" w:fill="FFFDFB"/>
        </w:rPr>
        <w:t xml:space="preserve"> lékařské komunity </w:t>
      </w:r>
      <w:r w:rsidR="00C805D9">
        <w:rPr>
          <w:rFonts w:ascii="Georgia" w:hAnsi="Georgia" w:cs="Segoe UI"/>
          <w:bCs/>
          <w:iCs/>
          <w:sz w:val="24"/>
          <w:szCs w:val="24"/>
          <w:shd w:val="clear" w:color="auto" w:fill="FFFDFB"/>
        </w:rPr>
        <w:t>pro</w:t>
      </w:r>
      <w:r w:rsidR="00AD2476">
        <w:rPr>
          <w:rFonts w:ascii="Georgia" w:hAnsi="Georgia" w:cs="Segoe UI"/>
          <w:bCs/>
          <w:iCs/>
          <w:sz w:val="24"/>
          <w:szCs w:val="24"/>
          <w:shd w:val="clear" w:color="auto" w:fill="FFFDFB"/>
        </w:rPr>
        <w:t> ochot</w:t>
      </w:r>
      <w:r w:rsidR="00C805D9">
        <w:rPr>
          <w:rFonts w:ascii="Georgia" w:hAnsi="Georgia" w:cs="Segoe UI"/>
          <w:bCs/>
          <w:iCs/>
          <w:sz w:val="24"/>
          <w:szCs w:val="24"/>
          <w:shd w:val="clear" w:color="auto" w:fill="FFFDFB"/>
        </w:rPr>
        <w:t>u</w:t>
      </w:r>
      <w:r w:rsidR="00AD2476">
        <w:rPr>
          <w:rFonts w:ascii="Georgia" w:hAnsi="Georgia" w:cs="Segoe UI"/>
          <w:bCs/>
          <w:iCs/>
          <w:sz w:val="24"/>
          <w:szCs w:val="24"/>
          <w:shd w:val="clear" w:color="auto" w:fill="FFFDFB"/>
        </w:rPr>
        <w:t xml:space="preserve"> se očkovat</w:t>
      </w:r>
      <w:r w:rsidR="00904177" w:rsidRPr="00904177">
        <w:rPr>
          <w:rFonts w:ascii="Georgia" w:hAnsi="Georgia" w:cs="Segoe UI"/>
          <w:bCs/>
          <w:iCs/>
          <w:sz w:val="24"/>
          <w:szCs w:val="24"/>
          <w:shd w:val="clear" w:color="auto" w:fill="FFFDFB"/>
        </w:rPr>
        <w:t xml:space="preserve">. Po dobu následujících 9 měsíců </w:t>
      </w:r>
      <w:r w:rsidR="00AD2476">
        <w:rPr>
          <w:rFonts w:ascii="Georgia" w:hAnsi="Georgia" w:cs="Segoe UI"/>
          <w:bCs/>
          <w:iCs/>
          <w:sz w:val="24"/>
          <w:szCs w:val="24"/>
          <w:shd w:val="clear" w:color="auto" w:fill="FFFDFB"/>
        </w:rPr>
        <w:t xml:space="preserve">totiž </w:t>
      </w:r>
      <w:r w:rsidR="00904177" w:rsidRPr="00904177">
        <w:rPr>
          <w:rFonts w:ascii="Georgia" w:hAnsi="Georgia" w:cs="Segoe UI"/>
          <w:bCs/>
          <w:iCs/>
          <w:sz w:val="24"/>
          <w:szCs w:val="24"/>
          <w:shd w:val="clear" w:color="auto" w:fill="FFFDFB"/>
        </w:rPr>
        <w:t>výzkumníci u respondentů sledovali</w:t>
      </w:r>
      <w:r>
        <w:rPr>
          <w:rFonts w:ascii="Georgia" w:hAnsi="Georgia" w:cs="Segoe UI"/>
          <w:bCs/>
          <w:iCs/>
          <w:sz w:val="24"/>
          <w:szCs w:val="24"/>
          <w:shd w:val="clear" w:color="auto" w:fill="FFFDFB"/>
        </w:rPr>
        <w:t>, zda se nechali naočkovat</w:t>
      </w:r>
      <w:r w:rsidR="00904177">
        <w:rPr>
          <w:rFonts w:ascii="Georgia" w:hAnsi="Georgia" w:cs="Segoe UI"/>
          <w:bCs/>
          <w:iCs/>
          <w:sz w:val="24"/>
          <w:szCs w:val="24"/>
          <w:shd w:val="clear" w:color="auto" w:fill="FFFDFB"/>
        </w:rPr>
        <w:t xml:space="preserve">. </w:t>
      </w:r>
    </w:p>
    <w:p w14:paraId="302A1BF8" w14:textId="5863C2F0" w:rsidR="00904177" w:rsidRDefault="00904177" w:rsidP="0063280E">
      <w:pPr>
        <w:jc w:val="both"/>
        <w:rPr>
          <w:rFonts w:ascii="Georgia" w:hAnsi="Georgia" w:cs="Segoe UI"/>
          <w:bCs/>
          <w:iCs/>
          <w:sz w:val="24"/>
          <w:szCs w:val="24"/>
          <w:shd w:val="clear" w:color="auto" w:fill="FFFDFB"/>
        </w:rPr>
      </w:pPr>
      <w:r>
        <w:rPr>
          <w:rFonts w:ascii="Georgia" w:hAnsi="Georgia" w:cs="Segoe UI"/>
          <w:bCs/>
          <w:iCs/>
          <w:sz w:val="24"/>
          <w:szCs w:val="24"/>
          <w:shd w:val="clear" w:color="auto" w:fill="FFFDFB"/>
        </w:rPr>
        <w:t xml:space="preserve">Ukázalo se, že </w:t>
      </w:r>
      <w:r w:rsidR="0078264A">
        <w:rPr>
          <w:rFonts w:ascii="Georgia" w:hAnsi="Georgia" w:cs="Segoe UI"/>
          <w:bCs/>
          <w:iCs/>
          <w:sz w:val="24"/>
          <w:szCs w:val="24"/>
          <w:shd w:val="clear" w:color="auto" w:fill="FFFDFB"/>
        </w:rPr>
        <w:t>poskytnutá informace</w:t>
      </w:r>
      <w:r>
        <w:rPr>
          <w:rFonts w:ascii="Georgia" w:hAnsi="Georgia" w:cs="Segoe UI"/>
          <w:bCs/>
          <w:iCs/>
          <w:sz w:val="24"/>
          <w:szCs w:val="24"/>
          <w:shd w:val="clear" w:color="auto" w:fill="FFFDFB"/>
        </w:rPr>
        <w:t xml:space="preserve"> nejen korig</w:t>
      </w:r>
      <w:r w:rsidR="00AD2476">
        <w:rPr>
          <w:rFonts w:ascii="Georgia" w:hAnsi="Georgia" w:cs="Segoe UI"/>
          <w:bCs/>
          <w:iCs/>
          <w:sz w:val="24"/>
          <w:szCs w:val="24"/>
          <w:shd w:val="clear" w:color="auto" w:fill="FFFDFB"/>
        </w:rPr>
        <w:t>ovala</w:t>
      </w:r>
      <w:r>
        <w:rPr>
          <w:rFonts w:ascii="Georgia" w:hAnsi="Georgia" w:cs="Segoe UI"/>
          <w:bCs/>
          <w:iCs/>
          <w:sz w:val="24"/>
          <w:szCs w:val="24"/>
          <w:shd w:val="clear" w:color="auto" w:fill="FFFDFB"/>
        </w:rPr>
        <w:t xml:space="preserve"> </w:t>
      </w:r>
      <w:r w:rsidR="006D2992">
        <w:rPr>
          <w:rFonts w:ascii="Georgia" w:hAnsi="Georgia" w:cs="Segoe UI"/>
          <w:bCs/>
          <w:iCs/>
          <w:sz w:val="24"/>
          <w:szCs w:val="24"/>
          <w:shd w:val="clear" w:color="auto" w:fill="FFFDFB"/>
        </w:rPr>
        <w:t>z</w:t>
      </w:r>
      <w:r w:rsidR="00AD2476">
        <w:rPr>
          <w:rFonts w:ascii="Georgia" w:hAnsi="Georgia" w:cs="Segoe UI"/>
          <w:bCs/>
          <w:iCs/>
          <w:sz w:val="24"/>
          <w:szCs w:val="24"/>
          <w:shd w:val="clear" w:color="auto" w:fill="FFFDFB"/>
        </w:rPr>
        <w:t xml:space="preserve">kreslené </w:t>
      </w:r>
      <w:r>
        <w:rPr>
          <w:rFonts w:ascii="Georgia" w:hAnsi="Georgia" w:cs="Segoe UI"/>
          <w:bCs/>
          <w:iCs/>
          <w:sz w:val="24"/>
          <w:szCs w:val="24"/>
          <w:shd w:val="clear" w:color="auto" w:fill="FFFDFB"/>
        </w:rPr>
        <w:t>domněnky o názorech lékařů na očkování, ale také zv</w:t>
      </w:r>
      <w:r w:rsidR="00AD2476">
        <w:rPr>
          <w:rFonts w:ascii="Georgia" w:hAnsi="Georgia" w:cs="Segoe UI"/>
          <w:bCs/>
          <w:iCs/>
          <w:sz w:val="24"/>
          <w:szCs w:val="24"/>
          <w:shd w:val="clear" w:color="auto" w:fill="FFFDFB"/>
        </w:rPr>
        <w:t>ýšila</w:t>
      </w:r>
      <w:r>
        <w:rPr>
          <w:rFonts w:ascii="Georgia" w:hAnsi="Georgia" w:cs="Segoe UI"/>
          <w:bCs/>
          <w:iCs/>
          <w:sz w:val="24"/>
          <w:szCs w:val="24"/>
          <w:shd w:val="clear" w:color="auto" w:fill="FFFDFB"/>
        </w:rPr>
        <w:t xml:space="preserve"> proočkovanost o</w:t>
      </w:r>
      <w:r w:rsidR="00D910BC">
        <w:rPr>
          <w:rFonts w:ascii="Georgia" w:hAnsi="Georgia" w:cs="Segoe UI"/>
          <w:bCs/>
          <w:iCs/>
          <w:sz w:val="24"/>
          <w:szCs w:val="24"/>
          <w:shd w:val="clear" w:color="auto" w:fill="FFFDFB"/>
        </w:rPr>
        <w:t xml:space="preserve"> </w:t>
      </w:r>
      <w:r>
        <w:rPr>
          <w:rFonts w:ascii="Georgia" w:hAnsi="Georgia" w:cs="Segoe UI"/>
          <w:bCs/>
          <w:iCs/>
          <w:sz w:val="24"/>
          <w:szCs w:val="24"/>
          <w:shd w:val="clear" w:color="auto" w:fill="FFFDFB"/>
        </w:rPr>
        <w:t>4,5</w:t>
      </w:r>
      <w:r w:rsidR="00D910BC">
        <w:rPr>
          <w:rFonts w:ascii="Georgia" w:hAnsi="Georgia" w:cs="Segoe UI"/>
          <w:bCs/>
          <w:iCs/>
          <w:sz w:val="24"/>
          <w:szCs w:val="24"/>
          <w:shd w:val="clear" w:color="auto" w:fill="FFFDFB"/>
        </w:rPr>
        <w:t xml:space="preserve"> </w:t>
      </w:r>
      <w:r>
        <w:rPr>
          <w:rFonts w:ascii="Georgia" w:hAnsi="Georgia" w:cs="Segoe UI"/>
          <w:bCs/>
          <w:iCs/>
          <w:sz w:val="24"/>
          <w:szCs w:val="24"/>
          <w:shd w:val="clear" w:color="auto" w:fill="FFFDFB"/>
        </w:rPr>
        <w:t xml:space="preserve">procentního bodu. Procento lidí, kteří se </w:t>
      </w:r>
      <w:r w:rsidR="00D61355">
        <w:rPr>
          <w:rFonts w:ascii="Georgia" w:hAnsi="Georgia" w:cs="Segoe UI"/>
          <w:bCs/>
          <w:iCs/>
          <w:sz w:val="24"/>
          <w:szCs w:val="24"/>
          <w:shd w:val="clear" w:color="auto" w:fill="FFFDFB"/>
        </w:rPr>
        <w:t>rozhodli nenaočkovat</w:t>
      </w:r>
      <w:r>
        <w:rPr>
          <w:rFonts w:ascii="Georgia" w:hAnsi="Georgia" w:cs="Segoe UI"/>
          <w:bCs/>
          <w:iCs/>
          <w:sz w:val="24"/>
          <w:szCs w:val="24"/>
          <w:shd w:val="clear" w:color="auto" w:fill="FFFDFB"/>
        </w:rPr>
        <w:t xml:space="preserve">, se tedy snížilo o </w:t>
      </w:r>
      <w:r w:rsidR="00AD2476">
        <w:rPr>
          <w:rFonts w:ascii="Georgia" w:hAnsi="Georgia" w:cs="Segoe UI"/>
          <w:bCs/>
          <w:iCs/>
          <w:sz w:val="24"/>
          <w:szCs w:val="24"/>
          <w:shd w:val="clear" w:color="auto" w:fill="FFFDFB"/>
        </w:rPr>
        <w:t xml:space="preserve">celých </w:t>
      </w:r>
      <w:r>
        <w:rPr>
          <w:rFonts w:ascii="Georgia" w:hAnsi="Georgia" w:cs="Segoe UI"/>
          <w:bCs/>
          <w:iCs/>
          <w:sz w:val="24"/>
          <w:szCs w:val="24"/>
          <w:shd w:val="clear" w:color="auto" w:fill="FFFDFB"/>
        </w:rPr>
        <w:t>20 %.</w:t>
      </w:r>
    </w:p>
    <w:p w14:paraId="5A7FD302" w14:textId="5B563971" w:rsidR="00904177" w:rsidRDefault="00904177" w:rsidP="0063280E">
      <w:pPr>
        <w:jc w:val="both"/>
        <w:rPr>
          <w:rFonts w:ascii="Georgia" w:hAnsi="Georgia" w:cs="Segoe UI"/>
          <w:bCs/>
          <w:iCs/>
          <w:sz w:val="24"/>
          <w:szCs w:val="24"/>
          <w:shd w:val="clear" w:color="auto" w:fill="FFFDFB"/>
        </w:rPr>
      </w:pPr>
      <w:r w:rsidRPr="00B10713">
        <w:rPr>
          <w:rFonts w:ascii="Georgia" w:hAnsi="Georgia" w:cs="Segoe UI"/>
          <w:bCs/>
          <w:i/>
          <w:iCs/>
          <w:sz w:val="24"/>
          <w:szCs w:val="24"/>
          <w:shd w:val="clear" w:color="auto" w:fill="FFFDFB"/>
        </w:rPr>
        <w:t>„</w:t>
      </w:r>
      <w:r w:rsidR="00B10713" w:rsidRPr="00B10713">
        <w:rPr>
          <w:rFonts w:ascii="Georgia" w:hAnsi="Georgia" w:cs="Segoe UI"/>
          <w:bCs/>
          <w:i/>
          <w:iCs/>
          <w:sz w:val="24"/>
          <w:szCs w:val="24"/>
          <w:shd w:val="clear" w:color="auto" w:fill="FFFDFB"/>
        </w:rPr>
        <w:t xml:space="preserve">Vliv na proočkovanost </w:t>
      </w:r>
      <w:r w:rsidR="00AD2476">
        <w:rPr>
          <w:rFonts w:ascii="Georgia" w:hAnsi="Georgia" w:cs="Segoe UI"/>
          <w:bCs/>
          <w:i/>
          <w:iCs/>
          <w:sz w:val="24"/>
          <w:szCs w:val="24"/>
          <w:shd w:val="clear" w:color="auto" w:fill="FFFDFB"/>
        </w:rPr>
        <w:t>byl</w:t>
      </w:r>
      <w:r w:rsidR="00B10713" w:rsidRPr="00B10713">
        <w:rPr>
          <w:rFonts w:ascii="Georgia" w:hAnsi="Georgia" w:cs="Segoe UI"/>
          <w:bCs/>
          <w:i/>
          <w:iCs/>
          <w:sz w:val="24"/>
          <w:szCs w:val="24"/>
          <w:shd w:val="clear" w:color="auto" w:fill="FFFDFB"/>
        </w:rPr>
        <w:t xml:space="preserve"> stabilní a </w:t>
      </w:r>
      <w:r w:rsidR="00AD2476">
        <w:rPr>
          <w:rFonts w:ascii="Georgia" w:hAnsi="Georgia" w:cs="Segoe UI"/>
          <w:bCs/>
          <w:i/>
          <w:iCs/>
          <w:sz w:val="24"/>
          <w:szCs w:val="24"/>
          <w:shd w:val="clear" w:color="auto" w:fill="FFFDFB"/>
        </w:rPr>
        <w:t>dlouhodobý</w:t>
      </w:r>
      <w:r w:rsidR="00B10713" w:rsidRPr="00B10713">
        <w:rPr>
          <w:rFonts w:ascii="Georgia" w:hAnsi="Georgia" w:cs="Segoe UI"/>
          <w:bCs/>
          <w:i/>
          <w:iCs/>
          <w:sz w:val="24"/>
          <w:szCs w:val="24"/>
          <w:shd w:val="clear" w:color="auto" w:fill="FFFDFB"/>
        </w:rPr>
        <w:t xml:space="preserve">. </w:t>
      </w:r>
      <w:r w:rsidR="00AD2476">
        <w:rPr>
          <w:rFonts w:ascii="Georgia" w:hAnsi="Georgia" w:cs="Segoe UI"/>
          <w:bCs/>
          <w:i/>
          <w:iCs/>
          <w:sz w:val="24"/>
          <w:szCs w:val="24"/>
          <w:shd w:val="clear" w:color="auto" w:fill="FFFDFB"/>
        </w:rPr>
        <w:t>I j</w:t>
      </w:r>
      <w:r w:rsidR="00B10713" w:rsidRPr="00B10713">
        <w:rPr>
          <w:rFonts w:ascii="Georgia" w:hAnsi="Georgia" w:cs="Segoe UI"/>
          <w:bCs/>
          <w:i/>
          <w:iCs/>
          <w:sz w:val="24"/>
          <w:szCs w:val="24"/>
          <w:shd w:val="clear" w:color="auto" w:fill="FFFDFB"/>
        </w:rPr>
        <w:t>ednorázové poskytnutí informace zv</w:t>
      </w:r>
      <w:r w:rsidR="00AD2476">
        <w:rPr>
          <w:rFonts w:ascii="Georgia" w:hAnsi="Georgia" w:cs="Segoe UI"/>
          <w:bCs/>
          <w:i/>
          <w:iCs/>
          <w:sz w:val="24"/>
          <w:szCs w:val="24"/>
          <w:shd w:val="clear" w:color="auto" w:fill="FFFDFB"/>
        </w:rPr>
        <w:t>ýšilo</w:t>
      </w:r>
      <w:r w:rsidR="00B10713" w:rsidRPr="00B10713">
        <w:rPr>
          <w:rFonts w:ascii="Georgia" w:hAnsi="Georgia" w:cs="Segoe UI"/>
          <w:bCs/>
          <w:i/>
          <w:iCs/>
          <w:sz w:val="24"/>
          <w:szCs w:val="24"/>
          <w:shd w:val="clear" w:color="auto" w:fill="FFFDFB"/>
        </w:rPr>
        <w:t xml:space="preserve"> proočkovanost po dobu minimálně 9 měsíců a přisp</w:t>
      </w:r>
      <w:r w:rsidR="00AD2476">
        <w:rPr>
          <w:rFonts w:ascii="Georgia" w:hAnsi="Georgia" w:cs="Segoe UI"/>
          <w:bCs/>
          <w:i/>
          <w:iCs/>
          <w:sz w:val="24"/>
          <w:szCs w:val="24"/>
          <w:shd w:val="clear" w:color="auto" w:fill="FFFDFB"/>
        </w:rPr>
        <w:t>ělo</w:t>
      </w:r>
      <w:r w:rsidR="00B10713" w:rsidRPr="00B10713">
        <w:rPr>
          <w:rFonts w:ascii="Georgia" w:hAnsi="Georgia" w:cs="Segoe UI"/>
          <w:bCs/>
          <w:i/>
          <w:iCs/>
          <w:sz w:val="24"/>
          <w:szCs w:val="24"/>
          <w:shd w:val="clear" w:color="auto" w:fill="FFFDFB"/>
        </w:rPr>
        <w:t xml:space="preserve"> i k zvýšenému zájmu</w:t>
      </w:r>
      <w:r w:rsidR="00B10713">
        <w:rPr>
          <w:rFonts w:ascii="Georgia" w:hAnsi="Georgia" w:cs="Segoe UI"/>
          <w:bCs/>
          <w:i/>
          <w:iCs/>
          <w:sz w:val="24"/>
          <w:szCs w:val="24"/>
          <w:shd w:val="clear" w:color="auto" w:fill="FFFDFB"/>
        </w:rPr>
        <w:t xml:space="preserve"> </w:t>
      </w:r>
      <w:r w:rsidR="00B10713" w:rsidRPr="00B10713">
        <w:rPr>
          <w:rFonts w:ascii="Georgia" w:hAnsi="Georgia" w:cs="Segoe UI"/>
          <w:bCs/>
          <w:i/>
          <w:iCs/>
          <w:sz w:val="24"/>
          <w:szCs w:val="24"/>
          <w:shd w:val="clear" w:color="auto" w:fill="FFFDFB"/>
        </w:rPr>
        <w:t>o třetí dávku,“</w:t>
      </w:r>
      <w:r w:rsidR="00B10713">
        <w:rPr>
          <w:rFonts w:ascii="Georgia" w:hAnsi="Georgia" w:cs="Segoe UI"/>
          <w:bCs/>
          <w:iCs/>
          <w:sz w:val="24"/>
          <w:szCs w:val="24"/>
          <w:shd w:val="clear" w:color="auto" w:fill="FFFDFB"/>
        </w:rPr>
        <w:t xml:space="preserve"> upřesňuje spoluautorka studie Julie Chytilová.</w:t>
      </w:r>
    </w:p>
    <w:p w14:paraId="349443EE" w14:textId="60324547" w:rsidR="00B10713" w:rsidRDefault="000823B0" w:rsidP="0063280E">
      <w:pPr>
        <w:jc w:val="both"/>
        <w:rPr>
          <w:rFonts w:ascii="Georgia" w:hAnsi="Georgia" w:cs="Segoe UI"/>
          <w:bCs/>
          <w:iCs/>
          <w:sz w:val="24"/>
          <w:szCs w:val="24"/>
          <w:shd w:val="clear" w:color="auto" w:fill="FFFDFB"/>
        </w:rPr>
      </w:pPr>
      <w:r>
        <w:rPr>
          <w:rFonts w:ascii="Georgia" w:hAnsi="Georgia" w:cs="Segoe UI"/>
          <w:bCs/>
          <w:iCs/>
          <w:sz w:val="24"/>
          <w:szCs w:val="24"/>
          <w:shd w:val="clear" w:color="auto" w:fill="FFFDFB"/>
        </w:rPr>
        <w:t>Autoři studie se shodují</w:t>
      </w:r>
      <w:r w:rsidR="00124334">
        <w:rPr>
          <w:rFonts w:ascii="Georgia" w:hAnsi="Georgia" w:cs="Segoe UI"/>
          <w:bCs/>
          <w:iCs/>
          <w:sz w:val="24"/>
          <w:szCs w:val="24"/>
          <w:shd w:val="clear" w:color="auto" w:fill="FFFDFB"/>
        </w:rPr>
        <w:t xml:space="preserve"> v závěru</w:t>
      </w:r>
      <w:r>
        <w:rPr>
          <w:rFonts w:ascii="Georgia" w:hAnsi="Georgia" w:cs="Segoe UI"/>
          <w:bCs/>
          <w:iCs/>
          <w:sz w:val="24"/>
          <w:szCs w:val="24"/>
          <w:shd w:val="clear" w:color="auto" w:fill="FFFDFB"/>
        </w:rPr>
        <w:t xml:space="preserve">, že </w:t>
      </w:r>
      <w:r w:rsidR="00D61355">
        <w:rPr>
          <w:rFonts w:ascii="Georgia" w:hAnsi="Georgia" w:cs="Segoe UI"/>
          <w:bCs/>
          <w:iCs/>
          <w:sz w:val="24"/>
          <w:szCs w:val="24"/>
          <w:shd w:val="clear" w:color="auto" w:fill="FFFDFB"/>
        </w:rPr>
        <w:t xml:space="preserve">mylné </w:t>
      </w:r>
      <w:r>
        <w:rPr>
          <w:rFonts w:ascii="Georgia" w:hAnsi="Georgia" w:cs="Segoe UI"/>
          <w:bCs/>
          <w:iCs/>
          <w:sz w:val="24"/>
          <w:szCs w:val="24"/>
          <w:shd w:val="clear" w:color="auto" w:fill="FFFDFB"/>
        </w:rPr>
        <w:t xml:space="preserve">představy veřejnosti </w:t>
      </w:r>
      <w:r w:rsidR="00FA6AA3">
        <w:rPr>
          <w:rFonts w:ascii="Georgia" w:hAnsi="Georgia" w:cs="Segoe UI"/>
          <w:bCs/>
          <w:iCs/>
          <w:sz w:val="24"/>
          <w:szCs w:val="24"/>
          <w:shd w:val="clear" w:color="auto" w:fill="FFFDFB"/>
        </w:rPr>
        <w:t xml:space="preserve">o </w:t>
      </w:r>
      <w:r>
        <w:rPr>
          <w:rFonts w:ascii="Georgia" w:hAnsi="Georgia" w:cs="Segoe UI"/>
          <w:bCs/>
          <w:iCs/>
          <w:sz w:val="24"/>
          <w:szCs w:val="24"/>
          <w:shd w:val="clear" w:color="auto" w:fill="FFFDFB"/>
        </w:rPr>
        <w:t>názorech lékař</w:t>
      </w:r>
      <w:r w:rsidR="00AD2476">
        <w:rPr>
          <w:rFonts w:ascii="Georgia" w:hAnsi="Georgia" w:cs="Segoe UI"/>
          <w:bCs/>
          <w:iCs/>
          <w:sz w:val="24"/>
          <w:szCs w:val="24"/>
          <w:shd w:val="clear" w:color="auto" w:fill="FFFDFB"/>
        </w:rPr>
        <w:t xml:space="preserve">ské komunity </w:t>
      </w:r>
      <w:r>
        <w:rPr>
          <w:rFonts w:ascii="Georgia" w:hAnsi="Georgia" w:cs="Segoe UI"/>
          <w:bCs/>
          <w:iCs/>
          <w:sz w:val="24"/>
          <w:szCs w:val="24"/>
          <w:shd w:val="clear" w:color="auto" w:fill="FFFDFB"/>
        </w:rPr>
        <w:t xml:space="preserve">jsou </w:t>
      </w:r>
      <w:r w:rsidR="006D2992">
        <w:rPr>
          <w:rFonts w:ascii="Georgia" w:hAnsi="Georgia" w:cs="Segoe UI"/>
          <w:bCs/>
          <w:iCs/>
          <w:sz w:val="24"/>
          <w:szCs w:val="24"/>
          <w:shd w:val="clear" w:color="auto" w:fill="FFFDFB"/>
        </w:rPr>
        <w:t xml:space="preserve">pravděpodobně </w:t>
      </w:r>
      <w:r>
        <w:rPr>
          <w:rFonts w:ascii="Georgia" w:hAnsi="Georgia" w:cs="Segoe UI"/>
          <w:bCs/>
          <w:iCs/>
          <w:sz w:val="24"/>
          <w:szCs w:val="24"/>
          <w:shd w:val="clear" w:color="auto" w:fill="FFFDFB"/>
        </w:rPr>
        <w:t xml:space="preserve">způsobeny snahou </w:t>
      </w:r>
      <w:r w:rsidR="00AD2476">
        <w:rPr>
          <w:rFonts w:ascii="Georgia" w:hAnsi="Georgia" w:cs="Segoe UI"/>
          <w:bCs/>
          <w:iCs/>
          <w:sz w:val="24"/>
          <w:szCs w:val="24"/>
          <w:shd w:val="clear" w:color="auto" w:fill="FFFDFB"/>
        </w:rPr>
        <w:t xml:space="preserve">řady </w:t>
      </w:r>
      <w:r w:rsidR="00632C1B">
        <w:rPr>
          <w:rFonts w:ascii="Georgia" w:hAnsi="Georgia" w:cs="Segoe UI"/>
          <w:bCs/>
          <w:iCs/>
          <w:sz w:val="24"/>
          <w:szCs w:val="24"/>
          <w:shd w:val="clear" w:color="auto" w:fill="FFFDFB"/>
        </w:rPr>
        <w:t>médií</w:t>
      </w:r>
      <w:r>
        <w:rPr>
          <w:rFonts w:ascii="Georgia" w:hAnsi="Georgia" w:cs="Segoe UI"/>
          <w:bCs/>
          <w:iCs/>
          <w:sz w:val="24"/>
          <w:szCs w:val="24"/>
          <w:shd w:val="clear" w:color="auto" w:fill="FFFDFB"/>
        </w:rPr>
        <w:t xml:space="preserve"> </w:t>
      </w:r>
      <w:r w:rsidR="00124334">
        <w:rPr>
          <w:rFonts w:ascii="Georgia" w:hAnsi="Georgia" w:cs="Segoe UI"/>
          <w:bCs/>
          <w:iCs/>
          <w:sz w:val="24"/>
          <w:szCs w:val="24"/>
          <w:shd w:val="clear" w:color="auto" w:fill="FFFDFB"/>
        </w:rPr>
        <w:t xml:space="preserve">zprostředkovat </w:t>
      </w:r>
      <w:r>
        <w:rPr>
          <w:rFonts w:ascii="Georgia" w:hAnsi="Georgia" w:cs="Segoe UI"/>
          <w:bCs/>
          <w:iCs/>
          <w:sz w:val="24"/>
          <w:szCs w:val="24"/>
          <w:shd w:val="clear" w:color="auto" w:fill="FFFDFB"/>
        </w:rPr>
        <w:t>ke kontroverzním tématům</w:t>
      </w:r>
      <w:r w:rsidR="00AD2476">
        <w:rPr>
          <w:rFonts w:ascii="Georgia" w:hAnsi="Georgia" w:cs="Segoe UI"/>
          <w:bCs/>
          <w:iCs/>
          <w:sz w:val="24"/>
          <w:szCs w:val="24"/>
          <w:shd w:val="clear" w:color="auto" w:fill="FFFDFB"/>
        </w:rPr>
        <w:t xml:space="preserve"> opačné názory</w:t>
      </w:r>
      <w:r>
        <w:rPr>
          <w:rFonts w:ascii="Georgia" w:hAnsi="Georgia" w:cs="Segoe UI"/>
          <w:bCs/>
          <w:iCs/>
          <w:sz w:val="24"/>
          <w:szCs w:val="24"/>
          <w:shd w:val="clear" w:color="auto" w:fill="FFFDFB"/>
        </w:rPr>
        <w:t xml:space="preserve">. </w:t>
      </w:r>
      <w:r w:rsidR="00D61355" w:rsidRPr="00D61355">
        <w:rPr>
          <w:rFonts w:ascii="Georgia" w:hAnsi="Georgia" w:cs="Segoe UI"/>
          <w:bCs/>
          <w:iCs/>
          <w:sz w:val="24"/>
          <w:szCs w:val="24"/>
          <w:shd w:val="clear" w:color="auto" w:fill="FFFDFB"/>
        </w:rPr>
        <w:t>P</w:t>
      </w:r>
      <w:r w:rsidR="005D2F8A">
        <w:rPr>
          <w:rFonts w:ascii="Georgia" w:hAnsi="Georgia" w:cs="Segoe UI"/>
          <w:bCs/>
          <w:iCs/>
          <w:sz w:val="24"/>
          <w:szCs w:val="24"/>
          <w:shd w:val="clear" w:color="auto" w:fill="FFFDFB"/>
        </w:rPr>
        <w:t>oskyt</w:t>
      </w:r>
      <w:r w:rsidR="0078264A">
        <w:rPr>
          <w:rFonts w:ascii="Georgia" w:hAnsi="Georgia" w:cs="Segoe UI"/>
          <w:bCs/>
          <w:iCs/>
          <w:sz w:val="24"/>
          <w:szCs w:val="24"/>
          <w:shd w:val="clear" w:color="auto" w:fill="FFFDFB"/>
        </w:rPr>
        <w:t>nutí</w:t>
      </w:r>
      <w:r w:rsidR="005D2F8A">
        <w:rPr>
          <w:rFonts w:ascii="Georgia" w:hAnsi="Georgia" w:cs="Segoe UI"/>
          <w:bCs/>
          <w:iCs/>
          <w:sz w:val="24"/>
          <w:szCs w:val="24"/>
          <w:shd w:val="clear" w:color="auto" w:fill="FFFDFB"/>
        </w:rPr>
        <w:t xml:space="preserve"> </w:t>
      </w:r>
      <w:r w:rsidR="00124334">
        <w:rPr>
          <w:rFonts w:ascii="Georgia" w:hAnsi="Georgia" w:cs="Segoe UI"/>
          <w:bCs/>
          <w:iCs/>
          <w:sz w:val="24"/>
          <w:szCs w:val="24"/>
          <w:shd w:val="clear" w:color="auto" w:fill="FFFDFB"/>
        </w:rPr>
        <w:t xml:space="preserve">obdobného </w:t>
      </w:r>
      <w:r w:rsidR="005D2F8A">
        <w:rPr>
          <w:rFonts w:ascii="Georgia" w:hAnsi="Georgia" w:cs="Segoe UI"/>
          <w:bCs/>
          <w:iCs/>
          <w:sz w:val="24"/>
          <w:szCs w:val="24"/>
          <w:shd w:val="clear" w:color="auto" w:fill="FFFDFB"/>
        </w:rPr>
        <w:t>prostoru</w:t>
      </w:r>
      <w:r w:rsidR="00D61355" w:rsidRPr="00D61355">
        <w:rPr>
          <w:rFonts w:ascii="Georgia" w:hAnsi="Georgia" w:cs="Segoe UI"/>
          <w:bCs/>
          <w:iCs/>
          <w:sz w:val="24"/>
          <w:szCs w:val="24"/>
          <w:shd w:val="clear" w:color="auto" w:fill="FFFDFB"/>
        </w:rPr>
        <w:t xml:space="preserve"> </w:t>
      </w:r>
      <w:r w:rsidR="00607BAA">
        <w:rPr>
          <w:rFonts w:ascii="Georgia" w:hAnsi="Georgia" w:cs="Segoe UI"/>
          <w:bCs/>
          <w:iCs/>
          <w:sz w:val="24"/>
          <w:szCs w:val="24"/>
          <w:shd w:val="clear" w:color="auto" w:fill="FFFDFB"/>
        </w:rPr>
        <w:t>protichůdným</w:t>
      </w:r>
      <w:r w:rsidR="00D61355">
        <w:rPr>
          <w:rFonts w:ascii="Georgia" w:hAnsi="Georgia" w:cs="Segoe UI"/>
          <w:bCs/>
          <w:iCs/>
          <w:sz w:val="24"/>
          <w:szCs w:val="24"/>
          <w:shd w:val="clear" w:color="auto" w:fill="FFFDFB"/>
        </w:rPr>
        <w:t xml:space="preserve"> názorový</w:t>
      </w:r>
      <w:r w:rsidR="00053890">
        <w:rPr>
          <w:rFonts w:ascii="Georgia" w:hAnsi="Georgia" w:cs="Segoe UI"/>
          <w:bCs/>
          <w:iCs/>
          <w:sz w:val="24"/>
          <w:szCs w:val="24"/>
          <w:shd w:val="clear" w:color="auto" w:fill="FFFDFB"/>
        </w:rPr>
        <w:t>m</w:t>
      </w:r>
      <w:r w:rsidR="00D61355" w:rsidRPr="00D61355">
        <w:rPr>
          <w:rFonts w:ascii="Georgia" w:hAnsi="Georgia" w:cs="Segoe UI"/>
          <w:bCs/>
          <w:iCs/>
          <w:sz w:val="24"/>
          <w:szCs w:val="24"/>
          <w:shd w:val="clear" w:color="auto" w:fill="FFFDFB"/>
        </w:rPr>
        <w:t xml:space="preserve"> </w:t>
      </w:r>
      <w:r w:rsidR="00FA6AA3">
        <w:rPr>
          <w:rFonts w:ascii="Georgia" w:hAnsi="Georgia" w:cs="Segoe UI"/>
          <w:bCs/>
          <w:iCs/>
          <w:sz w:val="24"/>
          <w:szCs w:val="24"/>
          <w:shd w:val="clear" w:color="auto" w:fill="FFFDFB"/>
        </w:rPr>
        <w:t>proudů</w:t>
      </w:r>
      <w:r w:rsidR="005D2F8A">
        <w:rPr>
          <w:rFonts w:ascii="Georgia" w:hAnsi="Georgia" w:cs="Segoe UI"/>
          <w:bCs/>
          <w:iCs/>
          <w:sz w:val="24"/>
          <w:szCs w:val="24"/>
          <w:shd w:val="clear" w:color="auto" w:fill="FFFDFB"/>
        </w:rPr>
        <w:t>m</w:t>
      </w:r>
      <w:r w:rsidR="00FA6AA3">
        <w:rPr>
          <w:rFonts w:ascii="Georgia" w:hAnsi="Georgia" w:cs="Segoe UI"/>
          <w:bCs/>
          <w:iCs/>
          <w:sz w:val="24"/>
          <w:szCs w:val="24"/>
          <w:shd w:val="clear" w:color="auto" w:fill="FFFDFB"/>
        </w:rPr>
        <w:t xml:space="preserve"> </w:t>
      </w:r>
      <w:r w:rsidR="00124334">
        <w:rPr>
          <w:rFonts w:ascii="Georgia" w:hAnsi="Georgia" w:cs="Segoe UI"/>
          <w:bCs/>
          <w:iCs/>
          <w:sz w:val="24"/>
          <w:szCs w:val="24"/>
          <w:shd w:val="clear" w:color="auto" w:fill="FFFDFB"/>
        </w:rPr>
        <w:t xml:space="preserve">totiž </w:t>
      </w:r>
      <w:r w:rsidR="00D61355" w:rsidRPr="00D61355">
        <w:rPr>
          <w:rFonts w:ascii="Georgia" w:hAnsi="Georgia" w:cs="Segoe UI"/>
          <w:bCs/>
          <w:iCs/>
          <w:sz w:val="24"/>
          <w:szCs w:val="24"/>
          <w:shd w:val="clear" w:color="auto" w:fill="FFFDFB"/>
        </w:rPr>
        <w:t xml:space="preserve">přitahuje pozornost diváků a vytváří zdání </w:t>
      </w:r>
      <w:r w:rsidR="00FA6AA3">
        <w:rPr>
          <w:rFonts w:ascii="Georgia" w:hAnsi="Georgia" w:cs="Segoe UI"/>
          <w:bCs/>
          <w:iCs/>
          <w:sz w:val="24"/>
          <w:szCs w:val="24"/>
          <w:shd w:val="clear" w:color="auto" w:fill="FFFDFB"/>
        </w:rPr>
        <w:t>objektivního</w:t>
      </w:r>
      <w:r w:rsidR="00D61355" w:rsidRPr="00D61355">
        <w:rPr>
          <w:rFonts w:ascii="Georgia" w:hAnsi="Georgia" w:cs="Segoe UI"/>
          <w:bCs/>
          <w:iCs/>
          <w:sz w:val="24"/>
          <w:szCs w:val="24"/>
          <w:shd w:val="clear" w:color="auto" w:fill="FFFDFB"/>
        </w:rPr>
        <w:t xml:space="preserve"> přístupu novinářů.</w:t>
      </w:r>
      <w:r w:rsidR="00D61355">
        <w:rPr>
          <w:rFonts w:ascii="Georgia" w:hAnsi="Georgia" w:cs="Segoe UI"/>
          <w:bCs/>
          <w:iCs/>
          <w:sz w:val="24"/>
          <w:szCs w:val="24"/>
          <w:shd w:val="clear" w:color="auto" w:fill="FFFDFB"/>
        </w:rPr>
        <w:t xml:space="preserve"> </w:t>
      </w:r>
      <w:r w:rsidR="005D2F8A">
        <w:rPr>
          <w:rFonts w:ascii="Georgia" w:hAnsi="Georgia" w:cs="Segoe UI"/>
          <w:bCs/>
          <w:iCs/>
          <w:sz w:val="24"/>
          <w:szCs w:val="24"/>
          <w:shd w:val="clear" w:color="auto" w:fill="FFFDFB"/>
        </w:rPr>
        <w:t xml:space="preserve">Tato praxe však může ve společnosti </w:t>
      </w:r>
      <w:r w:rsidR="00FA6AA3">
        <w:rPr>
          <w:rFonts w:ascii="Georgia" w:hAnsi="Georgia" w:cs="Segoe UI"/>
          <w:bCs/>
          <w:iCs/>
          <w:sz w:val="24"/>
          <w:szCs w:val="24"/>
          <w:shd w:val="clear" w:color="auto" w:fill="FFFDFB"/>
        </w:rPr>
        <w:t xml:space="preserve">vytvářet </w:t>
      </w:r>
      <w:r w:rsidR="00124334">
        <w:rPr>
          <w:rFonts w:ascii="Georgia" w:hAnsi="Georgia" w:cs="Segoe UI"/>
          <w:bCs/>
          <w:iCs/>
          <w:sz w:val="24"/>
          <w:szCs w:val="24"/>
          <w:shd w:val="clear" w:color="auto" w:fill="FFFDFB"/>
        </w:rPr>
        <w:t xml:space="preserve">zkreslenou </w:t>
      </w:r>
      <w:r w:rsidR="00FA6AA3">
        <w:rPr>
          <w:rFonts w:ascii="Georgia" w:hAnsi="Georgia" w:cs="Segoe UI"/>
          <w:bCs/>
          <w:iCs/>
          <w:sz w:val="24"/>
          <w:szCs w:val="24"/>
          <w:shd w:val="clear" w:color="auto" w:fill="FFFDFB"/>
        </w:rPr>
        <w:t xml:space="preserve">představu o </w:t>
      </w:r>
      <w:r w:rsidR="00124334">
        <w:rPr>
          <w:rFonts w:ascii="Georgia" w:hAnsi="Georgia" w:cs="Segoe UI"/>
          <w:bCs/>
          <w:iCs/>
          <w:sz w:val="24"/>
          <w:szCs w:val="24"/>
          <w:shd w:val="clear" w:color="auto" w:fill="FFFDFB"/>
        </w:rPr>
        <w:t xml:space="preserve">míře názorové neshody </w:t>
      </w:r>
      <w:r w:rsidR="005D2F8A">
        <w:rPr>
          <w:rFonts w:ascii="Georgia" w:hAnsi="Georgia" w:cs="Segoe UI"/>
          <w:bCs/>
          <w:iCs/>
          <w:sz w:val="24"/>
          <w:szCs w:val="24"/>
          <w:shd w:val="clear" w:color="auto" w:fill="FFFDFB"/>
        </w:rPr>
        <w:t xml:space="preserve">mezi </w:t>
      </w:r>
      <w:r w:rsidR="00053890">
        <w:rPr>
          <w:rFonts w:ascii="Georgia" w:hAnsi="Georgia" w:cs="Segoe UI"/>
          <w:bCs/>
          <w:iCs/>
          <w:sz w:val="24"/>
          <w:szCs w:val="24"/>
          <w:shd w:val="clear" w:color="auto" w:fill="FFFDFB"/>
        </w:rPr>
        <w:t>odborníky</w:t>
      </w:r>
      <w:r w:rsidR="005D2F8A">
        <w:rPr>
          <w:rFonts w:ascii="Georgia" w:hAnsi="Georgia" w:cs="Segoe UI"/>
          <w:bCs/>
          <w:iCs/>
          <w:sz w:val="24"/>
          <w:szCs w:val="24"/>
          <w:shd w:val="clear" w:color="auto" w:fill="FFFDFB"/>
        </w:rPr>
        <w:t xml:space="preserve"> a </w:t>
      </w:r>
      <w:r w:rsidR="00632C1B">
        <w:rPr>
          <w:rFonts w:ascii="Georgia" w:hAnsi="Georgia" w:cs="Segoe UI"/>
          <w:bCs/>
          <w:iCs/>
          <w:sz w:val="24"/>
          <w:szCs w:val="24"/>
          <w:shd w:val="clear" w:color="auto" w:fill="FFFDFB"/>
        </w:rPr>
        <w:t xml:space="preserve">podrývat </w:t>
      </w:r>
      <w:r w:rsidR="00607BAA">
        <w:rPr>
          <w:rFonts w:ascii="Georgia" w:hAnsi="Georgia" w:cs="Segoe UI"/>
          <w:bCs/>
          <w:iCs/>
          <w:sz w:val="24"/>
          <w:szCs w:val="24"/>
          <w:shd w:val="clear" w:color="auto" w:fill="FFFDFB"/>
        </w:rPr>
        <w:t xml:space="preserve">její </w:t>
      </w:r>
      <w:r w:rsidR="00632C1B">
        <w:rPr>
          <w:rFonts w:ascii="Georgia" w:hAnsi="Georgia" w:cs="Segoe UI"/>
          <w:bCs/>
          <w:iCs/>
          <w:sz w:val="24"/>
          <w:szCs w:val="24"/>
          <w:shd w:val="clear" w:color="auto" w:fill="FFFDFB"/>
        </w:rPr>
        <w:t>schopnost čelit celospolečenským výzvám</w:t>
      </w:r>
      <w:r w:rsidR="005D2F8A">
        <w:rPr>
          <w:rFonts w:ascii="Georgia" w:hAnsi="Georgia" w:cs="Segoe UI"/>
          <w:bCs/>
          <w:iCs/>
          <w:sz w:val="24"/>
          <w:szCs w:val="24"/>
          <w:shd w:val="clear" w:color="auto" w:fill="FFFDFB"/>
        </w:rPr>
        <w:t xml:space="preserve">. </w:t>
      </w:r>
      <w:r w:rsidR="005D2F8A" w:rsidRPr="007E4F18">
        <w:rPr>
          <w:rFonts w:ascii="Georgia" w:hAnsi="Georgia" w:cs="Segoe UI"/>
          <w:bCs/>
          <w:i/>
          <w:iCs/>
          <w:sz w:val="24"/>
          <w:szCs w:val="24"/>
          <w:shd w:val="clear" w:color="auto" w:fill="FFFDFB"/>
        </w:rPr>
        <w:t xml:space="preserve">„Novináři by se proto měli snažit poskytovat informace nejen o názorových rozdílech mezi </w:t>
      </w:r>
      <w:r w:rsidR="00053890">
        <w:rPr>
          <w:rFonts w:ascii="Georgia" w:hAnsi="Georgia" w:cs="Segoe UI"/>
          <w:bCs/>
          <w:i/>
          <w:iCs/>
          <w:sz w:val="24"/>
          <w:szCs w:val="24"/>
          <w:shd w:val="clear" w:color="auto" w:fill="FFFDFB"/>
        </w:rPr>
        <w:t>odborníky</w:t>
      </w:r>
      <w:r w:rsidR="005D2F8A" w:rsidRPr="007E4F18">
        <w:rPr>
          <w:rFonts w:ascii="Georgia" w:hAnsi="Georgia" w:cs="Segoe UI"/>
          <w:bCs/>
          <w:i/>
          <w:iCs/>
          <w:sz w:val="24"/>
          <w:szCs w:val="24"/>
          <w:shd w:val="clear" w:color="auto" w:fill="FFFDFB"/>
        </w:rPr>
        <w:t xml:space="preserve"> ale i o </w:t>
      </w:r>
      <w:r w:rsidR="00124334">
        <w:rPr>
          <w:rFonts w:ascii="Georgia" w:hAnsi="Georgia" w:cs="Segoe UI"/>
          <w:bCs/>
          <w:i/>
          <w:iCs/>
          <w:sz w:val="24"/>
          <w:szCs w:val="24"/>
          <w:shd w:val="clear" w:color="auto" w:fill="FFFDFB"/>
        </w:rPr>
        <w:t xml:space="preserve">míře konsensu </w:t>
      </w:r>
      <w:r w:rsidR="005D2F8A" w:rsidRPr="007E4F18">
        <w:rPr>
          <w:rFonts w:ascii="Georgia" w:hAnsi="Georgia" w:cs="Segoe UI"/>
          <w:bCs/>
          <w:i/>
          <w:iCs/>
          <w:sz w:val="24"/>
          <w:szCs w:val="24"/>
          <w:shd w:val="clear" w:color="auto" w:fill="FFFDFB"/>
        </w:rPr>
        <w:t xml:space="preserve">názorů mezi </w:t>
      </w:r>
      <w:r w:rsidR="00085C68">
        <w:rPr>
          <w:rFonts w:ascii="Georgia" w:hAnsi="Georgia" w:cs="Segoe UI"/>
          <w:bCs/>
          <w:i/>
          <w:iCs/>
          <w:sz w:val="24"/>
          <w:szCs w:val="24"/>
          <w:shd w:val="clear" w:color="auto" w:fill="FFFDFB"/>
        </w:rPr>
        <w:t>širokou odbornou veřejností</w:t>
      </w:r>
      <w:r w:rsidR="005D2F8A" w:rsidRPr="00607BAA">
        <w:rPr>
          <w:rFonts w:ascii="Georgia" w:hAnsi="Georgia" w:cs="Segoe UI"/>
          <w:bCs/>
          <w:iCs/>
          <w:sz w:val="24"/>
          <w:szCs w:val="24"/>
          <w:shd w:val="clear" w:color="auto" w:fill="FFFDFB"/>
        </w:rPr>
        <w:t>“</w:t>
      </w:r>
      <w:r w:rsidR="005D2F8A">
        <w:rPr>
          <w:rFonts w:ascii="Georgia" w:hAnsi="Georgia" w:cs="Segoe UI"/>
          <w:bCs/>
          <w:iCs/>
          <w:sz w:val="24"/>
          <w:szCs w:val="24"/>
          <w:shd w:val="clear" w:color="auto" w:fill="FFFDFB"/>
        </w:rPr>
        <w:t xml:space="preserve"> uvádí Chytilová. „</w:t>
      </w:r>
      <w:r w:rsidR="005D2F8A" w:rsidRPr="007E4F18">
        <w:rPr>
          <w:rFonts w:ascii="Georgia" w:hAnsi="Georgia" w:cs="Segoe UI"/>
          <w:bCs/>
          <w:i/>
          <w:iCs/>
          <w:sz w:val="24"/>
          <w:szCs w:val="24"/>
          <w:shd w:val="clear" w:color="auto" w:fill="FFFDFB"/>
        </w:rPr>
        <w:t xml:space="preserve">Tento </w:t>
      </w:r>
      <w:r w:rsidR="00607BAA">
        <w:rPr>
          <w:rFonts w:ascii="Georgia" w:hAnsi="Georgia" w:cs="Segoe UI"/>
          <w:bCs/>
          <w:i/>
          <w:iCs/>
          <w:sz w:val="24"/>
          <w:szCs w:val="24"/>
          <w:shd w:val="clear" w:color="auto" w:fill="FFFDFB"/>
        </w:rPr>
        <w:t>problém</w:t>
      </w:r>
      <w:r w:rsidR="005D2F8A" w:rsidRPr="007E4F18">
        <w:rPr>
          <w:rFonts w:ascii="Georgia" w:hAnsi="Georgia" w:cs="Segoe UI"/>
          <w:bCs/>
          <w:i/>
          <w:iCs/>
          <w:sz w:val="24"/>
          <w:szCs w:val="24"/>
          <w:shd w:val="clear" w:color="auto" w:fill="FFFDFB"/>
        </w:rPr>
        <w:t xml:space="preserve">, kdy </w:t>
      </w:r>
      <w:r w:rsidR="00124334">
        <w:rPr>
          <w:rFonts w:ascii="Georgia" w:hAnsi="Georgia" w:cs="Segoe UI"/>
          <w:bCs/>
          <w:i/>
          <w:iCs/>
          <w:sz w:val="24"/>
          <w:szCs w:val="24"/>
          <w:shd w:val="clear" w:color="auto" w:fill="FFFDFB"/>
        </w:rPr>
        <w:t xml:space="preserve">zkreslené </w:t>
      </w:r>
      <w:r w:rsidR="005D2F8A" w:rsidRPr="007E4F18">
        <w:rPr>
          <w:rFonts w:ascii="Georgia" w:hAnsi="Georgia" w:cs="Segoe UI"/>
          <w:bCs/>
          <w:i/>
          <w:iCs/>
          <w:sz w:val="24"/>
          <w:szCs w:val="24"/>
          <w:shd w:val="clear" w:color="auto" w:fill="FFFDFB"/>
        </w:rPr>
        <w:t>představy o nejednotnosti expertů oslabují schopnost řešit globální</w:t>
      </w:r>
      <w:r w:rsidR="00C805D9">
        <w:rPr>
          <w:rFonts w:ascii="Georgia" w:hAnsi="Georgia" w:cs="Segoe UI"/>
          <w:bCs/>
          <w:i/>
          <w:iCs/>
          <w:sz w:val="24"/>
          <w:szCs w:val="24"/>
          <w:shd w:val="clear" w:color="auto" w:fill="FFFDFB"/>
        </w:rPr>
        <w:t xml:space="preserve"> výzvy</w:t>
      </w:r>
      <w:r w:rsidR="005D2F8A" w:rsidRPr="007E4F18">
        <w:rPr>
          <w:rFonts w:ascii="Georgia" w:hAnsi="Georgia" w:cs="Segoe UI"/>
          <w:bCs/>
          <w:i/>
          <w:iCs/>
          <w:sz w:val="24"/>
          <w:szCs w:val="24"/>
          <w:shd w:val="clear" w:color="auto" w:fill="FFFDFB"/>
        </w:rPr>
        <w:t xml:space="preserve">, se velmi pravděpodobně týká i řady dalších oblastí, například debat </w:t>
      </w:r>
      <w:r w:rsidR="005D2F8A" w:rsidRPr="007E4F18">
        <w:rPr>
          <w:rFonts w:ascii="Georgia" w:hAnsi="Georgia" w:cs="Segoe UI"/>
          <w:bCs/>
          <w:i/>
          <w:iCs/>
          <w:sz w:val="24"/>
          <w:szCs w:val="24"/>
          <w:shd w:val="clear" w:color="auto" w:fill="FFFDFB"/>
        </w:rPr>
        <w:lastRenderedPageBreak/>
        <w:t>o klimatických změnách.</w:t>
      </w:r>
      <w:r w:rsidR="005D2F8A">
        <w:rPr>
          <w:rFonts w:ascii="Georgia" w:hAnsi="Georgia" w:cs="Segoe UI"/>
          <w:bCs/>
          <w:i/>
          <w:iCs/>
          <w:sz w:val="24"/>
          <w:szCs w:val="24"/>
          <w:shd w:val="clear" w:color="auto" w:fill="FFFDFB"/>
        </w:rPr>
        <w:t>“</w:t>
      </w:r>
      <w:r w:rsidR="00607BAA">
        <w:rPr>
          <w:rFonts w:ascii="Georgia" w:hAnsi="Georgia" w:cs="Segoe UI"/>
          <w:bCs/>
          <w:i/>
          <w:iCs/>
          <w:sz w:val="24"/>
          <w:szCs w:val="24"/>
          <w:shd w:val="clear" w:color="auto" w:fill="FFFDFB"/>
        </w:rPr>
        <w:t xml:space="preserve"> </w:t>
      </w:r>
      <w:r w:rsidR="00364885">
        <w:rPr>
          <w:rFonts w:ascii="Georgia" w:hAnsi="Georgia" w:cs="Segoe UI"/>
          <w:bCs/>
          <w:iCs/>
          <w:sz w:val="24"/>
          <w:szCs w:val="24"/>
          <w:shd w:val="clear" w:color="auto" w:fill="FFFDFB"/>
        </w:rPr>
        <w:t>doplňuje Bauer.</w:t>
      </w:r>
      <w:r w:rsidR="00607BAA">
        <w:rPr>
          <w:rFonts w:ascii="Georgia" w:hAnsi="Georgia" w:cs="Segoe UI"/>
          <w:bCs/>
          <w:i/>
          <w:iCs/>
          <w:sz w:val="24"/>
          <w:szCs w:val="24"/>
          <w:shd w:val="clear" w:color="auto" w:fill="FFFDFB"/>
        </w:rPr>
        <w:t xml:space="preserve"> </w:t>
      </w:r>
      <w:r w:rsidR="00607BAA">
        <w:rPr>
          <w:rFonts w:ascii="Georgia" w:hAnsi="Georgia" w:cs="Segoe UI"/>
          <w:bCs/>
          <w:iCs/>
          <w:sz w:val="24"/>
          <w:szCs w:val="24"/>
          <w:shd w:val="clear" w:color="auto" w:fill="FFFDFB"/>
        </w:rPr>
        <w:t xml:space="preserve">Výsledky této studie tak patrně mají </w:t>
      </w:r>
      <w:r w:rsidR="00632C1B">
        <w:rPr>
          <w:rFonts w:ascii="Georgia" w:hAnsi="Georgia" w:cs="Segoe UI"/>
          <w:bCs/>
          <w:iCs/>
          <w:sz w:val="24"/>
          <w:szCs w:val="24"/>
          <w:shd w:val="clear" w:color="auto" w:fill="FFFDFB"/>
        </w:rPr>
        <w:t>přesah do celé řady dalších oblastí</w:t>
      </w:r>
      <w:r w:rsidR="00932BA7">
        <w:rPr>
          <w:rFonts w:ascii="Georgia" w:hAnsi="Georgia" w:cs="Segoe UI"/>
          <w:bCs/>
          <w:iCs/>
          <w:sz w:val="24"/>
          <w:szCs w:val="24"/>
          <w:shd w:val="clear" w:color="auto" w:fill="FFFDFB"/>
        </w:rPr>
        <w:t xml:space="preserve"> a</w:t>
      </w:r>
      <w:r w:rsidR="001424A5">
        <w:rPr>
          <w:rFonts w:ascii="Georgia" w:hAnsi="Georgia" w:cs="Segoe UI"/>
          <w:bCs/>
          <w:iCs/>
          <w:sz w:val="24"/>
          <w:szCs w:val="24"/>
          <w:shd w:val="clear" w:color="auto" w:fill="FFFDFB"/>
        </w:rPr>
        <w:t xml:space="preserve"> současná </w:t>
      </w:r>
      <w:r w:rsidR="00932BA7">
        <w:rPr>
          <w:rFonts w:ascii="Georgia" w:hAnsi="Georgia" w:cs="Segoe UI"/>
          <w:bCs/>
          <w:iCs/>
          <w:sz w:val="24"/>
          <w:szCs w:val="24"/>
          <w:shd w:val="clear" w:color="auto" w:fill="FFFDFB"/>
        </w:rPr>
        <w:t>pandemie</w:t>
      </w:r>
      <w:r w:rsidR="001424A5">
        <w:rPr>
          <w:rFonts w:ascii="Georgia" w:hAnsi="Georgia" w:cs="Segoe UI"/>
          <w:bCs/>
          <w:iCs/>
          <w:sz w:val="24"/>
          <w:szCs w:val="24"/>
          <w:shd w:val="clear" w:color="auto" w:fill="FFFDFB"/>
        </w:rPr>
        <w:t xml:space="preserve"> je</w:t>
      </w:r>
      <w:r w:rsidR="00503612">
        <w:rPr>
          <w:rFonts w:ascii="Georgia" w:hAnsi="Georgia" w:cs="Segoe UI"/>
          <w:bCs/>
          <w:iCs/>
          <w:sz w:val="24"/>
          <w:szCs w:val="24"/>
          <w:shd w:val="clear" w:color="auto" w:fill="FFFDFB"/>
        </w:rPr>
        <w:t xml:space="preserve"> jen</w:t>
      </w:r>
      <w:r w:rsidR="001424A5">
        <w:rPr>
          <w:rFonts w:ascii="Georgia" w:hAnsi="Georgia" w:cs="Segoe UI"/>
          <w:bCs/>
          <w:iCs/>
          <w:sz w:val="24"/>
          <w:szCs w:val="24"/>
          <w:shd w:val="clear" w:color="auto" w:fill="FFFDFB"/>
        </w:rPr>
        <w:t xml:space="preserve"> </w:t>
      </w:r>
      <w:r w:rsidR="00607BAA">
        <w:rPr>
          <w:rFonts w:ascii="Georgia" w:hAnsi="Georgia" w:cs="Segoe UI"/>
          <w:bCs/>
          <w:iCs/>
          <w:sz w:val="24"/>
          <w:szCs w:val="24"/>
          <w:shd w:val="clear" w:color="auto" w:fill="FFFDFB"/>
        </w:rPr>
        <w:t>jedním příkladem obecnějšího fenoménu</w:t>
      </w:r>
      <w:r w:rsidR="00932BA7">
        <w:rPr>
          <w:rFonts w:ascii="Georgia" w:hAnsi="Georgia" w:cs="Segoe UI"/>
          <w:bCs/>
          <w:iCs/>
          <w:sz w:val="24"/>
          <w:szCs w:val="24"/>
          <w:shd w:val="clear" w:color="auto" w:fill="FFFDFB"/>
        </w:rPr>
        <w:t xml:space="preserve">. </w:t>
      </w:r>
    </w:p>
    <w:p w14:paraId="36FED6F4" w14:textId="06C5268F" w:rsidR="00660C1A" w:rsidRDefault="00660C1A" w:rsidP="0063280E">
      <w:pPr>
        <w:jc w:val="both"/>
        <w:rPr>
          <w:rFonts w:ascii="Georgia" w:hAnsi="Georgia" w:cs="Segoe UI"/>
          <w:bCs/>
          <w:iCs/>
          <w:sz w:val="24"/>
          <w:szCs w:val="24"/>
          <w:shd w:val="clear" w:color="auto" w:fill="FFFDFB"/>
        </w:rPr>
      </w:pPr>
    </w:p>
    <w:p w14:paraId="32934437" w14:textId="597A59D2" w:rsidR="002B117D" w:rsidRDefault="009A3BE5" w:rsidP="002B117D">
      <w:pPr>
        <w:spacing w:before="0" w:beforeAutospacing="0" w:after="0" w:afterAutospacing="0"/>
        <w:ind w:left="706"/>
        <w:rPr>
          <w:rFonts w:ascii="Georgia" w:hAnsi="Georgia" w:cs="Segoe UI"/>
          <w:bCs/>
          <w:iCs/>
          <w:sz w:val="24"/>
          <w:szCs w:val="24"/>
          <w:shd w:val="clear" w:color="auto" w:fill="FFFDFB"/>
        </w:rPr>
      </w:pPr>
      <w:r w:rsidRPr="009A3BE5">
        <w:rPr>
          <w:rFonts w:ascii="Georgia" w:hAnsi="Georgia" w:cs="Segoe UI"/>
          <w:b/>
          <w:bCs/>
          <w:iCs/>
          <w:sz w:val="24"/>
          <w:szCs w:val="24"/>
          <w:shd w:val="clear" w:color="auto" w:fill="FFFDFB"/>
        </w:rPr>
        <w:t>Původní vědecká studie</w:t>
      </w:r>
      <w:r w:rsidRPr="009A3BE5">
        <w:rPr>
          <w:rFonts w:ascii="Georgia" w:hAnsi="Georgia" w:cs="Segoe UI"/>
          <w:bCs/>
          <w:iCs/>
          <w:sz w:val="24"/>
          <w:szCs w:val="24"/>
          <w:shd w:val="clear" w:color="auto" w:fill="FFFDFB"/>
        </w:rPr>
        <w:t xml:space="preserve">: </w:t>
      </w:r>
      <w:r w:rsidR="002B117D" w:rsidRPr="00A8253C">
        <w:rPr>
          <w:rFonts w:ascii="Georgia" w:hAnsi="Georgia" w:cs="Segoe UI"/>
          <w:bCs/>
          <w:iCs/>
          <w:sz w:val="24"/>
          <w:szCs w:val="24"/>
          <w:shd w:val="clear" w:color="auto" w:fill="FFFDFB"/>
        </w:rPr>
        <w:t>Vojtěch</w:t>
      </w:r>
      <w:r w:rsidR="00FF135F" w:rsidRPr="00A8253C">
        <w:rPr>
          <w:rFonts w:ascii="Georgia" w:hAnsi="Georgia" w:cs="Segoe UI"/>
          <w:bCs/>
          <w:iCs/>
          <w:sz w:val="24"/>
          <w:szCs w:val="24"/>
          <w:shd w:val="clear" w:color="auto" w:fill="FFFDFB"/>
        </w:rPr>
        <w:t xml:space="preserve"> Bartoš</w:t>
      </w:r>
      <w:r w:rsidR="002B117D" w:rsidRPr="00A8253C">
        <w:rPr>
          <w:rFonts w:ascii="Georgia" w:hAnsi="Georgia" w:cs="Segoe UI"/>
          <w:bCs/>
          <w:iCs/>
          <w:sz w:val="24"/>
          <w:szCs w:val="24"/>
          <w:shd w:val="clear" w:color="auto" w:fill="FFFDFB"/>
        </w:rPr>
        <w:t xml:space="preserve">, Michal Bauer, Jana Cahlíková and Julie Chytilová (2022): Communicating doctors’ consensus persistently increases Covid-19 vaccinations. </w:t>
      </w:r>
      <w:r w:rsidR="002B117D" w:rsidRPr="00A8253C">
        <w:rPr>
          <w:rFonts w:ascii="Georgia" w:hAnsi="Georgia" w:cs="Segoe UI"/>
          <w:bCs/>
          <w:i/>
          <w:iCs/>
          <w:sz w:val="24"/>
          <w:szCs w:val="24"/>
          <w:shd w:val="clear" w:color="auto" w:fill="FFFDFB"/>
        </w:rPr>
        <w:t>Nature</w:t>
      </w:r>
      <w:r w:rsidR="002B117D" w:rsidRPr="00A8253C">
        <w:rPr>
          <w:rFonts w:ascii="Georgia" w:hAnsi="Georgia" w:cs="Segoe UI"/>
          <w:bCs/>
          <w:iCs/>
          <w:sz w:val="24"/>
          <w:szCs w:val="24"/>
          <w:shd w:val="clear" w:color="auto" w:fill="FFFDFB"/>
        </w:rPr>
        <w:t xml:space="preserve">, </w:t>
      </w:r>
      <w:r w:rsidR="00A8253C" w:rsidRPr="00A8253C">
        <w:rPr>
          <w:rFonts w:ascii="Georgia" w:hAnsi="Georgia" w:cs="Segoe UI"/>
          <w:bCs/>
          <w:iCs/>
          <w:sz w:val="24"/>
          <w:szCs w:val="24"/>
          <w:shd w:val="clear" w:color="auto" w:fill="FFFDFB"/>
        </w:rPr>
        <w:t xml:space="preserve">June 1, </w:t>
      </w:r>
      <w:hyperlink r:id="rId18" w:tgtFrame="_blank" w:history="1">
        <w:r w:rsidR="00A8253C" w:rsidRPr="00A8253C">
          <w:rPr>
            <w:rStyle w:val="Hypertextovodkaz"/>
            <w:rFonts w:ascii="Georgia" w:hAnsi="Georgia"/>
            <w:sz w:val="24"/>
            <w:szCs w:val="24"/>
          </w:rPr>
          <w:t>https://www.nature.com/articles/s41586-022-04805-y</w:t>
        </w:r>
      </w:hyperlink>
    </w:p>
    <w:p w14:paraId="56ACB5DD" w14:textId="77777777" w:rsidR="002B117D" w:rsidRPr="009A3BE5" w:rsidRDefault="002B117D" w:rsidP="002B117D">
      <w:pPr>
        <w:spacing w:before="0" w:beforeAutospacing="0" w:after="0" w:afterAutospacing="0"/>
        <w:ind w:left="706"/>
        <w:rPr>
          <w:rFonts w:ascii="Georgia" w:hAnsi="Georgia" w:cs="Segoe UI"/>
          <w:bCs/>
          <w:iCs/>
          <w:sz w:val="24"/>
          <w:szCs w:val="24"/>
          <w:shd w:val="clear" w:color="auto" w:fill="FFFDFB"/>
        </w:rPr>
      </w:pPr>
    </w:p>
    <w:p w14:paraId="3AC9CEDB" w14:textId="77777777" w:rsidR="002B117D" w:rsidRDefault="002B117D" w:rsidP="002B117D">
      <w:pPr>
        <w:spacing w:before="0" w:beforeAutospacing="0" w:after="0" w:afterAutospacing="0"/>
        <w:ind w:left="706"/>
        <w:rPr>
          <w:rFonts w:ascii="Georgia" w:hAnsi="Georgia" w:cs="Segoe UI"/>
          <w:b/>
          <w:bCs/>
          <w:iCs/>
          <w:sz w:val="24"/>
          <w:szCs w:val="24"/>
          <w:shd w:val="clear" w:color="auto" w:fill="FFFDFB"/>
        </w:rPr>
      </w:pPr>
    </w:p>
    <w:p w14:paraId="6B116CCA" w14:textId="093169ED" w:rsidR="002B117D" w:rsidRDefault="002B117D" w:rsidP="002B117D">
      <w:pPr>
        <w:spacing w:before="0" w:beforeAutospacing="0" w:after="0" w:afterAutospacing="0"/>
        <w:ind w:left="706"/>
        <w:rPr>
          <w:rFonts w:ascii="Georgia" w:hAnsi="Georgia" w:cs="Segoe UI"/>
          <w:bCs/>
          <w:iCs/>
          <w:sz w:val="24"/>
          <w:szCs w:val="24"/>
          <w:shd w:val="clear" w:color="auto" w:fill="FFFDFB"/>
        </w:rPr>
      </w:pPr>
      <w:r>
        <w:rPr>
          <w:rFonts w:ascii="Georgia" w:hAnsi="Georgia" w:cs="Segoe UI"/>
          <w:b/>
          <w:bCs/>
          <w:iCs/>
          <w:sz w:val="24"/>
          <w:szCs w:val="24"/>
          <w:shd w:val="clear" w:color="auto" w:fill="FFFDFB"/>
        </w:rPr>
        <w:t>Autoři studie</w:t>
      </w:r>
      <w:r w:rsidRPr="009A3BE5">
        <w:rPr>
          <w:rFonts w:ascii="Georgia" w:hAnsi="Georgia" w:cs="Segoe UI"/>
          <w:bCs/>
          <w:iCs/>
          <w:sz w:val="24"/>
          <w:szCs w:val="24"/>
          <w:shd w:val="clear" w:color="auto" w:fill="FFFDFB"/>
        </w:rPr>
        <w:t xml:space="preserve">: </w:t>
      </w:r>
    </w:p>
    <w:p w14:paraId="16877B4B" w14:textId="77777777" w:rsidR="002B117D" w:rsidRDefault="002B117D" w:rsidP="002B117D">
      <w:pPr>
        <w:spacing w:before="0" w:beforeAutospacing="0" w:after="0" w:afterAutospacing="0"/>
        <w:ind w:left="706"/>
        <w:rPr>
          <w:rFonts w:ascii="Georgia" w:hAnsi="Georgia" w:cs="Segoe UI"/>
          <w:b/>
          <w:bCs/>
          <w:iCs/>
          <w:sz w:val="24"/>
          <w:szCs w:val="24"/>
          <w:shd w:val="clear" w:color="auto" w:fill="FFFDFB"/>
        </w:rPr>
      </w:pPr>
    </w:p>
    <w:p w14:paraId="6691B41A" w14:textId="77777777" w:rsidR="002B117D" w:rsidRDefault="002B117D" w:rsidP="002B117D">
      <w:pPr>
        <w:spacing w:before="120" w:beforeAutospacing="0" w:after="0" w:afterAutospacing="0"/>
        <w:ind w:left="706"/>
        <w:rPr>
          <w:rFonts w:ascii="Georgia" w:hAnsi="Georgia" w:cs="Segoe UI"/>
          <w:bCs/>
          <w:iCs/>
          <w:sz w:val="24"/>
          <w:szCs w:val="24"/>
          <w:shd w:val="clear" w:color="auto" w:fill="FFFDFB"/>
        </w:rPr>
      </w:pPr>
      <w:r w:rsidRPr="00262FDB">
        <w:rPr>
          <w:rFonts w:ascii="Georgia" w:hAnsi="Georgia" w:cs="Segoe UI"/>
          <w:b/>
          <w:bCs/>
          <w:iCs/>
          <w:sz w:val="24"/>
          <w:szCs w:val="24"/>
          <w:shd w:val="clear" w:color="auto" w:fill="FFFDFB"/>
        </w:rPr>
        <w:t>Vojtěch Bartoš</w:t>
      </w:r>
      <w:r>
        <w:rPr>
          <w:rFonts w:ascii="Georgia" w:hAnsi="Georgia" w:cs="Segoe UI"/>
          <w:bCs/>
          <w:iCs/>
          <w:sz w:val="24"/>
          <w:szCs w:val="24"/>
          <w:shd w:val="clear" w:color="auto" w:fill="FFFDFB"/>
        </w:rPr>
        <w:t xml:space="preserve">: </w:t>
      </w:r>
      <w:r w:rsidRPr="009A3BE5">
        <w:rPr>
          <w:rFonts w:ascii="Georgia" w:hAnsi="Georgia" w:cs="Segoe UI"/>
          <w:bCs/>
          <w:iCs/>
          <w:sz w:val="24"/>
          <w:szCs w:val="24"/>
          <w:shd w:val="clear" w:color="auto" w:fill="FFFDFB"/>
        </w:rPr>
        <w:t xml:space="preserve">Department of Economics, University of Munich, Geschwister-Scholl-Platz 1, D-80539 </w:t>
      </w:r>
      <w:r>
        <w:rPr>
          <w:rFonts w:ascii="Georgia" w:hAnsi="Georgia" w:cs="Segoe UI"/>
          <w:bCs/>
          <w:iCs/>
          <w:sz w:val="24"/>
          <w:szCs w:val="24"/>
          <w:shd w:val="clear" w:color="auto" w:fill="FFFDFB"/>
        </w:rPr>
        <w:t>Mnichov</w:t>
      </w:r>
      <w:r w:rsidRPr="009A3BE5">
        <w:rPr>
          <w:rFonts w:ascii="Georgia" w:hAnsi="Georgia" w:cs="Segoe UI"/>
          <w:bCs/>
          <w:iCs/>
          <w:sz w:val="24"/>
          <w:szCs w:val="24"/>
          <w:shd w:val="clear" w:color="auto" w:fill="FFFDFB"/>
        </w:rPr>
        <w:t xml:space="preserve">, </w:t>
      </w:r>
      <w:r>
        <w:rPr>
          <w:rFonts w:ascii="Georgia" w:hAnsi="Georgia" w:cs="Segoe UI"/>
          <w:bCs/>
          <w:iCs/>
          <w:sz w:val="24"/>
          <w:szCs w:val="24"/>
          <w:shd w:val="clear" w:color="auto" w:fill="FFFDFB"/>
        </w:rPr>
        <w:t xml:space="preserve">Německo. </w:t>
      </w:r>
      <w:r w:rsidRPr="009A3BE5">
        <w:rPr>
          <w:rFonts w:ascii="Georgia" w:hAnsi="Georgia" w:cs="Segoe UI"/>
          <w:bCs/>
          <w:iCs/>
          <w:sz w:val="24"/>
          <w:szCs w:val="24"/>
          <w:shd w:val="clear" w:color="auto" w:fill="FFFDFB"/>
        </w:rPr>
        <w:t>Department of Economics, Management and Quantitative Methods, University of Milan, Via Conservatorio 7, 20122 Milan, It</w:t>
      </w:r>
      <w:r>
        <w:rPr>
          <w:rFonts w:ascii="Georgia" w:hAnsi="Georgia" w:cs="Segoe UI"/>
          <w:bCs/>
          <w:iCs/>
          <w:sz w:val="24"/>
          <w:szCs w:val="24"/>
          <w:shd w:val="clear" w:color="auto" w:fill="FFFDFB"/>
        </w:rPr>
        <w:t>álie</w:t>
      </w:r>
    </w:p>
    <w:p w14:paraId="7EB72AB3" w14:textId="77777777" w:rsidR="002B117D" w:rsidRPr="009A3BE5" w:rsidRDefault="002B117D" w:rsidP="002B117D">
      <w:pPr>
        <w:spacing w:before="120" w:beforeAutospacing="0" w:after="0" w:afterAutospacing="0"/>
        <w:ind w:left="706"/>
        <w:rPr>
          <w:rFonts w:ascii="Georgia" w:hAnsi="Georgia" w:cs="Segoe UI"/>
          <w:bCs/>
          <w:iCs/>
          <w:sz w:val="24"/>
          <w:szCs w:val="24"/>
          <w:shd w:val="clear" w:color="auto" w:fill="FFFDFB"/>
        </w:rPr>
      </w:pPr>
      <w:r w:rsidRPr="00262FDB">
        <w:rPr>
          <w:rFonts w:ascii="Georgia" w:hAnsi="Georgia" w:cs="Segoe UI"/>
          <w:b/>
          <w:bCs/>
          <w:iCs/>
          <w:sz w:val="24"/>
          <w:szCs w:val="24"/>
          <w:shd w:val="clear" w:color="auto" w:fill="FFFDFB"/>
        </w:rPr>
        <w:t>Michal Bauer</w:t>
      </w:r>
      <w:r w:rsidRPr="00262FDB">
        <w:rPr>
          <w:rFonts w:ascii="Georgia" w:hAnsi="Georgia" w:cs="Segoe UI"/>
          <w:bCs/>
          <w:iCs/>
          <w:sz w:val="24"/>
          <w:szCs w:val="24"/>
          <w:shd w:val="clear" w:color="auto" w:fill="FFFDFB"/>
        </w:rPr>
        <w:t>:</w:t>
      </w:r>
      <w:r>
        <w:rPr>
          <w:rFonts w:ascii="Georgia" w:hAnsi="Georgia" w:cs="Segoe UI"/>
          <w:bCs/>
          <w:iCs/>
          <w:sz w:val="24"/>
          <w:szCs w:val="24"/>
          <w:shd w:val="clear" w:color="auto" w:fill="FFFDFB"/>
        </w:rPr>
        <w:t xml:space="preserve"> </w:t>
      </w:r>
      <w:r w:rsidRPr="009A3BE5">
        <w:rPr>
          <w:rFonts w:ascii="Georgia" w:hAnsi="Georgia" w:cs="Segoe UI"/>
          <w:bCs/>
          <w:iCs/>
          <w:sz w:val="24"/>
          <w:szCs w:val="24"/>
          <w:shd w:val="clear" w:color="auto" w:fill="FFFDFB"/>
        </w:rPr>
        <w:t>CERGE-EI, společné akademické pracoviště Centra pro ekonomický výzkum a doktorská studia univerzity Karlovy (CERGE) a Národohospodářského ústavu Akademie věd České republiky (NHÚ).</w:t>
      </w:r>
      <w:r w:rsidRPr="00262FDB">
        <w:rPr>
          <w:rFonts w:ascii="Georgia" w:hAnsi="Georgia" w:cs="Segoe UI"/>
          <w:bCs/>
          <w:iCs/>
          <w:sz w:val="24"/>
          <w:szCs w:val="24"/>
          <w:shd w:val="clear" w:color="auto" w:fill="FFFDFB"/>
        </w:rPr>
        <w:t xml:space="preserve"> </w:t>
      </w:r>
      <w:r w:rsidRPr="009A3BE5">
        <w:rPr>
          <w:rFonts w:ascii="Georgia" w:hAnsi="Georgia" w:cs="Segoe UI"/>
          <w:bCs/>
          <w:iCs/>
          <w:sz w:val="24"/>
          <w:szCs w:val="24"/>
          <w:shd w:val="clear" w:color="auto" w:fill="FFFDFB"/>
        </w:rPr>
        <w:t>Institut ekonomických studií Fakulty sociálních věd Univerzity Karlovy</w:t>
      </w:r>
      <w:r>
        <w:rPr>
          <w:rFonts w:ascii="Georgia" w:hAnsi="Georgia" w:cs="Segoe UI"/>
          <w:bCs/>
          <w:iCs/>
          <w:sz w:val="24"/>
          <w:szCs w:val="24"/>
          <w:shd w:val="clear" w:color="auto" w:fill="FFFDFB"/>
        </w:rPr>
        <w:t>.</w:t>
      </w:r>
    </w:p>
    <w:p w14:paraId="2557BE15" w14:textId="77777777" w:rsidR="00D8144C" w:rsidRDefault="00D8144C" w:rsidP="00D8144C">
      <w:pPr>
        <w:spacing w:before="120" w:beforeAutospacing="0" w:after="0" w:afterAutospacing="0"/>
        <w:ind w:left="706"/>
        <w:rPr>
          <w:rFonts w:ascii="Georgia" w:hAnsi="Georgia" w:cs="Segoe UI"/>
          <w:bCs/>
          <w:iCs/>
          <w:sz w:val="24"/>
          <w:szCs w:val="24"/>
          <w:shd w:val="clear" w:color="auto" w:fill="FFFDFB"/>
        </w:rPr>
      </w:pPr>
      <w:r w:rsidRPr="00262FDB">
        <w:rPr>
          <w:rFonts w:ascii="Georgia" w:hAnsi="Georgia" w:cs="Segoe UI"/>
          <w:b/>
          <w:bCs/>
          <w:iCs/>
          <w:sz w:val="24"/>
          <w:szCs w:val="24"/>
          <w:shd w:val="clear" w:color="auto" w:fill="FFFDFB"/>
        </w:rPr>
        <w:t>Jana Cahlíková</w:t>
      </w:r>
      <w:r w:rsidRPr="00262FDB">
        <w:rPr>
          <w:rFonts w:ascii="Georgia" w:hAnsi="Georgia" w:cs="Segoe UI"/>
          <w:b/>
          <w:bCs/>
          <w:iCs/>
          <w:sz w:val="24"/>
          <w:szCs w:val="24"/>
          <w:shd w:val="clear" w:color="auto" w:fill="FFFDFB"/>
          <w:lang w:val="en-US"/>
        </w:rPr>
        <w:t>:</w:t>
      </w:r>
      <w:r>
        <w:rPr>
          <w:rFonts w:ascii="Georgia" w:hAnsi="Georgia" w:cs="Segoe UI"/>
          <w:bCs/>
          <w:iCs/>
          <w:sz w:val="24"/>
          <w:szCs w:val="24"/>
          <w:shd w:val="clear" w:color="auto" w:fill="FFFDFB"/>
          <w:lang w:val="en-US"/>
        </w:rPr>
        <w:t xml:space="preserve"> </w:t>
      </w:r>
      <w:r w:rsidRPr="009A3BE5">
        <w:rPr>
          <w:rFonts w:ascii="Georgia" w:hAnsi="Georgia" w:cs="Segoe UI"/>
          <w:bCs/>
          <w:iCs/>
          <w:sz w:val="24"/>
          <w:szCs w:val="24"/>
          <w:shd w:val="clear" w:color="auto" w:fill="FFFDFB"/>
        </w:rPr>
        <w:t>Max Planck Institute for Tax Law and Public Finance, Mnichov, Německo</w:t>
      </w:r>
      <w:r>
        <w:rPr>
          <w:rFonts w:ascii="Georgia" w:hAnsi="Georgia" w:cs="Segoe UI"/>
          <w:bCs/>
          <w:iCs/>
          <w:sz w:val="24"/>
          <w:szCs w:val="24"/>
          <w:shd w:val="clear" w:color="auto" w:fill="FFFDFB"/>
        </w:rPr>
        <w:t>.</w:t>
      </w:r>
    </w:p>
    <w:p w14:paraId="53EE0C63" w14:textId="77777777" w:rsidR="002B117D" w:rsidRDefault="002B117D" w:rsidP="002B117D">
      <w:pPr>
        <w:spacing w:before="120" w:beforeAutospacing="0" w:after="0" w:afterAutospacing="0"/>
        <w:ind w:left="706"/>
        <w:rPr>
          <w:rFonts w:ascii="Georgia" w:hAnsi="Georgia" w:cs="Segoe UI"/>
          <w:bCs/>
          <w:iCs/>
          <w:sz w:val="24"/>
          <w:szCs w:val="24"/>
          <w:shd w:val="clear" w:color="auto" w:fill="FFFDFB"/>
        </w:rPr>
      </w:pPr>
      <w:r w:rsidRPr="00262FDB">
        <w:rPr>
          <w:rFonts w:ascii="Georgia" w:hAnsi="Georgia" w:cs="Segoe UI"/>
          <w:b/>
          <w:bCs/>
          <w:iCs/>
          <w:sz w:val="24"/>
          <w:szCs w:val="24"/>
          <w:shd w:val="clear" w:color="auto" w:fill="FFFDFB"/>
        </w:rPr>
        <w:t>Julie Chytilová</w:t>
      </w:r>
      <w:r>
        <w:rPr>
          <w:rFonts w:ascii="Georgia" w:hAnsi="Georgia" w:cs="Segoe UI"/>
          <w:bCs/>
          <w:iCs/>
          <w:sz w:val="24"/>
          <w:szCs w:val="24"/>
          <w:shd w:val="clear" w:color="auto" w:fill="FFFDFB"/>
        </w:rPr>
        <w:t xml:space="preserve">: </w:t>
      </w:r>
      <w:r w:rsidRPr="009A3BE5">
        <w:rPr>
          <w:rFonts w:ascii="Georgia" w:hAnsi="Georgia" w:cs="Segoe UI"/>
          <w:bCs/>
          <w:iCs/>
          <w:sz w:val="24"/>
          <w:szCs w:val="24"/>
          <w:shd w:val="clear" w:color="auto" w:fill="FFFDFB"/>
        </w:rPr>
        <w:t>Institut ekonomických studií Fakulty sociálních věd Univerzity Karlovy</w:t>
      </w:r>
      <w:r>
        <w:rPr>
          <w:rFonts w:ascii="Georgia" w:hAnsi="Georgia" w:cs="Segoe UI"/>
          <w:bCs/>
          <w:iCs/>
          <w:sz w:val="24"/>
          <w:szCs w:val="24"/>
          <w:shd w:val="clear" w:color="auto" w:fill="FFFDFB"/>
        </w:rPr>
        <w:t xml:space="preserve">. </w:t>
      </w:r>
      <w:r w:rsidRPr="009A3BE5">
        <w:rPr>
          <w:rFonts w:ascii="Georgia" w:hAnsi="Georgia" w:cs="Segoe UI"/>
          <w:bCs/>
          <w:iCs/>
          <w:sz w:val="24"/>
          <w:szCs w:val="24"/>
          <w:shd w:val="clear" w:color="auto" w:fill="FFFDFB"/>
        </w:rPr>
        <w:t>CERGE-EI, společné akademické pracoviště Centra pro ekonomický výzkum a doktorská studia univerzity Karlovy (CERGE) a Národohospodářského ústavu Akademie věd České republiky (NHÚ).</w:t>
      </w:r>
      <w:r w:rsidRPr="00262FDB">
        <w:rPr>
          <w:rFonts w:ascii="Georgia" w:hAnsi="Georgia" w:cs="Segoe UI"/>
          <w:bCs/>
          <w:iCs/>
          <w:sz w:val="24"/>
          <w:szCs w:val="24"/>
          <w:shd w:val="clear" w:color="auto" w:fill="FFFDFB"/>
        </w:rPr>
        <w:t xml:space="preserve"> </w:t>
      </w:r>
    </w:p>
    <w:p w14:paraId="3A679386" w14:textId="77777777" w:rsidR="002B117D" w:rsidRDefault="002B117D" w:rsidP="0063280E">
      <w:pPr>
        <w:jc w:val="both"/>
        <w:rPr>
          <w:rFonts w:ascii="Georgia" w:hAnsi="Georgia" w:cs="Segoe UI"/>
          <w:b/>
          <w:bCs/>
          <w:iCs/>
          <w:sz w:val="24"/>
          <w:szCs w:val="24"/>
          <w:shd w:val="clear" w:color="auto" w:fill="FFFDFB"/>
        </w:rPr>
      </w:pPr>
    </w:p>
    <w:p w14:paraId="69893225" w14:textId="0646D887" w:rsidR="00660C1A" w:rsidRPr="007E4F18" w:rsidRDefault="00660C1A" w:rsidP="0063280E">
      <w:pPr>
        <w:jc w:val="both"/>
        <w:rPr>
          <w:rFonts w:ascii="Georgia" w:hAnsi="Georgia" w:cs="Segoe UI"/>
          <w:b/>
          <w:bCs/>
          <w:iCs/>
          <w:sz w:val="24"/>
          <w:szCs w:val="24"/>
          <w:shd w:val="clear" w:color="auto" w:fill="FFFDFB"/>
        </w:rPr>
      </w:pPr>
      <w:r w:rsidRPr="007E4F18">
        <w:rPr>
          <w:rFonts w:ascii="Georgia" w:hAnsi="Georgia" w:cs="Segoe UI"/>
          <w:b/>
          <w:bCs/>
          <w:iCs/>
          <w:sz w:val="24"/>
          <w:szCs w:val="24"/>
          <w:shd w:val="clear" w:color="auto" w:fill="FFFDFB"/>
        </w:rPr>
        <w:t>O studii řekli:</w:t>
      </w:r>
    </w:p>
    <w:p w14:paraId="6C17A22A" w14:textId="7C87AF90" w:rsidR="00593C00" w:rsidRDefault="00593C00" w:rsidP="0063280E">
      <w:pPr>
        <w:jc w:val="both"/>
        <w:rPr>
          <w:rFonts w:ascii="Georgia" w:hAnsi="Georgia" w:cs="Segoe UI"/>
          <w:b/>
          <w:bCs/>
          <w:iCs/>
          <w:sz w:val="24"/>
          <w:szCs w:val="24"/>
          <w:shd w:val="clear" w:color="auto" w:fill="FFFDFB"/>
        </w:rPr>
      </w:pPr>
      <w:r>
        <w:rPr>
          <w:rFonts w:ascii="Georgia" w:hAnsi="Georgia" w:cs="Segoe UI"/>
          <w:b/>
          <w:bCs/>
          <w:iCs/>
          <w:sz w:val="24"/>
          <w:szCs w:val="24"/>
          <w:shd w:val="clear" w:color="auto" w:fill="FFFDFB"/>
        </w:rPr>
        <w:t>Štěpán Jurajda:</w:t>
      </w:r>
      <w:r w:rsidR="007B00B2">
        <w:rPr>
          <w:rFonts w:ascii="Georgia" w:hAnsi="Georgia" w:cs="Segoe UI"/>
          <w:b/>
          <w:bCs/>
          <w:iCs/>
          <w:sz w:val="24"/>
          <w:szCs w:val="24"/>
          <w:shd w:val="clear" w:color="auto" w:fill="FFFDFB"/>
        </w:rPr>
        <w:t xml:space="preserve"> </w:t>
      </w:r>
      <w:r w:rsidR="007B00B2" w:rsidRPr="007B00B2">
        <w:rPr>
          <w:rFonts w:ascii="Georgia" w:hAnsi="Georgia" w:cs="Segoe UI"/>
          <w:bCs/>
          <w:iCs/>
          <w:sz w:val="24"/>
          <w:szCs w:val="24"/>
          <w:shd w:val="clear" w:color="auto" w:fill="FFFDFB"/>
        </w:rPr>
        <w:t>Výjimečný vědecký úspěch týmu z Národohospodářského ústavu AV a Univerzity Karlovy ukazuje nejen na excelenci vědecké práce v ekonomii na těchto pracovištích, ale především na zásadní roli, kterou empirické sociální vědy mohou hrát při zvládání společenských krizí. Zásadní problém epidemie nebyla schopnost vyvinout vakcíny, ale schopnost nastavit účinnou komunikační strategii podporující ochotu k vakcinaci. Zvlád</w:t>
      </w:r>
      <w:r w:rsidR="00761727">
        <w:rPr>
          <w:rFonts w:ascii="Georgia" w:hAnsi="Georgia" w:cs="Segoe UI"/>
          <w:bCs/>
          <w:iCs/>
          <w:sz w:val="24"/>
          <w:szCs w:val="24"/>
          <w:shd w:val="clear" w:color="auto" w:fill="FFFDFB"/>
        </w:rPr>
        <w:t>á</w:t>
      </w:r>
      <w:r w:rsidR="007B00B2" w:rsidRPr="007B00B2">
        <w:rPr>
          <w:rFonts w:ascii="Georgia" w:hAnsi="Georgia" w:cs="Segoe UI"/>
          <w:bCs/>
          <w:iCs/>
          <w:sz w:val="24"/>
          <w:szCs w:val="24"/>
          <w:shd w:val="clear" w:color="auto" w:fill="FFFDFB"/>
        </w:rPr>
        <w:t>ní budoucích společenských výzev stárnutí, adaptace společnosti na klimatické změny a imigraci, regulace trhů, dezinfomací a udržení demokracie v konečném důsledku bude záviset na schopnosti podložit veřejné politiky užitečnými podklady. Bohužel jsou sociální vědy u nás dlouhodobě v mezinárodním srovnání podfinancované oproti jiným oborovým skupinám a podpora excelence je v nich také velmi omezená.</w:t>
      </w:r>
    </w:p>
    <w:p w14:paraId="4F5597AC" w14:textId="7F4A1425" w:rsidR="00660C1A" w:rsidRPr="007E4F18" w:rsidRDefault="00660C1A" w:rsidP="0063280E">
      <w:pPr>
        <w:jc w:val="both"/>
        <w:rPr>
          <w:rFonts w:ascii="Georgia" w:hAnsi="Georgia" w:cs="Segoe UI"/>
          <w:b/>
          <w:bCs/>
          <w:iCs/>
          <w:sz w:val="24"/>
          <w:szCs w:val="24"/>
          <w:shd w:val="clear" w:color="auto" w:fill="FFFDFB"/>
        </w:rPr>
      </w:pPr>
      <w:r w:rsidRPr="007E4F18">
        <w:rPr>
          <w:rFonts w:ascii="Georgia" w:hAnsi="Georgia" w:cs="Segoe UI"/>
          <w:b/>
          <w:bCs/>
          <w:iCs/>
          <w:sz w:val="24"/>
          <w:szCs w:val="24"/>
          <w:shd w:val="clear" w:color="auto" w:fill="FFFDFB"/>
        </w:rPr>
        <w:t>Filip Matějka</w:t>
      </w:r>
      <w:r w:rsidR="00DA1E62">
        <w:rPr>
          <w:rFonts w:ascii="Georgia" w:hAnsi="Georgia" w:cs="Segoe UI"/>
          <w:b/>
          <w:bCs/>
          <w:iCs/>
          <w:sz w:val="24"/>
          <w:szCs w:val="24"/>
          <w:shd w:val="clear" w:color="auto" w:fill="FFFDFB"/>
        </w:rPr>
        <w:t xml:space="preserve">: </w:t>
      </w:r>
      <w:r w:rsidR="007B00B2" w:rsidRPr="007B00B2">
        <w:rPr>
          <w:rFonts w:ascii="Georgia" w:hAnsi="Georgia" w:cs="Segoe UI"/>
          <w:bCs/>
          <w:iCs/>
          <w:sz w:val="24"/>
          <w:szCs w:val="24"/>
          <w:shd w:val="clear" w:color="auto" w:fill="FFFDFB"/>
        </w:rPr>
        <w:t>Je to ohromně u</w:t>
      </w:r>
      <w:r w:rsidR="007B00B2">
        <w:rPr>
          <w:rFonts w:ascii="Georgia" w:hAnsi="Georgia" w:cs="Segoe UI"/>
          <w:bCs/>
          <w:iCs/>
          <w:sz w:val="24"/>
          <w:szCs w:val="24"/>
          <w:shd w:val="clear" w:color="auto" w:fill="FFFDFB"/>
        </w:rPr>
        <w:t>ž</w:t>
      </w:r>
      <w:r w:rsidR="007B00B2" w:rsidRPr="007B00B2">
        <w:rPr>
          <w:rFonts w:ascii="Georgia" w:hAnsi="Georgia" w:cs="Segoe UI"/>
          <w:bCs/>
          <w:iCs/>
          <w:sz w:val="24"/>
          <w:szCs w:val="24"/>
          <w:shd w:val="clear" w:color="auto" w:fill="FFFDFB"/>
        </w:rPr>
        <w:t xml:space="preserve">itečný výsledek pro aktuální dění, nejenom v rámci </w:t>
      </w:r>
      <w:r w:rsidR="000F5A5D">
        <w:rPr>
          <w:rFonts w:ascii="Georgia" w:hAnsi="Georgia" w:cs="Segoe UI"/>
          <w:bCs/>
          <w:iCs/>
          <w:sz w:val="24"/>
          <w:szCs w:val="24"/>
          <w:shd w:val="clear" w:color="auto" w:fill="FFFDFB"/>
        </w:rPr>
        <w:t>c</w:t>
      </w:r>
      <w:r w:rsidR="007B00B2" w:rsidRPr="007B00B2">
        <w:rPr>
          <w:rFonts w:ascii="Georgia" w:hAnsi="Georgia" w:cs="Segoe UI"/>
          <w:bCs/>
          <w:iCs/>
          <w:sz w:val="24"/>
          <w:szCs w:val="24"/>
          <w:shd w:val="clear" w:color="auto" w:fill="FFFDFB"/>
        </w:rPr>
        <w:t xml:space="preserve">ovidu a samozřejmě nejenom pro naši zemi. Moji kolegové ukazují, že veřejnost využívá přesně ty informace, kterými by se nechali přesvědčit moudří lidé. Ta informace je: kolik procent lékařů se samo nechalo očkovat či kolik z nich to </w:t>
      </w:r>
      <w:r w:rsidR="007B00B2" w:rsidRPr="007B00B2">
        <w:rPr>
          <w:rFonts w:ascii="Georgia" w:hAnsi="Georgia" w:cs="Segoe UI"/>
          <w:bCs/>
          <w:iCs/>
          <w:sz w:val="24"/>
          <w:szCs w:val="24"/>
          <w:shd w:val="clear" w:color="auto" w:fill="FFFDFB"/>
        </w:rPr>
        <w:lastRenderedPageBreak/>
        <w:t>doporučuje ostatním. Není třeba, aby nás přesvědčovali charismatičtí herci a ani není třeba, aby v médiích zazníval jeden hlas pro a jeden proti, když 90 procent odborníků je pro. Lidé vnímají jasné statistiky.</w:t>
      </w:r>
      <w:r w:rsidR="007B00B2">
        <w:rPr>
          <w:rFonts w:ascii="Georgia" w:hAnsi="Georgia" w:cs="Segoe UI"/>
          <w:bCs/>
          <w:iCs/>
          <w:sz w:val="24"/>
          <w:szCs w:val="24"/>
          <w:shd w:val="clear" w:color="auto" w:fill="FFFDFB"/>
        </w:rPr>
        <w:t xml:space="preserve"> </w:t>
      </w:r>
      <w:r w:rsidR="007B00B2" w:rsidRPr="007B00B2">
        <w:rPr>
          <w:rFonts w:ascii="Georgia" w:hAnsi="Georgia" w:cs="Segoe UI"/>
          <w:bCs/>
          <w:iCs/>
          <w:sz w:val="24"/>
          <w:szCs w:val="24"/>
          <w:shd w:val="clear" w:color="auto" w:fill="FFFDFB"/>
        </w:rPr>
        <w:t>Mysl</w:t>
      </w:r>
      <w:r w:rsidR="007B00B2">
        <w:rPr>
          <w:rFonts w:ascii="Georgia" w:hAnsi="Georgia" w:cs="Segoe UI"/>
          <w:bCs/>
          <w:iCs/>
          <w:sz w:val="24"/>
          <w:szCs w:val="24"/>
          <w:shd w:val="clear" w:color="auto" w:fill="FFFDFB"/>
        </w:rPr>
        <w:t>í</w:t>
      </w:r>
      <w:r w:rsidR="007B00B2" w:rsidRPr="007B00B2">
        <w:rPr>
          <w:rFonts w:ascii="Georgia" w:hAnsi="Georgia" w:cs="Segoe UI"/>
          <w:bCs/>
          <w:iCs/>
          <w:sz w:val="24"/>
          <w:szCs w:val="24"/>
          <w:shd w:val="clear" w:color="auto" w:fill="FFFDFB"/>
        </w:rPr>
        <w:t xml:space="preserve">m, </w:t>
      </w:r>
      <w:r w:rsidR="007B00B2">
        <w:rPr>
          <w:rFonts w:ascii="Georgia" w:hAnsi="Georgia" w:cs="Segoe UI"/>
          <w:bCs/>
          <w:iCs/>
          <w:sz w:val="24"/>
          <w:szCs w:val="24"/>
          <w:shd w:val="clear" w:color="auto" w:fill="FFFDFB"/>
        </w:rPr>
        <w:t>ž</w:t>
      </w:r>
      <w:r w:rsidR="007B00B2" w:rsidRPr="007B00B2">
        <w:rPr>
          <w:rFonts w:ascii="Georgia" w:hAnsi="Georgia" w:cs="Segoe UI"/>
          <w:bCs/>
          <w:iCs/>
          <w:sz w:val="24"/>
          <w:szCs w:val="24"/>
          <w:shd w:val="clear" w:color="auto" w:fill="FFFDFB"/>
        </w:rPr>
        <w:t>e jde v historii o prvn</w:t>
      </w:r>
      <w:r w:rsidR="007B00B2">
        <w:rPr>
          <w:rFonts w:ascii="Georgia" w:hAnsi="Georgia" w:cs="Segoe UI"/>
          <w:bCs/>
          <w:iCs/>
          <w:sz w:val="24"/>
          <w:szCs w:val="24"/>
          <w:shd w:val="clear" w:color="auto" w:fill="FFFDFB"/>
        </w:rPr>
        <w:t>í</w:t>
      </w:r>
      <w:r w:rsidR="007B00B2" w:rsidRPr="007B00B2">
        <w:rPr>
          <w:rFonts w:ascii="Georgia" w:hAnsi="Georgia" w:cs="Segoe UI"/>
          <w:bCs/>
          <w:iCs/>
          <w:sz w:val="24"/>
          <w:szCs w:val="24"/>
          <w:shd w:val="clear" w:color="auto" w:fill="FFFDFB"/>
        </w:rPr>
        <w:t xml:space="preserve"> </w:t>
      </w:r>
      <w:r w:rsidR="007B00B2">
        <w:rPr>
          <w:rFonts w:ascii="Georgia" w:hAnsi="Georgia" w:cs="Segoe UI"/>
          <w:bCs/>
          <w:iCs/>
          <w:sz w:val="24"/>
          <w:szCs w:val="24"/>
          <w:shd w:val="clear" w:color="auto" w:fill="FFFDFB"/>
        </w:rPr>
        <w:t>č</w:t>
      </w:r>
      <w:r w:rsidR="007B00B2" w:rsidRPr="007B00B2">
        <w:rPr>
          <w:rFonts w:ascii="Georgia" w:hAnsi="Georgia" w:cs="Segoe UI"/>
          <w:bCs/>
          <w:iCs/>
          <w:sz w:val="24"/>
          <w:szCs w:val="24"/>
          <w:shd w:val="clear" w:color="auto" w:fill="FFFDFB"/>
        </w:rPr>
        <w:t>l</w:t>
      </w:r>
      <w:r w:rsidR="007B00B2">
        <w:rPr>
          <w:rFonts w:ascii="Georgia" w:hAnsi="Georgia" w:cs="Segoe UI"/>
          <w:bCs/>
          <w:iCs/>
          <w:sz w:val="24"/>
          <w:szCs w:val="24"/>
          <w:shd w:val="clear" w:color="auto" w:fill="FFFDFB"/>
        </w:rPr>
        <w:t>á</w:t>
      </w:r>
      <w:r w:rsidR="007B00B2" w:rsidRPr="007B00B2">
        <w:rPr>
          <w:rFonts w:ascii="Georgia" w:hAnsi="Georgia" w:cs="Segoe UI"/>
          <w:bCs/>
          <w:iCs/>
          <w:sz w:val="24"/>
          <w:szCs w:val="24"/>
          <w:shd w:val="clear" w:color="auto" w:fill="FFFDFB"/>
        </w:rPr>
        <w:t xml:space="preserve">nek </w:t>
      </w:r>
      <w:r w:rsidR="007B00B2">
        <w:rPr>
          <w:rFonts w:ascii="Georgia" w:hAnsi="Georgia" w:cs="Segoe UI"/>
          <w:bCs/>
          <w:iCs/>
          <w:sz w:val="24"/>
          <w:szCs w:val="24"/>
          <w:shd w:val="clear" w:color="auto" w:fill="FFFDFB"/>
        </w:rPr>
        <w:t>č</w:t>
      </w:r>
      <w:r w:rsidR="007B00B2" w:rsidRPr="007B00B2">
        <w:rPr>
          <w:rFonts w:ascii="Georgia" w:hAnsi="Georgia" w:cs="Segoe UI"/>
          <w:bCs/>
          <w:iCs/>
          <w:sz w:val="24"/>
          <w:szCs w:val="24"/>
          <w:shd w:val="clear" w:color="auto" w:fill="FFFDFB"/>
        </w:rPr>
        <w:t>esk</w:t>
      </w:r>
      <w:r w:rsidR="007B00B2">
        <w:rPr>
          <w:rFonts w:ascii="Georgia" w:hAnsi="Georgia" w:cs="Segoe UI"/>
          <w:bCs/>
          <w:iCs/>
          <w:sz w:val="24"/>
          <w:szCs w:val="24"/>
          <w:shd w:val="clear" w:color="auto" w:fill="FFFDFB"/>
        </w:rPr>
        <w:t>ý</w:t>
      </w:r>
      <w:r w:rsidR="007B00B2" w:rsidRPr="007B00B2">
        <w:rPr>
          <w:rFonts w:ascii="Georgia" w:hAnsi="Georgia" w:cs="Segoe UI"/>
          <w:bCs/>
          <w:iCs/>
          <w:sz w:val="24"/>
          <w:szCs w:val="24"/>
          <w:shd w:val="clear" w:color="auto" w:fill="FFFDFB"/>
        </w:rPr>
        <w:t>ch ekonom</w:t>
      </w:r>
      <w:r w:rsidR="007B00B2">
        <w:rPr>
          <w:rFonts w:ascii="Georgia" w:hAnsi="Georgia" w:cs="Segoe UI"/>
          <w:bCs/>
          <w:iCs/>
          <w:sz w:val="24"/>
          <w:szCs w:val="24"/>
          <w:shd w:val="clear" w:color="auto" w:fill="FFFDFB"/>
        </w:rPr>
        <w:t>ů</w:t>
      </w:r>
      <w:r w:rsidR="007B00B2" w:rsidRPr="007B00B2">
        <w:rPr>
          <w:rFonts w:ascii="Georgia" w:hAnsi="Georgia" w:cs="Segoe UI"/>
          <w:bCs/>
          <w:iCs/>
          <w:sz w:val="24"/>
          <w:szCs w:val="24"/>
          <w:shd w:val="clear" w:color="auto" w:fill="FFFDFB"/>
        </w:rPr>
        <w:t xml:space="preserve"> v Nature. Obrovsk</w:t>
      </w:r>
      <w:r w:rsidR="007B00B2">
        <w:rPr>
          <w:rFonts w:ascii="Georgia" w:hAnsi="Georgia" w:cs="Segoe UI"/>
          <w:bCs/>
          <w:iCs/>
          <w:sz w:val="24"/>
          <w:szCs w:val="24"/>
          <w:shd w:val="clear" w:color="auto" w:fill="FFFDFB"/>
        </w:rPr>
        <w:t>ý</w:t>
      </w:r>
      <w:r w:rsidR="007B00B2" w:rsidRPr="007B00B2">
        <w:rPr>
          <w:rFonts w:ascii="Georgia" w:hAnsi="Georgia" w:cs="Segoe UI"/>
          <w:bCs/>
          <w:iCs/>
          <w:sz w:val="24"/>
          <w:szCs w:val="24"/>
          <w:shd w:val="clear" w:color="auto" w:fill="FFFDFB"/>
        </w:rPr>
        <w:t xml:space="preserve"> </w:t>
      </w:r>
      <w:r w:rsidR="007B00B2">
        <w:rPr>
          <w:rFonts w:ascii="Georgia" w:hAnsi="Georgia" w:cs="Segoe UI"/>
          <w:bCs/>
          <w:iCs/>
          <w:sz w:val="24"/>
          <w:szCs w:val="24"/>
          <w:shd w:val="clear" w:color="auto" w:fill="FFFDFB"/>
        </w:rPr>
        <w:t>ú</w:t>
      </w:r>
      <w:r w:rsidR="007B00B2" w:rsidRPr="007B00B2">
        <w:rPr>
          <w:rFonts w:ascii="Georgia" w:hAnsi="Georgia" w:cs="Segoe UI"/>
          <w:bCs/>
          <w:iCs/>
          <w:sz w:val="24"/>
          <w:szCs w:val="24"/>
          <w:shd w:val="clear" w:color="auto" w:fill="FFFDFB"/>
        </w:rPr>
        <w:t>sp</w:t>
      </w:r>
      <w:r w:rsidR="007B00B2">
        <w:rPr>
          <w:rFonts w:ascii="Georgia" w:hAnsi="Georgia" w:cs="Segoe UI"/>
          <w:bCs/>
          <w:iCs/>
          <w:sz w:val="24"/>
          <w:szCs w:val="24"/>
          <w:shd w:val="clear" w:color="auto" w:fill="FFFDFB"/>
        </w:rPr>
        <w:t>ě</w:t>
      </w:r>
      <w:r w:rsidR="007B00B2" w:rsidRPr="007B00B2">
        <w:rPr>
          <w:rFonts w:ascii="Georgia" w:hAnsi="Georgia" w:cs="Segoe UI"/>
          <w:bCs/>
          <w:iCs/>
          <w:sz w:val="24"/>
          <w:szCs w:val="24"/>
          <w:shd w:val="clear" w:color="auto" w:fill="FFFDFB"/>
        </w:rPr>
        <w:t>ch.</w:t>
      </w:r>
    </w:p>
    <w:p w14:paraId="21A88059" w14:textId="73697DED" w:rsidR="00660C1A" w:rsidRDefault="00660C1A" w:rsidP="0063280E">
      <w:pPr>
        <w:jc w:val="both"/>
        <w:rPr>
          <w:rFonts w:ascii="Georgia" w:hAnsi="Georgia" w:cs="Segoe UI"/>
          <w:bCs/>
          <w:iCs/>
          <w:sz w:val="24"/>
          <w:szCs w:val="24"/>
          <w:shd w:val="clear" w:color="auto" w:fill="FFFDFB"/>
        </w:rPr>
      </w:pPr>
      <w:r w:rsidRPr="007E4F18">
        <w:rPr>
          <w:rFonts w:ascii="Georgia" w:hAnsi="Georgia" w:cs="Segoe UI"/>
          <w:b/>
          <w:bCs/>
          <w:iCs/>
          <w:sz w:val="24"/>
          <w:szCs w:val="24"/>
          <w:shd w:val="clear" w:color="auto" w:fill="FFFDFB"/>
        </w:rPr>
        <w:t>Dan</w:t>
      </w:r>
      <w:r w:rsidR="00DA1E62" w:rsidRPr="007E4F18">
        <w:rPr>
          <w:rFonts w:ascii="Georgia" w:hAnsi="Georgia" w:cs="Segoe UI"/>
          <w:b/>
          <w:bCs/>
          <w:iCs/>
          <w:sz w:val="24"/>
          <w:szCs w:val="24"/>
          <w:shd w:val="clear" w:color="auto" w:fill="FFFDFB"/>
        </w:rPr>
        <w:t>iel</w:t>
      </w:r>
      <w:r w:rsidRPr="007E4F18">
        <w:rPr>
          <w:rFonts w:ascii="Georgia" w:hAnsi="Georgia" w:cs="Segoe UI"/>
          <w:b/>
          <w:bCs/>
          <w:iCs/>
          <w:sz w:val="24"/>
          <w:szCs w:val="24"/>
          <w:shd w:val="clear" w:color="auto" w:fill="FFFDFB"/>
        </w:rPr>
        <w:t xml:space="preserve"> M</w:t>
      </w:r>
      <w:r w:rsidR="00DA1E62" w:rsidRPr="007E4F18">
        <w:rPr>
          <w:rFonts w:ascii="Georgia" w:hAnsi="Georgia" w:cs="Segoe UI"/>
          <w:b/>
          <w:bCs/>
          <w:iCs/>
          <w:sz w:val="24"/>
          <w:szCs w:val="24"/>
          <w:shd w:val="clear" w:color="auto" w:fill="FFFDFB"/>
        </w:rPr>
        <w:t>ü</w:t>
      </w:r>
      <w:r w:rsidRPr="007E4F18">
        <w:rPr>
          <w:rFonts w:ascii="Georgia" w:hAnsi="Georgia" w:cs="Segoe UI"/>
          <w:b/>
          <w:bCs/>
          <w:iCs/>
          <w:sz w:val="24"/>
          <w:szCs w:val="24"/>
          <w:shd w:val="clear" w:color="auto" w:fill="FFFDFB"/>
        </w:rPr>
        <w:t>nich</w:t>
      </w:r>
      <w:r w:rsidR="00DA1E62">
        <w:rPr>
          <w:rFonts w:ascii="Georgia" w:hAnsi="Georgia" w:cs="Segoe UI"/>
          <w:bCs/>
          <w:iCs/>
          <w:sz w:val="24"/>
          <w:szCs w:val="24"/>
          <w:shd w:val="clear" w:color="auto" w:fill="FFFDFB"/>
        </w:rPr>
        <w:t>: Jde o obrovský vědecký úspěch</w:t>
      </w:r>
      <w:r w:rsidR="00F46F08">
        <w:rPr>
          <w:rFonts w:ascii="Georgia" w:hAnsi="Georgia" w:cs="Segoe UI"/>
          <w:bCs/>
          <w:iCs/>
          <w:sz w:val="24"/>
          <w:szCs w:val="24"/>
          <w:shd w:val="clear" w:color="auto" w:fill="FFFDFB"/>
        </w:rPr>
        <w:t xml:space="preserve"> českého výzkumu</w:t>
      </w:r>
      <w:r w:rsidR="00DA1E62">
        <w:rPr>
          <w:rFonts w:ascii="Georgia" w:hAnsi="Georgia" w:cs="Segoe UI"/>
          <w:bCs/>
          <w:iCs/>
          <w:sz w:val="24"/>
          <w:szCs w:val="24"/>
          <w:shd w:val="clear" w:color="auto" w:fill="FFFDFB"/>
        </w:rPr>
        <w:t xml:space="preserve">. V jednom z neprestižnějších světových vědeckých časopisů (Nature) </w:t>
      </w:r>
      <w:r w:rsidR="00F46F08">
        <w:rPr>
          <w:rFonts w:ascii="Georgia" w:hAnsi="Georgia" w:cs="Segoe UI"/>
          <w:bCs/>
          <w:iCs/>
          <w:sz w:val="24"/>
          <w:szCs w:val="24"/>
          <w:shd w:val="clear" w:color="auto" w:fill="FFFDFB"/>
        </w:rPr>
        <w:t xml:space="preserve">mělo během </w:t>
      </w:r>
      <w:r w:rsidR="00DA1E62">
        <w:rPr>
          <w:rFonts w:ascii="Georgia" w:hAnsi="Georgia" w:cs="Segoe UI"/>
          <w:bCs/>
          <w:iCs/>
          <w:sz w:val="24"/>
          <w:szCs w:val="24"/>
          <w:shd w:val="clear" w:color="auto" w:fill="FFFDFB"/>
        </w:rPr>
        <w:t xml:space="preserve">posledních deseti let </w:t>
      </w:r>
      <w:r w:rsidR="00F46F08">
        <w:rPr>
          <w:rFonts w:ascii="Georgia" w:hAnsi="Georgia" w:cs="Segoe UI"/>
          <w:bCs/>
          <w:iCs/>
          <w:sz w:val="24"/>
          <w:szCs w:val="24"/>
          <w:shd w:val="clear" w:color="auto" w:fill="FFFDFB"/>
        </w:rPr>
        <w:t>alespoň jedno</w:t>
      </w:r>
      <w:r w:rsidR="006D2992">
        <w:rPr>
          <w:rFonts w:ascii="Georgia" w:hAnsi="Georgia" w:cs="Segoe UI"/>
          <w:bCs/>
          <w:iCs/>
          <w:sz w:val="24"/>
          <w:szCs w:val="24"/>
          <w:shd w:val="clear" w:color="auto" w:fill="FFFDFB"/>
        </w:rPr>
        <w:t>ho</w:t>
      </w:r>
      <w:r w:rsidR="00F46F08">
        <w:rPr>
          <w:rFonts w:ascii="Georgia" w:hAnsi="Georgia" w:cs="Segoe UI"/>
          <w:bCs/>
          <w:iCs/>
          <w:sz w:val="24"/>
          <w:szCs w:val="24"/>
          <w:shd w:val="clear" w:color="auto" w:fill="FFFDFB"/>
        </w:rPr>
        <w:t xml:space="preserve"> českého spoluautora </w:t>
      </w:r>
      <w:r w:rsidR="00DA1E62">
        <w:rPr>
          <w:rFonts w:ascii="Georgia" w:hAnsi="Georgia" w:cs="Segoe UI"/>
          <w:bCs/>
          <w:iCs/>
          <w:sz w:val="24"/>
          <w:szCs w:val="24"/>
          <w:shd w:val="clear" w:color="auto" w:fill="FFFDFB"/>
        </w:rPr>
        <w:t>pouze 108 článků. A v oblasti společenských věd je to dokonce článek</w:t>
      </w:r>
      <w:r w:rsidR="00F46F08">
        <w:rPr>
          <w:rFonts w:ascii="Georgia" w:hAnsi="Georgia" w:cs="Segoe UI"/>
          <w:bCs/>
          <w:iCs/>
          <w:sz w:val="24"/>
          <w:szCs w:val="24"/>
          <w:shd w:val="clear" w:color="auto" w:fill="FFFDFB"/>
        </w:rPr>
        <w:t xml:space="preserve"> jediný</w:t>
      </w:r>
      <w:r w:rsidR="00DA1E62">
        <w:rPr>
          <w:rFonts w:ascii="Georgia" w:hAnsi="Georgia" w:cs="Segoe UI"/>
          <w:bCs/>
          <w:iCs/>
          <w:sz w:val="24"/>
          <w:szCs w:val="24"/>
          <w:shd w:val="clear" w:color="auto" w:fill="FFFDFB"/>
        </w:rPr>
        <w:t>, kde převažují a hrají vedoucí roli autoři působící na českých výzkumných pracovištích.</w:t>
      </w:r>
    </w:p>
    <w:p w14:paraId="03AFCD8E" w14:textId="2AF66F68" w:rsidR="002B117D" w:rsidRDefault="002B117D" w:rsidP="009A3BE5">
      <w:pPr>
        <w:spacing w:before="0" w:beforeAutospacing="0" w:after="0" w:afterAutospacing="0"/>
        <w:ind w:left="706"/>
        <w:rPr>
          <w:rFonts w:ascii="Georgia" w:hAnsi="Georgia" w:cs="Segoe UI"/>
          <w:b/>
          <w:bCs/>
          <w:iCs/>
          <w:sz w:val="24"/>
          <w:szCs w:val="24"/>
          <w:shd w:val="clear" w:color="auto" w:fill="FFFDFB"/>
        </w:rPr>
      </w:pPr>
    </w:p>
    <w:p w14:paraId="4B1CA7A5" w14:textId="468DD2BA" w:rsidR="001E0CFC" w:rsidRDefault="001E0CFC" w:rsidP="009A3BE5">
      <w:pPr>
        <w:spacing w:before="0" w:beforeAutospacing="0" w:after="0" w:afterAutospacing="0"/>
        <w:ind w:left="706"/>
        <w:rPr>
          <w:rFonts w:ascii="Georgia" w:hAnsi="Georgia" w:cs="Segoe UI"/>
          <w:b/>
          <w:bCs/>
          <w:iCs/>
          <w:sz w:val="24"/>
          <w:szCs w:val="24"/>
          <w:shd w:val="clear" w:color="auto" w:fill="FFFDFB"/>
        </w:rPr>
      </w:pPr>
    </w:p>
    <w:p w14:paraId="31EEB805" w14:textId="77777777" w:rsidR="009A3BE5" w:rsidRPr="009A3BE5" w:rsidRDefault="009A3BE5" w:rsidP="009A3BE5">
      <w:pPr>
        <w:spacing w:before="0" w:beforeAutospacing="0" w:after="0" w:afterAutospacing="0"/>
        <w:ind w:left="706"/>
        <w:rPr>
          <w:rFonts w:ascii="Georgia" w:hAnsi="Georgia" w:cs="Segoe UI"/>
          <w:bCs/>
          <w:iCs/>
          <w:sz w:val="24"/>
          <w:szCs w:val="24"/>
          <w:shd w:val="clear" w:color="auto" w:fill="FFFDFB"/>
        </w:rPr>
      </w:pPr>
      <w:r w:rsidRPr="009A3BE5">
        <w:rPr>
          <w:rFonts w:ascii="Georgia" w:hAnsi="Georgia" w:cs="Segoe UI"/>
          <w:bCs/>
          <w:iCs/>
          <w:sz w:val="24"/>
          <w:szCs w:val="24"/>
          <w:shd w:val="clear" w:color="auto" w:fill="FFFDFB"/>
        </w:rPr>
        <w:t>________________________</w:t>
      </w:r>
    </w:p>
    <w:p w14:paraId="5A1FB883" w14:textId="77777777" w:rsidR="009A3BE5" w:rsidRDefault="009A3BE5" w:rsidP="009A3BE5">
      <w:pPr>
        <w:spacing w:before="0" w:beforeAutospacing="0" w:after="0" w:afterAutospacing="0"/>
        <w:ind w:left="706"/>
        <w:rPr>
          <w:rFonts w:ascii="Georgia" w:hAnsi="Georgia" w:cs="Segoe UI"/>
          <w:bCs/>
          <w:iCs/>
          <w:sz w:val="24"/>
          <w:szCs w:val="24"/>
          <w:shd w:val="clear" w:color="auto" w:fill="FFFDFB"/>
        </w:rPr>
      </w:pPr>
    </w:p>
    <w:p w14:paraId="2E1656E9" w14:textId="38A6C136" w:rsidR="009A3BE5" w:rsidRDefault="009A3BE5" w:rsidP="009A3BE5">
      <w:pPr>
        <w:spacing w:before="0" w:beforeAutospacing="0" w:after="0" w:afterAutospacing="0"/>
        <w:ind w:left="706"/>
        <w:rPr>
          <w:rFonts w:ascii="Georgia" w:hAnsi="Georgia" w:cs="Segoe UI"/>
          <w:bCs/>
          <w:iCs/>
          <w:sz w:val="24"/>
          <w:szCs w:val="24"/>
          <w:shd w:val="clear" w:color="auto" w:fill="FFFDFB"/>
        </w:rPr>
      </w:pPr>
      <w:r w:rsidRPr="009A3BE5">
        <w:rPr>
          <w:rFonts w:ascii="Georgia" w:hAnsi="Georgia" w:cs="Segoe UI"/>
          <w:b/>
          <w:bCs/>
          <w:iCs/>
          <w:sz w:val="24"/>
          <w:szCs w:val="24"/>
          <w:shd w:val="clear" w:color="auto" w:fill="FFFDFB"/>
        </w:rPr>
        <w:t>Kontakty pro média</w:t>
      </w:r>
      <w:r w:rsidRPr="009A3BE5">
        <w:rPr>
          <w:rFonts w:ascii="Georgia" w:hAnsi="Georgia" w:cs="Segoe UI"/>
          <w:bCs/>
          <w:iCs/>
          <w:sz w:val="24"/>
          <w:szCs w:val="24"/>
          <w:shd w:val="clear" w:color="auto" w:fill="FFFDFB"/>
        </w:rPr>
        <w:t>:</w:t>
      </w:r>
    </w:p>
    <w:p w14:paraId="704F07EF" w14:textId="77777777" w:rsidR="00A64997" w:rsidRPr="009A3BE5" w:rsidRDefault="00A64997" w:rsidP="009A3BE5">
      <w:pPr>
        <w:spacing w:before="0" w:beforeAutospacing="0" w:after="0" w:afterAutospacing="0"/>
        <w:ind w:left="706"/>
        <w:rPr>
          <w:rFonts w:ascii="Georgia" w:hAnsi="Georgia" w:cs="Segoe UI"/>
          <w:bCs/>
          <w:iCs/>
          <w:sz w:val="24"/>
          <w:szCs w:val="24"/>
          <w:shd w:val="clear" w:color="auto" w:fill="FFFDFB"/>
        </w:rPr>
      </w:pPr>
    </w:p>
    <w:p w14:paraId="2A10F0E1" w14:textId="77777777" w:rsidR="009A3BE5" w:rsidRPr="009A3BE5" w:rsidRDefault="009A3BE5" w:rsidP="009A3BE5">
      <w:pPr>
        <w:spacing w:before="0" w:beforeAutospacing="0" w:after="0" w:afterAutospacing="0"/>
        <w:ind w:left="706"/>
        <w:rPr>
          <w:rFonts w:ascii="Georgia" w:hAnsi="Georgia" w:cs="Segoe UI"/>
          <w:bCs/>
          <w:iCs/>
          <w:sz w:val="24"/>
          <w:szCs w:val="24"/>
          <w:shd w:val="clear" w:color="auto" w:fill="FFFDFB"/>
        </w:rPr>
      </w:pPr>
      <w:r w:rsidRPr="009A3BE5">
        <w:rPr>
          <w:rFonts w:ascii="Georgia" w:hAnsi="Georgia" w:cs="Segoe UI"/>
          <w:bCs/>
          <w:iCs/>
          <w:sz w:val="24"/>
          <w:szCs w:val="24"/>
          <w:shd w:val="clear" w:color="auto" w:fill="FFFDFB"/>
        </w:rPr>
        <w:t xml:space="preserve">Michal Bauer </w:t>
      </w:r>
    </w:p>
    <w:p w14:paraId="77E5D7ED" w14:textId="29F1FD1F" w:rsidR="009A3BE5" w:rsidRPr="009A3BE5" w:rsidRDefault="009A3BE5" w:rsidP="009A3BE5">
      <w:pPr>
        <w:spacing w:before="0" w:beforeAutospacing="0" w:after="0" w:afterAutospacing="0"/>
        <w:ind w:left="706"/>
        <w:rPr>
          <w:rFonts w:ascii="Georgia" w:hAnsi="Georgia" w:cs="Segoe UI"/>
          <w:bCs/>
          <w:iCs/>
          <w:sz w:val="24"/>
          <w:szCs w:val="24"/>
          <w:shd w:val="clear" w:color="auto" w:fill="FFFDFB"/>
        </w:rPr>
      </w:pPr>
      <w:r w:rsidRPr="009A3BE5">
        <w:rPr>
          <w:rFonts w:ascii="Georgia" w:hAnsi="Georgia" w:cs="Segoe UI"/>
          <w:bCs/>
          <w:iCs/>
          <w:sz w:val="24"/>
          <w:szCs w:val="24"/>
          <w:shd w:val="clear" w:color="auto" w:fill="FFFDFB"/>
        </w:rPr>
        <w:t xml:space="preserve">E-mail: </w:t>
      </w:r>
      <w:hyperlink r:id="rId19" w:history="1">
        <w:r w:rsidR="003E6C53" w:rsidRPr="00B2611E">
          <w:rPr>
            <w:rStyle w:val="Hypertextovodkaz"/>
            <w:rFonts w:ascii="Georgia" w:hAnsi="Georgia" w:cs="Segoe UI"/>
            <w:bCs/>
            <w:iCs/>
            <w:sz w:val="24"/>
            <w:szCs w:val="24"/>
            <w:shd w:val="clear" w:color="auto" w:fill="FFFDFB"/>
          </w:rPr>
          <w:t>michal.bauer@cerge-ei.cz</w:t>
        </w:r>
      </w:hyperlink>
      <w:r w:rsidR="003E6C53">
        <w:rPr>
          <w:rFonts w:ascii="Georgia" w:hAnsi="Georgia" w:cs="Segoe UI"/>
          <w:bCs/>
          <w:iCs/>
          <w:sz w:val="24"/>
          <w:szCs w:val="24"/>
          <w:shd w:val="clear" w:color="auto" w:fill="FFFDFB"/>
        </w:rPr>
        <w:t xml:space="preserve"> </w:t>
      </w:r>
    </w:p>
    <w:p w14:paraId="6811864B" w14:textId="43886AA6" w:rsidR="009A3BE5" w:rsidRPr="009A3BE5" w:rsidRDefault="009A3BE5" w:rsidP="009A3BE5">
      <w:pPr>
        <w:spacing w:before="0" w:beforeAutospacing="0" w:after="0" w:afterAutospacing="0"/>
        <w:ind w:left="706"/>
        <w:rPr>
          <w:rFonts w:ascii="Georgia" w:hAnsi="Georgia" w:cs="Segoe UI"/>
          <w:bCs/>
          <w:iCs/>
          <w:sz w:val="24"/>
          <w:szCs w:val="24"/>
          <w:shd w:val="clear" w:color="auto" w:fill="FFFDFB"/>
        </w:rPr>
      </w:pPr>
      <w:r w:rsidRPr="009A3BE5">
        <w:rPr>
          <w:rFonts w:ascii="Georgia" w:hAnsi="Georgia" w:cs="Segoe UI"/>
          <w:bCs/>
          <w:iCs/>
          <w:sz w:val="24"/>
          <w:szCs w:val="24"/>
          <w:shd w:val="clear" w:color="auto" w:fill="FFFDFB"/>
        </w:rPr>
        <w:t>Web</w:t>
      </w:r>
      <w:r w:rsidR="00A64997">
        <w:rPr>
          <w:rFonts w:ascii="Georgia" w:hAnsi="Georgia" w:cs="Segoe UI"/>
          <w:bCs/>
          <w:iCs/>
          <w:sz w:val="24"/>
          <w:szCs w:val="24"/>
          <w:shd w:val="clear" w:color="auto" w:fill="FFFDFB"/>
        </w:rPr>
        <w:t>:</w:t>
      </w:r>
      <w:r w:rsidRPr="009A3BE5">
        <w:rPr>
          <w:rFonts w:ascii="Georgia" w:hAnsi="Georgia" w:cs="Segoe UI"/>
          <w:bCs/>
          <w:iCs/>
          <w:sz w:val="24"/>
          <w:szCs w:val="24"/>
          <w:shd w:val="clear" w:color="auto" w:fill="FFFDFB"/>
        </w:rPr>
        <w:t xml:space="preserve"> </w:t>
      </w:r>
      <w:r w:rsidR="00115125" w:rsidRPr="00115125">
        <w:rPr>
          <w:rFonts w:ascii="Georgia" w:hAnsi="Georgia" w:cs="Segoe UI"/>
          <w:bCs/>
          <w:iCs/>
          <w:sz w:val="24"/>
          <w:szCs w:val="24"/>
          <w:shd w:val="clear" w:color="auto" w:fill="FFFDFB"/>
        </w:rPr>
        <w:t>sites.google.com/view/michal-bauer/home</w:t>
      </w:r>
      <w:r w:rsidR="003E6C53">
        <w:rPr>
          <w:rFonts w:ascii="Georgia" w:hAnsi="Georgia" w:cs="Segoe UI"/>
          <w:bCs/>
          <w:iCs/>
          <w:sz w:val="24"/>
          <w:szCs w:val="24"/>
          <w:shd w:val="clear" w:color="auto" w:fill="FFFDFB"/>
        </w:rPr>
        <w:t xml:space="preserve"> </w:t>
      </w:r>
    </w:p>
    <w:p w14:paraId="4EF4CF16" w14:textId="77777777" w:rsidR="00115125" w:rsidRDefault="00115125" w:rsidP="009A3BE5">
      <w:pPr>
        <w:spacing w:before="0" w:beforeAutospacing="0" w:after="0" w:afterAutospacing="0"/>
        <w:ind w:left="706"/>
        <w:rPr>
          <w:rFonts w:ascii="Georgia" w:hAnsi="Georgia" w:cs="Segoe UI"/>
          <w:bCs/>
          <w:iCs/>
          <w:sz w:val="24"/>
          <w:szCs w:val="24"/>
          <w:shd w:val="clear" w:color="auto" w:fill="FFFDFB"/>
        </w:rPr>
      </w:pPr>
    </w:p>
    <w:p w14:paraId="43DBBA68" w14:textId="599950EA" w:rsidR="009A3BE5" w:rsidRDefault="00420D64" w:rsidP="009A3BE5">
      <w:pPr>
        <w:spacing w:before="0" w:beforeAutospacing="0" w:after="0" w:afterAutospacing="0"/>
        <w:ind w:left="706"/>
        <w:rPr>
          <w:rFonts w:ascii="Georgia" w:hAnsi="Georgia" w:cs="Segoe UI"/>
          <w:bCs/>
          <w:iCs/>
          <w:sz w:val="24"/>
          <w:szCs w:val="24"/>
          <w:shd w:val="clear" w:color="auto" w:fill="FFFDFB"/>
        </w:rPr>
      </w:pPr>
      <w:bookmarkStart w:id="1" w:name="_Hlk103952725"/>
      <w:r>
        <w:rPr>
          <w:rFonts w:ascii="Georgia" w:hAnsi="Georgia" w:cs="Segoe UI"/>
          <w:bCs/>
          <w:iCs/>
          <w:sz w:val="24"/>
          <w:szCs w:val="24"/>
          <w:shd w:val="clear" w:color="auto" w:fill="FFFDFB"/>
        </w:rPr>
        <w:t xml:space="preserve">Kateřina </w:t>
      </w:r>
      <w:r w:rsidR="00A64997">
        <w:rPr>
          <w:rFonts w:ascii="Georgia" w:hAnsi="Georgia" w:cs="Segoe UI"/>
          <w:bCs/>
          <w:iCs/>
          <w:sz w:val="24"/>
          <w:szCs w:val="24"/>
          <w:shd w:val="clear" w:color="auto" w:fill="FFFDFB"/>
        </w:rPr>
        <w:t>Honskusová</w:t>
      </w:r>
    </w:p>
    <w:p w14:paraId="69C214D8" w14:textId="279B94E5" w:rsidR="00A64997" w:rsidRDefault="00A64997" w:rsidP="009A3BE5">
      <w:pPr>
        <w:spacing w:before="0" w:beforeAutospacing="0" w:after="0" w:afterAutospacing="0"/>
        <w:ind w:left="706"/>
        <w:rPr>
          <w:rFonts w:ascii="Georgia" w:hAnsi="Georgia" w:cs="Segoe UI"/>
          <w:bCs/>
          <w:iCs/>
          <w:sz w:val="24"/>
          <w:szCs w:val="24"/>
          <w:shd w:val="clear" w:color="auto" w:fill="FFFDFB"/>
          <w:lang w:val="en-US"/>
        </w:rPr>
      </w:pPr>
      <w:r w:rsidRPr="009A3BE5">
        <w:rPr>
          <w:rFonts w:ascii="Georgia" w:hAnsi="Georgia" w:cs="Segoe UI"/>
          <w:bCs/>
          <w:iCs/>
          <w:sz w:val="24"/>
          <w:szCs w:val="24"/>
          <w:shd w:val="clear" w:color="auto" w:fill="FFFDFB"/>
        </w:rPr>
        <w:t>E-mail:</w:t>
      </w:r>
      <w:r>
        <w:rPr>
          <w:rFonts w:ascii="Georgia" w:hAnsi="Georgia" w:cs="Segoe UI"/>
          <w:bCs/>
          <w:iCs/>
          <w:sz w:val="24"/>
          <w:szCs w:val="24"/>
          <w:shd w:val="clear" w:color="auto" w:fill="FFFDFB"/>
        </w:rPr>
        <w:t xml:space="preserve"> </w:t>
      </w:r>
      <w:hyperlink r:id="rId20" w:history="1">
        <w:r w:rsidR="003E6C53" w:rsidRPr="00B2611E">
          <w:rPr>
            <w:rStyle w:val="Hypertextovodkaz"/>
            <w:rFonts w:ascii="Georgia" w:hAnsi="Georgia" w:cs="Segoe UI"/>
            <w:bCs/>
            <w:iCs/>
            <w:sz w:val="24"/>
            <w:szCs w:val="24"/>
            <w:shd w:val="clear" w:color="auto" w:fill="FFFDFB"/>
          </w:rPr>
          <w:t>pr</w:t>
        </w:r>
        <w:r w:rsidR="003E6C53" w:rsidRPr="00B2611E">
          <w:rPr>
            <w:rStyle w:val="Hypertextovodkaz"/>
            <w:rFonts w:ascii="Georgia" w:hAnsi="Georgia" w:cs="Segoe UI"/>
            <w:bCs/>
            <w:iCs/>
            <w:sz w:val="24"/>
            <w:szCs w:val="24"/>
            <w:shd w:val="clear" w:color="auto" w:fill="FFFDFB"/>
            <w:lang w:val="en-US"/>
          </w:rPr>
          <w:t>@cerge-ei.cz</w:t>
        </w:r>
      </w:hyperlink>
    </w:p>
    <w:p w14:paraId="152ACF6E" w14:textId="331D81F1" w:rsidR="003E6C53" w:rsidRPr="00A64997" w:rsidRDefault="003E6C53" w:rsidP="009A3BE5">
      <w:pPr>
        <w:spacing w:before="0" w:beforeAutospacing="0" w:after="0" w:afterAutospacing="0"/>
        <w:ind w:left="706"/>
        <w:rPr>
          <w:rFonts w:ascii="Georgia" w:hAnsi="Georgia" w:cs="Segoe UI"/>
          <w:bCs/>
          <w:iCs/>
          <w:sz w:val="24"/>
          <w:szCs w:val="24"/>
          <w:shd w:val="clear" w:color="auto" w:fill="FFFDFB"/>
          <w:lang w:val="en-US"/>
        </w:rPr>
      </w:pPr>
      <w:r>
        <w:rPr>
          <w:rFonts w:ascii="Georgia" w:hAnsi="Georgia" w:cs="Segoe UI"/>
          <w:bCs/>
          <w:iCs/>
          <w:sz w:val="24"/>
          <w:szCs w:val="24"/>
          <w:shd w:val="clear" w:color="auto" w:fill="FFFDFB"/>
          <w:lang w:val="en-US"/>
        </w:rPr>
        <w:t>T: 224 005 290</w:t>
      </w:r>
    </w:p>
    <w:bookmarkEnd w:id="1"/>
    <w:p w14:paraId="5F8B0F68" w14:textId="77777777" w:rsidR="009A3BE5" w:rsidRPr="009A3BE5" w:rsidRDefault="009A3BE5" w:rsidP="009A3BE5">
      <w:pPr>
        <w:spacing w:before="0" w:beforeAutospacing="0" w:after="0" w:afterAutospacing="0"/>
        <w:ind w:left="706"/>
        <w:rPr>
          <w:rFonts w:ascii="Georgia" w:hAnsi="Georgia" w:cs="Segoe UI"/>
          <w:bCs/>
          <w:iCs/>
          <w:sz w:val="24"/>
          <w:szCs w:val="24"/>
          <w:shd w:val="clear" w:color="auto" w:fill="FFFDFB"/>
        </w:rPr>
      </w:pPr>
    </w:p>
    <w:p w14:paraId="74DAEAA2" w14:textId="77777777" w:rsidR="009A3BE5" w:rsidRPr="009A3BE5" w:rsidRDefault="009A3BE5" w:rsidP="009A3BE5">
      <w:pPr>
        <w:spacing w:before="0" w:beforeAutospacing="0" w:after="0" w:afterAutospacing="0"/>
        <w:ind w:left="706"/>
        <w:rPr>
          <w:rFonts w:ascii="Georgia" w:hAnsi="Georgia" w:cs="Segoe UI"/>
          <w:bCs/>
          <w:iCs/>
          <w:sz w:val="24"/>
          <w:szCs w:val="24"/>
          <w:shd w:val="clear" w:color="auto" w:fill="FFFDFB"/>
        </w:rPr>
      </w:pPr>
      <w:r w:rsidRPr="009A3BE5">
        <w:rPr>
          <w:rFonts w:ascii="Georgia" w:hAnsi="Georgia" w:cs="Segoe UI"/>
          <w:bCs/>
          <w:iCs/>
          <w:sz w:val="24"/>
          <w:szCs w:val="24"/>
          <w:shd w:val="clear" w:color="auto" w:fill="FFFDFB"/>
        </w:rPr>
        <w:t>CERGE-EI</w:t>
      </w:r>
    </w:p>
    <w:p w14:paraId="0D685199" w14:textId="77777777" w:rsidR="009A3BE5" w:rsidRPr="009A3BE5" w:rsidRDefault="009A3BE5" w:rsidP="009A3BE5">
      <w:pPr>
        <w:spacing w:before="0" w:beforeAutospacing="0" w:after="0" w:afterAutospacing="0"/>
        <w:ind w:left="706"/>
        <w:rPr>
          <w:rFonts w:ascii="Georgia" w:hAnsi="Georgia" w:cs="Segoe UI"/>
          <w:bCs/>
          <w:iCs/>
          <w:sz w:val="24"/>
          <w:szCs w:val="24"/>
          <w:shd w:val="clear" w:color="auto" w:fill="FFFDFB"/>
        </w:rPr>
      </w:pPr>
      <w:r w:rsidRPr="009A3BE5">
        <w:rPr>
          <w:rFonts w:ascii="Georgia" w:hAnsi="Georgia" w:cs="Segoe UI"/>
          <w:bCs/>
          <w:iCs/>
          <w:sz w:val="24"/>
          <w:szCs w:val="24"/>
          <w:shd w:val="clear" w:color="auto" w:fill="FFFDFB"/>
        </w:rPr>
        <w:t>Politických vězňů 7</w:t>
      </w:r>
    </w:p>
    <w:p w14:paraId="53121585" w14:textId="023E1ED5" w:rsidR="009A3BE5" w:rsidRDefault="009A3BE5" w:rsidP="009A3BE5">
      <w:pPr>
        <w:spacing w:before="0" w:beforeAutospacing="0" w:after="0" w:afterAutospacing="0"/>
        <w:ind w:left="706"/>
        <w:rPr>
          <w:rFonts w:ascii="Georgia" w:hAnsi="Georgia" w:cs="Segoe UI"/>
          <w:bCs/>
          <w:iCs/>
          <w:sz w:val="24"/>
          <w:szCs w:val="24"/>
          <w:shd w:val="clear" w:color="auto" w:fill="FFFDFB"/>
        </w:rPr>
      </w:pPr>
      <w:r w:rsidRPr="009A3BE5">
        <w:rPr>
          <w:rFonts w:ascii="Georgia" w:hAnsi="Georgia" w:cs="Segoe UI"/>
          <w:bCs/>
          <w:iCs/>
          <w:sz w:val="24"/>
          <w:szCs w:val="24"/>
          <w:shd w:val="clear" w:color="auto" w:fill="FFFDFB"/>
        </w:rPr>
        <w:t>110 00 Praha 1</w:t>
      </w:r>
    </w:p>
    <w:p w14:paraId="24317F89" w14:textId="04C667A6" w:rsidR="001E0CFC" w:rsidRDefault="001E0CFC" w:rsidP="009A3BE5">
      <w:pPr>
        <w:spacing w:before="0" w:beforeAutospacing="0" w:after="0" w:afterAutospacing="0"/>
        <w:ind w:left="706"/>
        <w:rPr>
          <w:rFonts w:ascii="Georgia" w:hAnsi="Georgia" w:cs="Segoe UI"/>
          <w:bCs/>
          <w:iCs/>
          <w:sz w:val="24"/>
          <w:szCs w:val="24"/>
          <w:shd w:val="clear" w:color="auto" w:fill="FFFDFB"/>
        </w:rPr>
      </w:pPr>
    </w:p>
    <w:p w14:paraId="4A82ECF2" w14:textId="03C95417" w:rsidR="001E0CFC" w:rsidRDefault="001E0CFC" w:rsidP="009A3BE5">
      <w:pPr>
        <w:spacing w:before="0" w:beforeAutospacing="0" w:after="0" w:afterAutospacing="0"/>
        <w:ind w:left="706"/>
        <w:rPr>
          <w:rFonts w:ascii="Georgia" w:hAnsi="Georgia" w:cs="Segoe UI"/>
          <w:bCs/>
          <w:iCs/>
          <w:sz w:val="24"/>
          <w:szCs w:val="24"/>
          <w:shd w:val="clear" w:color="auto" w:fill="FFFDFB"/>
        </w:rPr>
      </w:pPr>
    </w:p>
    <w:p w14:paraId="5DABB3CC" w14:textId="46E75DC1" w:rsidR="001E0CFC" w:rsidRDefault="001E0CFC" w:rsidP="009A3BE5">
      <w:pPr>
        <w:spacing w:before="0" w:beforeAutospacing="0" w:after="0" w:afterAutospacing="0"/>
        <w:ind w:left="706"/>
        <w:rPr>
          <w:rFonts w:ascii="Georgia" w:hAnsi="Georgia" w:cs="Segoe UI"/>
          <w:bCs/>
          <w:iCs/>
          <w:sz w:val="24"/>
          <w:szCs w:val="24"/>
          <w:shd w:val="clear" w:color="auto" w:fill="FFFDFB"/>
        </w:rPr>
      </w:pPr>
    </w:p>
    <w:p w14:paraId="35048297" w14:textId="4F12E92E" w:rsidR="006474ED" w:rsidRDefault="006474ED">
      <w:pPr>
        <w:spacing w:before="0" w:beforeAutospacing="0" w:after="160" w:afterAutospacing="0" w:line="259" w:lineRule="auto"/>
        <w:ind w:left="0"/>
        <w:rPr>
          <w:rFonts w:ascii="Georgia" w:hAnsi="Georgia" w:cs="Segoe UI"/>
          <w:bCs/>
          <w:iCs/>
          <w:sz w:val="24"/>
          <w:szCs w:val="24"/>
          <w:shd w:val="clear" w:color="auto" w:fill="FFFDFB"/>
        </w:rPr>
      </w:pPr>
      <w:r>
        <w:rPr>
          <w:rFonts w:ascii="Georgia" w:hAnsi="Georgia" w:cs="Segoe UI"/>
          <w:bCs/>
          <w:iCs/>
          <w:sz w:val="24"/>
          <w:szCs w:val="24"/>
          <w:shd w:val="clear" w:color="auto" w:fill="FFFDFB"/>
        </w:rPr>
        <w:br w:type="page"/>
      </w:r>
    </w:p>
    <w:p w14:paraId="66CCB65F" w14:textId="77777777" w:rsidR="00A06AD7" w:rsidRDefault="006474ED" w:rsidP="009A3BE5">
      <w:pPr>
        <w:spacing w:before="0" w:beforeAutospacing="0" w:after="0" w:afterAutospacing="0"/>
        <w:ind w:left="706"/>
        <w:rPr>
          <w:rFonts w:ascii="Georgia" w:hAnsi="Georgia" w:cs="Segoe UI"/>
          <w:bCs/>
          <w:iCs/>
          <w:sz w:val="24"/>
          <w:szCs w:val="24"/>
          <w:shd w:val="clear" w:color="auto" w:fill="FFFDFB"/>
        </w:rPr>
      </w:pPr>
      <w:r>
        <w:rPr>
          <w:rFonts w:ascii="Georgia" w:hAnsi="Georgia" w:cs="Segoe UI"/>
          <w:bCs/>
          <w:iCs/>
          <w:sz w:val="24"/>
          <w:szCs w:val="24"/>
          <w:shd w:val="clear" w:color="auto" w:fill="FFFDFB"/>
        </w:rPr>
        <w:lastRenderedPageBreak/>
        <w:t>Ilustrační fotografie níže jsou k dispozici ke stažení</w:t>
      </w:r>
      <w:r w:rsidR="00A06AD7">
        <w:rPr>
          <w:rFonts w:ascii="Georgia" w:hAnsi="Georgia" w:cs="Segoe UI"/>
          <w:bCs/>
          <w:iCs/>
          <w:sz w:val="24"/>
          <w:szCs w:val="24"/>
          <w:shd w:val="clear" w:color="auto" w:fill="FFFDFB"/>
        </w:rPr>
        <w:t xml:space="preserve"> zde: </w:t>
      </w:r>
      <w:r w:rsidR="00A06AD7" w:rsidRPr="00A06AD7">
        <w:rPr>
          <w:rFonts w:ascii="Georgia" w:hAnsi="Georgia" w:cs="Segoe UI"/>
          <w:bCs/>
          <w:iCs/>
          <w:sz w:val="24"/>
          <w:szCs w:val="24"/>
          <w:shd w:val="clear" w:color="auto" w:fill="FFFDFB"/>
        </w:rPr>
        <w:t>https://www.dropbox.com/sh/2pbwefxjeu7978z/AACSmERRsYUozO1gNsal2BwJa?dl=0</w:t>
      </w:r>
      <w:r>
        <w:rPr>
          <w:rFonts w:ascii="Georgia" w:hAnsi="Georgia" w:cs="Segoe UI"/>
          <w:bCs/>
          <w:iCs/>
          <w:sz w:val="24"/>
          <w:szCs w:val="24"/>
          <w:shd w:val="clear" w:color="auto" w:fill="FFFDFB"/>
        </w:rPr>
        <w:t xml:space="preserve"> </w:t>
      </w:r>
    </w:p>
    <w:p w14:paraId="2DD8125B" w14:textId="77777777" w:rsidR="00A06AD7" w:rsidRDefault="00A06AD7" w:rsidP="009A3BE5">
      <w:pPr>
        <w:spacing w:before="0" w:beforeAutospacing="0" w:after="0" w:afterAutospacing="0"/>
        <w:ind w:left="706"/>
        <w:rPr>
          <w:rFonts w:ascii="Georgia" w:hAnsi="Georgia" w:cs="Segoe UI"/>
          <w:bCs/>
          <w:iCs/>
          <w:sz w:val="24"/>
          <w:szCs w:val="24"/>
          <w:shd w:val="clear" w:color="auto" w:fill="FFFDFB"/>
        </w:rPr>
      </w:pPr>
    </w:p>
    <w:p w14:paraId="4D9078BC" w14:textId="45EAB54D" w:rsidR="006474ED" w:rsidRDefault="00DF6D4E" w:rsidP="009A3BE5">
      <w:pPr>
        <w:spacing w:before="0" w:beforeAutospacing="0" w:after="0" w:afterAutospacing="0"/>
        <w:ind w:left="706"/>
        <w:rPr>
          <w:rFonts w:ascii="Georgia" w:hAnsi="Georgia" w:cs="Segoe UI"/>
          <w:bCs/>
          <w:iCs/>
          <w:sz w:val="24"/>
          <w:szCs w:val="24"/>
          <w:shd w:val="clear" w:color="auto" w:fill="FFFDFB"/>
        </w:rPr>
      </w:pPr>
      <w:r>
        <w:rPr>
          <w:rFonts w:ascii="Georgia" w:hAnsi="Georgia" w:cs="Segoe UI"/>
          <w:bCs/>
          <w:iCs/>
          <w:sz w:val="24"/>
          <w:szCs w:val="24"/>
          <w:shd w:val="clear" w:color="auto" w:fill="FFFDFB"/>
        </w:rPr>
        <w:t>Fotografie spoluautorů studie z CERGE-EI a z FSV UK jsou k</w:t>
      </w:r>
      <w:r w:rsidR="00A06AD7">
        <w:rPr>
          <w:rFonts w:ascii="Georgia" w:hAnsi="Georgia" w:cs="Segoe UI"/>
          <w:bCs/>
          <w:iCs/>
          <w:sz w:val="24"/>
          <w:szCs w:val="24"/>
          <w:shd w:val="clear" w:color="auto" w:fill="FFFDFB"/>
        </w:rPr>
        <w:t> </w:t>
      </w:r>
      <w:r>
        <w:rPr>
          <w:rFonts w:ascii="Georgia" w:hAnsi="Georgia" w:cs="Segoe UI"/>
          <w:bCs/>
          <w:iCs/>
          <w:sz w:val="24"/>
          <w:szCs w:val="24"/>
          <w:shd w:val="clear" w:color="auto" w:fill="FFFDFB"/>
        </w:rPr>
        <w:t>dispozici</w:t>
      </w:r>
      <w:r w:rsidR="00A06AD7">
        <w:rPr>
          <w:rFonts w:ascii="Georgia" w:hAnsi="Georgia" w:cs="Segoe UI"/>
          <w:bCs/>
          <w:iCs/>
          <w:sz w:val="24"/>
          <w:szCs w:val="24"/>
          <w:shd w:val="clear" w:color="auto" w:fill="FFFDFB"/>
        </w:rPr>
        <w:t xml:space="preserve"> zde: </w:t>
      </w:r>
      <w:r w:rsidR="00A06AD7" w:rsidRPr="00A06AD7">
        <w:rPr>
          <w:rFonts w:ascii="Georgia" w:hAnsi="Georgia" w:cs="Segoe UI"/>
          <w:bCs/>
          <w:iCs/>
          <w:sz w:val="24"/>
          <w:szCs w:val="24"/>
          <w:shd w:val="clear" w:color="auto" w:fill="FFFDFB"/>
        </w:rPr>
        <w:t>https://fotobanka.avcr.cz/search/results?query=bauer</w:t>
      </w:r>
    </w:p>
    <w:p w14:paraId="583A184C" w14:textId="77777777" w:rsidR="00A06AD7" w:rsidRDefault="00A06AD7" w:rsidP="009A3BE5">
      <w:pPr>
        <w:spacing w:before="0" w:beforeAutospacing="0" w:after="0" w:afterAutospacing="0"/>
        <w:ind w:left="706"/>
        <w:rPr>
          <w:rFonts w:ascii="Georgia" w:hAnsi="Georgia" w:cs="Segoe UI"/>
          <w:bCs/>
          <w:iCs/>
          <w:sz w:val="24"/>
          <w:szCs w:val="24"/>
          <w:shd w:val="clear" w:color="auto" w:fill="FFFDFB"/>
        </w:rPr>
      </w:pPr>
    </w:p>
    <w:p w14:paraId="33792434" w14:textId="77777777" w:rsidR="006474ED" w:rsidRDefault="006474ED" w:rsidP="009A3BE5">
      <w:pPr>
        <w:spacing w:before="0" w:beforeAutospacing="0" w:after="0" w:afterAutospacing="0"/>
        <w:ind w:left="706"/>
        <w:rPr>
          <w:rFonts w:ascii="Georgia" w:hAnsi="Georgia" w:cs="Segoe UI"/>
          <w:bCs/>
          <w:iCs/>
          <w:sz w:val="24"/>
          <w:szCs w:val="24"/>
          <w:shd w:val="clear" w:color="auto" w:fill="FFFDFB"/>
        </w:rPr>
      </w:pPr>
    </w:p>
    <w:p w14:paraId="6DCF6496" w14:textId="155AED07" w:rsidR="001E0CFC" w:rsidRDefault="001E0CFC" w:rsidP="009A3BE5">
      <w:pPr>
        <w:spacing w:before="0" w:beforeAutospacing="0" w:after="0" w:afterAutospacing="0"/>
        <w:ind w:left="706"/>
        <w:rPr>
          <w:rFonts w:ascii="Georgia" w:hAnsi="Georgia" w:cs="Segoe UI"/>
          <w:bCs/>
          <w:iCs/>
          <w:sz w:val="24"/>
          <w:szCs w:val="24"/>
          <w:shd w:val="clear" w:color="auto" w:fill="FFFDFB"/>
        </w:rPr>
      </w:pPr>
      <w:r w:rsidRPr="001E0CFC">
        <w:rPr>
          <w:rFonts w:ascii="Georgia" w:hAnsi="Georgia" w:cs="Segoe UI"/>
          <w:bCs/>
          <w:iCs/>
          <w:noProof/>
          <w:sz w:val="24"/>
          <w:szCs w:val="24"/>
          <w:shd w:val="clear" w:color="auto" w:fill="FFFDFB"/>
          <w:lang w:val="en-US" w:eastAsia="en-US"/>
        </w:rPr>
        <w:drawing>
          <wp:inline distT="0" distB="0" distL="0" distR="0" wp14:anchorId="7FC720B7" wp14:editId="5C15AC28">
            <wp:extent cx="5603107" cy="3829050"/>
            <wp:effectExtent l="0" t="0" r="0" b="0"/>
            <wp:docPr id="2" name="Picture 2" descr="C:\Users\jchytilo\Dropbox\covid MaJ\Vaccination and medical doctors\dissemination\Foto pro tiskovou zpravu\Očování FN Bulovka_Foto_Vladimír Šigut 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hytilo\Dropbox\covid MaJ\Vaccination and medical doctors\dissemination\Foto pro tiskovou zpravu\Očování FN Bulovka_Foto_Vladimír Šigut U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07141" cy="3831807"/>
                    </a:xfrm>
                    <a:prstGeom prst="rect">
                      <a:avLst/>
                    </a:prstGeom>
                    <a:noFill/>
                    <a:ln>
                      <a:noFill/>
                    </a:ln>
                  </pic:spPr>
                </pic:pic>
              </a:graphicData>
            </a:graphic>
          </wp:inline>
        </w:drawing>
      </w:r>
    </w:p>
    <w:p w14:paraId="5C43EBAD" w14:textId="2169D10C" w:rsidR="001E0CFC" w:rsidRPr="001E0CFC" w:rsidRDefault="001E0CFC" w:rsidP="009A3BE5">
      <w:pPr>
        <w:spacing w:before="0" w:beforeAutospacing="0" w:after="0" w:afterAutospacing="0"/>
        <w:ind w:left="706"/>
        <w:rPr>
          <w:rFonts w:ascii="Georgia" w:hAnsi="Georgia" w:cs="Segoe UI"/>
          <w:bCs/>
          <w:iCs/>
          <w:sz w:val="24"/>
          <w:szCs w:val="24"/>
          <w:shd w:val="clear" w:color="auto" w:fill="FFFDFB"/>
        </w:rPr>
      </w:pPr>
      <w:r>
        <w:rPr>
          <w:rFonts w:ascii="Georgia" w:hAnsi="Georgia" w:cs="Segoe UI"/>
          <w:bCs/>
          <w:iCs/>
          <w:sz w:val="24"/>
          <w:szCs w:val="24"/>
          <w:shd w:val="clear" w:color="auto" w:fill="FFFDFB"/>
        </w:rPr>
        <w:t xml:space="preserve">Fakultní nemocnice Bulovka. </w:t>
      </w:r>
      <w:r>
        <w:rPr>
          <w:rFonts w:ascii="Georgia" w:hAnsi="Georgia" w:cs="Segoe UI"/>
          <w:bCs/>
          <w:iCs/>
          <w:sz w:val="24"/>
          <w:szCs w:val="24"/>
          <w:shd w:val="clear" w:color="auto" w:fill="FFFDFB"/>
          <w:lang w:val="en-US"/>
        </w:rPr>
        <w:t>| foto: Vladim</w:t>
      </w:r>
      <w:r>
        <w:rPr>
          <w:rFonts w:ascii="Georgia" w:hAnsi="Georgia" w:cs="Segoe UI"/>
          <w:bCs/>
          <w:iCs/>
          <w:sz w:val="24"/>
          <w:szCs w:val="24"/>
          <w:shd w:val="clear" w:color="auto" w:fill="FFFDFB"/>
        </w:rPr>
        <w:t>ír Šigut, Univerzita Karlova</w:t>
      </w:r>
    </w:p>
    <w:p w14:paraId="33211AB3" w14:textId="77777777" w:rsidR="001E0CFC" w:rsidRDefault="001E0CFC" w:rsidP="009A3BE5">
      <w:pPr>
        <w:spacing w:before="0" w:beforeAutospacing="0" w:after="0" w:afterAutospacing="0"/>
        <w:ind w:left="706"/>
        <w:rPr>
          <w:rFonts w:ascii="Georgia" w:hAnsi="Georgia" w:cs="Segoe UI"/>
          <w:bCs/>
          <w:iCs/>
          <w:sz w:val="24"/>
          <w:szCs w:val="24"/>
          <w:shd w:val="clear" w:color="auto" w:fill="FFFDFB"/>
        </w:rPr>
      </w:pPr>
    </w:p>
    <w:p w14:paraId="21050EE0" w14:textId="2DC6553F" w:rsidR="001E0CFC" w:rsidRDefault="001E0CFC" w:rsidP="009A3BE5">
      <w:pPr>
        <w:spacing w:before="0" w:beforeAutospacing="0" w:after="0" w:afterAutospacing="0"/>
        <w:ind w:left="706"/>
        <w:rPr>
          <w:rFonts w:ascii="Georgia" w:hAnsi="Georgia" w:cs="Segoe UI"/>
          <w:bCs/>
          <w:iCs/>
          <w:sz w:val="24"/>
          <w:szCs w:val="24"/>
          <w:shd w:val="clear" w:color="auto" w:fill="FFFDFB"/>
        </w:rPr>
      </w:pPr>
    </w:p>
    <w:p w14:paraId="2CC1177F" w14:textId="4FF62D1B" w:rsidR="001E0CFC" w:rsidRDefault="001E0CFC" w:rsidP="009A3BE5">
      <w:pPr>
        <w:spacing w:before="0" w:beforeAutospacing="0" w:after="0" w:afterAutospacing="0"/>
        <w:ind w:left="706"/>
        <w:rPr>
          <w:rFonts w:ascii="Georgia" w:hAnsi="Georgia" w:cs="Segoe UI"/>
          <w:bCs/>
          <w:iCs/>
          <w:sz w:val="24"/>
          <w:szCs w:val="24"/>
          <w:shd w:val="clear" w:color="auto" w:fill="FFFDFB"/>
        </w:rPr>
      </w:pPr>
      <w:r w:rsidRPr="001E0CFC">
        <w:rPr>
          <w:rFonts w:ascii="Georgia" w:hAnsi="Georgia" w:cs="Segoe UI"/>
          <w:bCs/>
          <w:iCs/>
          <w:noProof/>
          <w:sz w:val="24"/>
          <w:szCs w:val="24"/>
          <w:shd w:val="clear" w:color="auto" w:fill="FFFDFB"/>
          <w:lang w:val="en-US" w:eastAsia="en-US"/>
        </w:rPr>
        <w:lastRenderedPageBreak/>
        <w:drawing>
          <wp:inline distT="0" distB="0" distL="0" distR="0" wp14:anchorId="00FB14CC" wp14:editId="5D09367C">
            <wp:extent cx="5629275" cy="3752850"/>
            <wp:effectExtent l="0" t="0" r="9525" b="0"/>
            <wp:docPr id="3" name="Picture 3" descr="C:\Users\jchytilo\Dropbox\covid MaJ\Vaccination and medical doctors\dissemination\Foto pro tiskovou zpravu\Příprava očkování covid FN KV_Foto_Martin Pinkas 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hytilo\Dropbox\covid MaJ\Vaccination and medical doctors\dissemination\Foto pro tiskovou zpravu\Příprava očkování covid FN KV_Foto_Martin Pinkas UK.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31469" cy="3754313"/>
                    </a:xfrm>
                    <a:prstGeom prst="rect">
                      <a:avLst/>
                    </a:prstGeom>
                    <a:noFill/>
                    <a:ln>
                      <a:noFill/>
                    </a:ln>
                  </pic:spPr>
                </pic:pic>
              </a:graphicData>
            </a:graphic>
          </wp:inline>
        </w:drawing>
      </w:r>
    </w:p>
    <w:p w14:paraId="52B8553A" w14:textId="64A557FF" w:rsidR="001E0CFC" w:rsidRPr="001E0CFC" w:rsidRDefault="001E0CFC" w:rsidP="001E0CFC">
      <w:pPr>
        <w:spacing w:before="0" w:beforeAutospacing="0" w:after="0" w:afterAutospacing="0"/>
        <w:ind w:left="706"/>
        <w:rPr>
          <w:rFonts w:ascii="Georgia" w:hAnsi="Georgia" w:cs="Segoe UI"/>
          <w:bCs/>
          <w:iCs/>
          <w:sz w:val="24"/>
          <w:szCs w:val="24"/>
          <w:shd w:val="clear" w:color="auto" w:fill="FFFDFB"/>
        </w:rPr>
      </w:pPr>
      <w:r>
        <w:rPr>
          <w:rFonts w:ascii="Georgia" w:hAnsi="Georgia" w:cs="Segoe UI"/>
          <w:bCs/>
          <w:iCs/>
          <w:sz w:val="24"/>
          <w:szCs w:val="24"/>
          <w:shd w:val="clear" w:color="auto" w:fill="FFFDFB"/>
        </w:rPr>
        <w:t xml:space="preserve">Fakultní nemocnice Královské Vinohrady. </w:t>
      </w:r>
      <w:r>
        <w:rPr>
          <w:rFonts w:ascii="Georgia" w:hAnsi="Georgia" w:cs="Segoe UI"/>
          <w:bCs/>
          <w:iCs/>
          <w:sz w:val="24"/>
          <w:szCs w:val="24"/>
          <w:shd w:val="clear" w:color="auto" w:fill="FFFDFB"/>
          <w:lang w:val="en-US"/>
        </w:rPr>
        <w:t>| foto: Martin Pinkas</w:t>
      </w:r>
      <w:r>
        <w:rPr>
          <w:rFonts w:ascii="Georgia" w:hAnsi="Georgia" w:cs="Segoe UI"/>
          <w:bCs/>
          <w:iCs/>
          <w:sz w:val="24"/>
          <w:szCs w:val="24"/>
          <w:shd w:val="clear" w:color="auto" w:fill="FFFDFB"/>
        </w:rPr>
        <w:t>, Univerzita Karlova</w:t>
      </w:r>
    </w:p>
    <w:p w14:paraId="322D5414" w14:textId="42D9F500" w:rsidR="001E0CFC" w:rsidRDefault="001E0CFC" w:rsidP="009A3BE5">
      <w:pPr>
        <w:spacing w:before="0" w:beforeAutospacing="0" w:after="0" w:afterAutospacing="0"/>
        <w:ind w:left="706"/>
        <w:rPr>
          <w:rFonts w:ascii="Georgia" w:hAnsi="Georgia" w:cs="Segoe UI"/>
          <w:bCs/>
          <w:iCs/>
          <w:sz w:val="24"/>
          <w:szCs w:val="24"/>
          <w:shd w:val="clear" w:color="auto" w:fill="FFFDFB"/>
        </w:rPr>
      </w:pPr>
    </w:p>
    <w:p w14:paraId="3E98EBB3" w14:textId="08974000" w:rsidR="001E0CFC" w:rsidRDefault="001E0CFC" w:rsidP="009A3BE5">
      <w:pPr>
        <w:spacing w:before="0" w:beforeAutospacing="0" w:after="0" w:afterAutospacing="0"/>
        <w:ind w:left="706"/>
        <w:rPr>
          <w:rFonts w:ascii="Georgia" w:hAnsi="Georgia" w:cs="Segoe UI"/>
          <w:bCs/>
          <w:iCs/>
          <w:sz w:val="24"/>
          <w:szCs w:val="24"/>
          <w:shd w:val="clear" w:color="auto" w:fill="FFFDFB"/>
        </w:rPr>
      </w:pPr>
    </w:p>
    <w:p w14:paraId="2D7EFA12" w14:textId="6D537077" w:rsidR="001E0CFC" w:rsidRDefault="001E0CFC" w:rsidP="009A3BE5">
      <w:pPr>
        <w:spacing w:before="0" w:beforeAutospacing="0" w:after="0" w:afterAutospacing="0"/>
        <w:ind w:left="706"/>
        <w:rPr>
          <w:rFonts w:ascii="Georgia" w:hAnsi="Georgia" w:cs="Segoe UI"/>
          <w:bCs/>
          <w:iCs/>
          <w:sz w:val="24"/>
          <w:szCs w:val="24"/>
          <w:shd w:val="clear" w:color="auto" w:fill="FFFDFB"/>
        </w:rPr>
      </w:pPr>
      <w:r w:rsidRPr="001E0CFC">
        <w:rPr>
          <w:rFonts w:ascii="Georgia" w:hAnsi="Georgia" w:cs="Segoe UI"/>
          <w:bCs/>
          <w:iCs/>
          <w:noProof/>
          <w:sz w:val="24"/>
          <w:szCs w:val="24"/>
          <w:shd w:val="clear" w:color="auto" w:fill="FFFDFB"/>
          <w:lang w:val="en-US" w:eastAsia="en-US"/>
        </w:rPr>
        <w:drawing>
          <wp:inline distT="0" distB="0" distL="0" distR="0" wp14:anchorId="5FF01B48" wp14:editId="0969120E">
            <wp:extent cx="5626100" cy="3780770"/>
            <wp:effectExtent l="0" t="0" r="0" b="0"/>
            <wp:docPr id="4" name="Picture 4" descr="C:\Users\jchytilo\Dropbox\covid MaJ\Vaccination and medical doctors\dissemination\Foto pro tiskovou zpravu\Vakcíny FN Bulovka_Foto_Vladimír Šigut 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chytilo\Dropbox\covid MaJ\Vaccination and medical doctors\dissemination\Foto pro tiskovou zpravu\Vakcíny FN Bulovka_Foto_Vladimír Šigut UK.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28219" cy="3782194"/>
                    </a:xfrm>
                    <a:prstGeom prst="rect">
                      <a:avLst/>
                    </a:prstGeom>
                    <a:noFill/>
                    <a:ln>
                      <a:noFill/>
                    </a:ln>
                  </pic:spPr>
                </pic:pic>
              </a:graphicData>
            </a:graphic>
          </wp:inline>
        </w:drawing>
      </w:r>
    </w:p>
    <w:p w14:paraId="38562DBE" w14:textId="77777777" w:rsidR="001E0CFC" w:rsidRPr="001E0CFC" w:rsidRDefault="001E0CFC" w:rsidP="001E0CFC">
      <w:pPr>
        <w:spacing w:before="0" w:beforeAutospacing="0" w:after="0" w:afterAutospacing="0"/>
        <w:ind w:left="706"/>
        <w:rPr>
          <w:rFonts w:ascii="Georgia" w:hAnsi="Georgia" w:cs="Segoe UI"/>
          <w:bCs/>
          <w:iCs/>
          <w:sz w:val="24"/>
          <w:szCs w:val="24"/>
          <w:shd w:val="clear" w:color="auto" w:fill="FFFDFB"/>
        </w:rPr>
      </w:pPr>
      <w:r>
        <w:rPr>
          <w:rFonts w:ascii="Georgia" w:hAnsi="Georgia" w:cs="Segoe UI"/>
          <w:bCs/>
          <w:iCs/>
          <w:sz w:val="24"/>
          <w:szCs w:val="24"/>
          <w:shd w:val="clear" w:color="auto" w:fill="FFFDFB"/>
        </w:rPr>
        <w:t xml:space="preserve">Fakultní nemocnice Bulovka. </w:t>
      </w:r>
      <w:r>
        <w:rPr>
          <w:rFonts w:ascii="Georgia" w:hAnsi="Georgia" w:cs="Segoe UI"/>
          <w:bCs/>
          <w:iCs/>
          <w:sz w:val="24"/>
          <w:szCs w:val="24"/>
          <w:shd w:val="clear" w:color="auto" w:fill="FFFDFB"/>
          <w:lang w:val="en-US"/>
        </w:rPr>
        <w:t>| foto: Vladim</w:t>
      </w:r>
      <w:r>
        <w:rPr>
          <w:rFonts w:ascii="Georgia" w:hAnsi="Georgia" w:cs="Segoe UI"/>
          <w:bCs/>
          <w:iCs/>
          <w:sz w:val="24"/>
          <w:szCs w:val="24"/>
          <w:shd w:val="clear" w:color="auto" w:fill="FFFDFB"/>
        </w:rPr>
        <w:t>ír Šigut, Univerzita Karlova</w:t>
      </w:r>
    </w:p>
    <w:p w14:paraId="350E82F6" w14:textId="67473951" w:rsidR="001E0CFC" w:rsidRDefault="001E0CFC" w:rsidP="009A3BE5">
      <w:pPr>
        <w:spacing w:before="0" w:beforeAutospacing="0" w:after="0" w:afterAutospacing="0"/>
        <w:ind w:left="706"/>
        <w:rPr>
          <w:rFonts w:ascii="Georgia" w:hAnsi="Georgia" w:cs="Segoe UI"/>
          <w:bCs/>
          <w:iCs/>
          <w:sz w:val="24"/>
          <w:szCs w:val="24"/>
          <w:shd w:val="clear" w:color="auto" w:fill="FFFDFB"/>
        </w:rPr>
      </w:pPr>
    </w:p>
    <w:p w14:paraId="326EB603" w14:textId="77777777" w:rsidR="006474ED" w:rsidRPr="00B10713" w:rsidRDefault="006474ED" w:rsidP="009A3BE5">
      <w:pPr>
        <w:spacing w:before="0" w:beforeAutospacing="0" w:after="0" w:afterAutospacing="0"/>
        <w:ind w:left="706"/>
        <w:rPr>
          <w:rFonts w:ascii="Georgia" w:hAnsi="Georgia" w:cs="Segoe UI"/>
          <w:bCs/>
          <w:iCs/>
          <w:sz w:val="24"/>
          <w:szCs w:val="24"/>
          <w:shd w:val="clear" w:color="auto" w:fill="FFFDFB"/>
        </w:rPr>
      </w:pPr>
    </w:p>
    <w:sectPr w:rsidR="006474ED" w:rsidRPr="00B10713" w:rsidSect="00FF135F">
      <w:footerReference w:type="default" r:id="rId24"/>
      <w:type w:val="continuous"/>
      <w:pgSz w:w="11906" w:h="16838"/>
      <w:pgMar w:top="1170" w:right="1440" w:bottom="1440" w:left="810" w:header="851"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5DA74" w14:textId="77777777" w:rsidR="00863D60" w:rsidRDefault="00863D60">
      <w:pPr>
        <w:spacing w:before="0" w:after="0"/>
      </w:pPr>
      <w:r>
        <w:separator/>
      </w:r>
    </w:p>
  </w:endnote>
  <w:endnote w:type="continuationSeparator" w:id="0">
    <w:p w14:paraId="33283773" w14:textId="77777777" w:rsidR="00863D60" w:rsidRDefault="00863D6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tiva Sans">
    <w:altName w:val="Calibri"/>
    <w:charset w:val="EE"/>
    <w:family w:val="auto"/>
    <w:pitch w:val="variable"/>
    <w:sig w:usb0="20000007" w:usb1="02000000" w:usb2="00000000" w:usb3="00000000" w:csb0="00000193"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94964" w14:textId="56AF9E37" w:rsidR="00A7467B" w:rsidRPr="00D00DC4" w:rsidRDefault="008B0C81" w:rsidP="00D00DC4">
    <w:pPr>
      <w:pStyle w:val="Kontakt"/>
      <w:jc w:val="right"/>
    </w:pPr>
    <w:r w:rsidRPr="00D00DC4">
      <w:fldChar w:fldCharType="begin"/>
    </w:r>
    <w:r w:rsidRPr="00D00DC4">
      <w:instrText>PAGE   \* MERGEFORMAT</w:instrText>
    </w:r>
    <w:r w:rsidRPr="00D00DC4">
      <w:fldChar w:fldCharType="separate"/>
    </w:r>
    <w:r w:rsidR="00A06AD7">
      <w:rPr>
        <w:noProof/>
      </w:rPr>
      <w:t>6</w:t>
    </w:r>
    <w:r w:rsidRPr="00D00DC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A216C" w14:textId="77777777" w:rsidR="00863D60" w:rsidRDefault="00863D60">
      <w:pPr>
        <w:spacing w:before="0" w:after="0"/>
      </w:pPr>
      <w:r>
        <w:separator/>
      </w:r>
    </w:p>
  </w:footnote>
  <w:footnote w:type="continuationSeparator" w:id="0">
    <w:p w14:paraId="46D56793" w14:textId="77777777" w:rsidR="00863D60" w:rsidRDefault="00863D60">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E2E60"/>
    <w:multiLevelType w:val="hybridMultilevel"/>
    <w:tmpl w:val="847E62E2"/>
    <w:lvl w:ilvl="0" w:tplc="3E6AF3C2">
      <w:start w:val="1"/>
      <w:numFmt w:val="decimal"/>
      <w:lvlText w:val="%1."/>
      <w:lvlJc w:val="left"/>
      <w:pPr>
        <w:ind w:left="1069"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4E44D5"/>
    <w:multiLevelType w:val="hybridMultilevel"/>
    <w:tmpl w:val="86F4A8CE"/>
    <w:lvl w:ilvl="0" w:tplc="C046B4F4">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12185870"/>
    <w:multiLevelType w:val="multilevel"/>
    <w:tmpl w:val="253273D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2D23953"/>
    <w:multiLevelType w:val="multilevel"/>
    <w:tmpl w:val="DEBC5BAA"/>
    <w:lvl w:ilvl="0">
      <w:start w:val="1"/>
      <w:numFmt w:val="bullet"/>
      <w:lvlText w:val=""/>
      <w:lvlJc w:val="left"/>
      <w:pPr>
        <w:ind w:left="720" w:hanging="480"/>
      </w:pPr>
      <w:rPr>
        <w:rFonts w:ascii="Symbol" w:hAnsi="Symbol" w:hint="default"/>
        <w:color w:val="2526A9"/>
        <w:sz w:val="24"/>
      </w:r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 w15:restartNumberingAfterBreak="0">
    <w:nsid w:val="2DFA03AA"/>
    <w:multiLevelType w:val="hybridMultilevel"/>
    <w:tmpl w:val="6D7CAE7C"/>
    <w:lvl w:ilvl="0" w:tplc="9148E5C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431F30B8"/>
    <w:multiLevelType w:val="hybridMultilevel"/>
    <w:tmpl w:val="0030A610"/>
    <w:lvl w:ilvl="0" w:tplc="DE946794">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60847CB0"/>
    <w:multiLevelType w:val="hybridMultilevel"/>
    <w:tmpl w:val="940890BA"/>
    <w:lvl w:ilvl="0" w:tplc="CF6295CA">
      <w:start w:val="1"/>
      <w:numFmt w:val="decimal"/>
      <w:lvlText w:val="%1."/>
      <w:lvlJc w:val="left"/>
      <w:pPr>
        <w:ind w:left="1068" w:hanging="360"/>
      </w:pPr>
      <w:rPr>
        <w:rFonts w:ascii="Motiva Sans" w:eastAsia="Times New Roman" w:hAnsi="Motiva Sans" w:cstheme="minorHAnsi"/>
        <w:b/>
        <w:caps w:val="0"/>
        <w:strike w:val="0"/>
        <w:dstrike w:val="0"/>
        <w:vanish w:val="0"/>
        <w:color w:val="000000" w:themeColor="text1"/>
        <w:u w:val="none"/>
        <w:vertAlign w:val="baseline"/>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7" w15:restartNumberingAfterBreak="0">
    <w:nsid w:val="61DA42C5"/>
    <w:multiLevelType w:val="hybridMultilevel"/>
    <w:tmpl w:val="78140E72"/>
    <w:lvl w:ilvl="0" w:tplc="99003382">
      <w:start w:val="1"/>
      <w:numFmt w:val="bullet"/>
      <w:lvlText w:val=""/>
      <w:lvlJc w:val="left"/>
      <w:pPr>
        <w:ind w:left="720" w:hanging="360"/>
      </w:pPr>
      <w:rPr>
        <w:rFonts w:ascii="Symbol" w:hAnsi="Symbol" w:hint="default"/>
        <w:caps w:val="0"/>
        <w:strike w:val="0"/>
        <w:dstrike w:val="0"/>
        <w:vanish w:val="0"/>
        <w:color w:val="0070C0"/>
        <w:u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921202"/>
    <w:multiLevelType w:val="hybridMultilevel"/>
    <w:tmpl w:val="0148A4C2"/>
    <w:lvl w:ilvl="0" w:tplc="3E6AF3C2">
      <w:start w:val="1"/>
      <w:numFmt w:val="decimal"/>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16cid:durableId="970132300">
    <w:abstractNumId w:val="1"/>
  </w:num>
  <w:num w:numId="2" w16cid:durableId="60058586">
    <w:abstractNumId w:val="3"/>
  </w:num>
  <w:num w:numId="3" w16cid:durableId="159276656">
    <w:abstractNumId w:val="5"/>
  </w:num>
  <w:num w:numId="4" w16cid:durableId="387069734">
    <w:abstractNumId w:val="6"/>
  </w:num>
  <w:num w:numId="5" w16cid:durableId="148908034">
    <w:abstractNumId w:val="7"/>
  </w:num>
  <w:num w:numId="6" w16cid:durableId="151878129">
    <w:abstractNumId w:val="4"/>
  </w:num>
  <w:num w:numId="7" w16cid:durableId="869806236">
    <w:abstractNumId w:val="8"/>
  </w:num>
  <w:num w:numId="8" w16cid:durableId="356351667">
    <w:abstractNumId w:val="0"/>
  </w:num>
  <w:num w:numId="9" w16cid:durableId="9555972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C81"/>
    <w:rsid w:val="00004784"/>
    <w:rsid w:val="000054CF"/>
    <w:rsid w:val="000070E4"/>
    <w:rsid w:val="0001020D"/>
    <w:rsid w:val="00022ACD"/>
    <w:rsid w:val="00025640"/>
    <w:rsid w:val="00034888"/>
    <w:rsid w:val="000430AE"/>
    <w:rsid w:val="000512DC"/>
    <w:rsid w:val="000520B6"/>
    <w:rsid w:val="00053890"/>
    <w:rsid w:val="0006757E"/>
    <w:rsid w:val="0007146F"/>
    <w:rsid w:val="000722D6"/>
    <w:rsid w:val="00074C42"/>
    <w:rsid w:val="00077735"/>
    <w:rsid w:val="00081371"/>
    <w:rsid w:val="000823B0"/>
    <w:rsid w:val="00085C68"/>
    <w:rsid w:val="000B2DB8"/>
    <w:rsid w:val="000C0539"/>
    <w:rsid w:val="000C68D4"/>
    <w:rsid w:val="000D18F3"/>
    <w:rsid w:val="000E33FC"/>
    <w:rsid w:val="000F315C"/>
    <w:rsid w:val="000F5A5D"/>
    <w:rsid w:val="001140AB"/>
    <w:rsid w:val="00115125"/>
    <w:rsid w:val="0012259C"/>
    <w:rsid w:val="00124334"/>
    <w:rsid w:val="00127AE9"/>
    <w:rsid w:val="00133F22"/>
    <w:rsid w:val="00136B50"/>
    <w:rsid w:val="00136D3B"/>
    <w:rsid w:val="00140488"/>
    <w:rsid w:val="001410CC"/>
    <w:rsid w:val="00142411"/>
    <w:rsid w:val="001424A5"/>
    <w:rsid w:val="00153DAB"/>
    <w:rsid w:val="00157B18"/>
    <w:rsid w:val="001764B2"/>
    <w:rsid w:val="001834BF"/>
    <w:rsid w:val="00185AB9"/>
    <w:rsid w:val="001A5A55"/>
    <w:rsid w:val="001B3EDF"/>
    <w:rsid w:val="001C5DF7"/>
    <w:rsid w:val="001E0CFC"/>
    <w:rsid w:val="001E1F73"/>
    <w:rsid w:val="001F02A5"/>
    <w:rsid w:val="001F183D"/>
    <w:rsid w:val="00213996"/>
    <w:rsid w:val="00225400"/>
    <w:rsid w:val="00227264"/>
    <w:rsid w:val="002274DD"/>
    <w:rsid w:val="0022795B"/>
    <w:rsid w:val="00253B9E"/>
    <w:rsid w:val="002805C6"/>
    <w:rsid w:val="00291883"/>
    <w:rsid w:val="00293778"/>
    <w:rsid w:val="00296C3F"/>
    <w:rsid w:val="002A3433"/>
    <w:rsid w:val="002A3594"/>
    <w:rsid w:val="002A4C90"/>
    <w:rsid w:val="002A4FA9"/>
    <w:rsid w:val="002A68F2"/>
    <w:rsid w:val="002A75C9"/>
    <w:rsid w:val="002B117D"/>
    <w:rsid w:val="002B222F"/>
    <w:rsid w:val="002B3FA0"/>
    <w:rsid w:val="002B511B"/>
    <w:rsid w:val="002D56EA"/>
    <w:rsid w:val="00304E35"/>
    <w:rsid w:val="00314EB1"/>
    <w:rsid w:val="00317134"/>
    <w:rsid w:val="00324F5C"/>
    <w:rsid w:val="00326F08"/>
    <w:rsid w:val="00345E51"/>
    <w:rsid w:val="00350F49"/>
    <w:rsid w:val="0035514F"/>
    <w:rsid w:val="00364885"/>
    <w:rsid w:val="0036593C"/>
    <w:rsid w:val="00365F51"/>
    <w:rsid w:val="0036697E"/>
    <w:rsid w:val="00367016"/>
    <w:rsid w:val="003671CD"/>
    <w:rsid w:val="00392329"/>
    <w:rsid w:val="00394A35"/>
    <w:rsid w:val="003978EA"/>
    <w:rsid w:val="003A2040"/>
    <w:rsid w:val="003A48B1"/>
    <w:rsid w:val="003B3EAF"/>
    <w:rsid w:val="003C13A7"/>
    <w:rsid w:val="003C2609"/>
    <w:rsid w:val="003C7209"/>
    <w:rsid w:val="003D204E"/>
    <w:rsid w:val="003E6C53"/>
    <w:rsid w:val="003F4BA2"/>
    <w:rsid w:val="003F6EBB"/>
    <w:rsid w:val="0041109E"/>
    <w:rsid w:val="00420D64"/>
    <w:rsid w:val="00423C03"/>
    <w:rsid w:val="00430727"/>
    <w:rsid w:val="00436867"/>
    <w:rsid w:val="00442E06"/>
    <w:rsid w:val="00463C5E"/>
    <w:rsid w:val="00470091"/>
    <w:rsid w:val="0047690C"/>
    <w:rsid w:val="004816FC"/>
    <w:rsid w:val="00482F02"/>
    <w:rsid w:val="004A3A68"/>
    <w:rsid w:val="004A5415"/>
    <w:rsid w:val="004B2A6A"/>
    <w:rsid w:val="004C28B1"/>
    <w:rsid w:val="004D5E1E"/>
    <w:rsid w:val="004E4354"/>
    <w:rsid w:val="004E4A42"/>
    <w:rsid w:val="004E53DE"/>
    <w:rsid w:val="004E6044"/>
    <w:rsid w:val="004F094F"/>
    <w:rsid w:val="004F1735"/>
    <w:rsid w:val="004F61FE"/>
    <w:rsid w:val="00502E27"/>
    <w:rsid w:val="00503612"/>
    <w:rsid w:val="0051291C"/>
    <w:rsid w:val="00516615"/>
    <w:rsid w:val="005203B4"/>
    <w:rsid w:val="005224B7"/>
    <w:rsid w:val="00525006"/>
    <w:rsid w:val="0053271F"/>
    <w:rsid w:val="0053529A"/>
    <w:rsid w:val="005363BF"/>
    <w:rsid w:val="00536475"/>
    <w:rsid w:val="00540189"/>
    <w:rsid w:val="00573264"/>
    <w:rsid w:val="00582EFB"/>
    <w:rsid w:val="00587550"/>
    <w:rsid w:val="00593C00"/>
    <w:rsid w:val="005B4B7C"/>
    <w:rsid w:val="005C3518"/>
    <w:rsid w:val="005D2F8A"/>
    <w:rsid w:val="005E2B9C"/>
    <w:rsid w:val="005E5509"/>
    <w:rsid w:val="005F00EA"/>
    <w:rsid w:val="005F4611"/>
    <w:rsid w:val="005F5AC8"/>
    <w:rsid w:val="005F74B8"/>
    <w:rsid w:val="00607BAA"/>
    <w:rsid w:val="00611743"/>
    <w:rsid w:val="00617466"/>
    <w:rsid w:val="0063280E"/>
    <w:rsid w:val="00632C1B"/>
    <w:rsid w:val="00634EA9"/>
    <w:rsid w:val="006474ED"/>
    <w:rsid w:val="006529D5"/>
    <w:rsid w:val="00654A3E"/>
    <w:rsid w:val="00660C1A"/>
    <w:rsid w:val="00663626"/>
    <w:rsid w:val="00671106"/>
    <w:rsid w:val="00677C6E"/>
    <w:rsid w:val="00691749"/>
    <w:rsid w:val="006957B3"/>
    <w:rsid w:val="006A0C95"/>
    <w:rsid w:val="006C1DDA"/>
    <w:rsid w:val="006D2992"/>
    <w:rsid w:val="006D5765"/>
    <w:rsid w:val="006D7E48"/>
    <w:rsid w:val="006E7E7C"/>
    <w:rsid w:val="00706A0A"/>
    <w:rsid w:val="0071143A"/>
    <w:rsid w:val="00726761"/>
    <w:rsid w:val="00732C7E"/>
    <w:rsid w:val="00733966"/>
    <w:rsid w:val="00736292"/>
    <w:rsid w:val="00736D29"/>
    <w:rsid w:val="00761727"/>
    <w:rsid w:val="007636B6"/>
    <w:rsid w:val="00767F8D"/>
    <w:rsid w:val="0078264A"/>
    <w:rsid w:val="00795C34"/>
    <w:rsid w:val="007973CA"/>
    <w:rsid w:val="007A4076"/>
    <w:rsid w:val="007A7B59"/>
    <w:rsid w:val="007B00B2"/>
    <w:rsid w:val="007B4DD1"/>
    <w:rsid w:val="007B5313"/>
    <w:rsid w:val="007C07E1"/>
    <w:rsid w:val="007C72F4"/>
    <w:rsid w:val="007D2071"/>
    <w:rsid w:val="007D274B"/>
    <w:rsid w:val="007D4649"/>
    <w:rsid w:val="007D4C42"/>
    <w:rsid w:val="007E4F18"/>
    <w:rsid w:val="007F0230"/>
    <w:rsid w:val="0080047D"/>
    <w:rsid w:val="008022D3"/>
    <w:rsid w:val="00817C7E"/>
    <w:rsid w:val="00826F5A"/>
    <w:rsid w:val="008277F9"/>
    <w:rsid w:val="008367A0"/>
    <w:rsid w:val="0084210A"/>
    <w:rsid w:val="00853D3C"/>
    <w:rsid w:val="00863D60"/>
    <w:rsid w:val="00865720"/>
    <w:rsid w:val="0086624C"/>
    <w:rsid w:val="00867869"/>
    <w:rsid w:val="008720A6"/>
    <w:rsid w:val="008819AD"/>
    <w:rsid w:val="00886BAB"/>
    <w:rsid w:val="00890AD5"/>
    <w:rsid w:val="008A1807"/>
    <w:rsid w:val="008B0C81"/>
    <w:rsid w:val="008B463C"/>
    <w:rsid w:val="008B5E04"/>
    <w:rsid w:val="008B7DAB"/>
    <w:rsid w:val="008C641B"/>
    <w:rsid w:val="008E650C"/>
    <w:rsid w:val="008F5945"/>
    <w:rsid w:val="008F7A64"/>
    <w:rsid w:val="0090248E"/>
    <w:rsid w:val="00903F4D"/>
    <w:rsid w:val="00904177"/>
    <w:rsid w:val="00911ABA"/>
    <w:rsid w:val="00923868"/>
    <w:rsid w:val="00926051"/>
    <w:rsid w:val="0092797E"/>
    <w:rsid w:val="00932BA7"/>
    <w:rsid w:val="00937241"/>
    <w:rsid w:val="00941767"/>
    <w:rsid w:val="0094402D"/>
    <w:rsid w:val="00950B94"/>
    <w:rsid w:val="009524CC"/>
    <w:rsid w:val="009566B0"/>
    <w:rsid w:val="00957FF4"/>
    <w:rsid w:val="009616AA"/>
    <w:rsid w:val="0098083D"/>
    <w:rsid w:val="00981359"/>
    <w:rsid w:val="009860BE"/>
    <w:rsid w:val="009A21D1"/>
    <w:rsid w:val="009A3BE5"/>
    <w:rsid w:val="009A415A"/>
    <w:rsid w:val="009B5312"/>
    <w:rsid w:val="009B7522"/>
    <w:rsid w:val="009C3507"/>
    <w:rsid w:val="009E2368"/>
    <w:rsid w:val="009E7275"/>
    <w:rsid w:val="009F5728"/>
    <w:rsid w:val="009F5EB3"/>
    <w:rsid w:val="00A0644A"/>
    <w:rsid w:val="00A06AD7"/>
    <w:rsid w:val="00A27AEC"/>
    <w:rsid w:val="00A36CD2"/>
    <w:rsid w:val="00A507BE"/>
    <w:rsid w:val="00A64997"/>
    <w:rsid w:val="00A66F38"/>
    <w:rsid w:val="00A67A1C"/>
    <w:rsid w:val="00A744B8"/>
    <w:rsid w:val="00A773F9"/>
    <w:rsid w:val="00A8253C"/>
    <w:rsid w:val="00AA17BA"/>
    <w:rsid w:val="00AB0FEF"/>
    <w:rsid w:val="00AC2787"/>
    <w:rsid w:val="00AC4F38"/>
    <w:rsid w:val="00AC731E"/>
    <w:rsid w:val="00AD2133"/>
    <w:rsid w:val="00AD2476"/>
    <w:rsid w:val="00AD2F52"/>
    <w:rsid w:val="00AE038B"/>
    <w:rsid w:val="00AF0142"/>
    <w:rsid w:val="00AF4A03"/>
    <w:rsid w:val="00AF54ED"/>
    <w:rsid w:val="00B02CDC"/>
    <w:rsid w:val="00B10713"/>
    <w:rsid w:val="00B2050F"/>
    <w:rsid w:val="00B20796"/>
    <w:rsid w:val="00B31A3C"/>
    <w:rsid w:val="00B41B80"/>
    <w:rsid w:val="00B41DD1"/>
    <w:rsid w:val="00B511C2"/>
    <w:rsid w:val="00B834C8"/>
    <w:rsid w:val="00B86A56"/>
    <w:rsid w:val="00B91BC7"/>
    <w:rsid w:val="00B94798"/>
    <w:rsid w:val="00BA188B"/>
    <w:rsid w:val="00BC69FA"/>
    <w:rsid w:val="00BD0B42"/>
    <w:rsid w:val="00BD17B3"/>
    <w:rsid w:val="00BD77E9"/>
    <w:rsid w:val="00BE5A11"/>
    <w:rsid w:val="00BE74C5"/>
    <w:rsid w:val="00BF090F"/>
    <w:rsid w:val="00C07C81"/>
    <w:rsid w:val="00C07C89"/>
    <w:rsid w:val="00C1298E"/>
    <w:rsid w:val="00C52867"/>
    <w:rsid w:val="00C60D99"/>
    <w:rsid w:val="00C67256"/>
    <w:rsid w:val="00C805D9"/>
    <w:rsid w:val="00C80B22"/>
    <w:rsid w:val="00C9494E"/>
    <w:rsid w:val="00CA3D86"/>
    <w:rsid w:val="00CB3F17"/>
    <w:rsid w:val="00CB605B"/>
    <w:rsid w:val="00CC73B7"/>
    <w:rsid w:val="00CD2873"/>
    <w:rsid w:val="00CF0928"/>
    <w:rsid w:val="00D13996"/>
    <w:rsid w:val="00D17D44"/>
    <w:rsid w:val="00D368EF"/>
    <w:rsid w:val="00D61355"/>
    <w:rsid w:val="00D6359D"/>
    <w:rsid w:val="00D65F28"/>
    <w:rsid w:val="00D665A6"/>
    <w:rsid w:val="00D66847"/>
    <w:rsid w:val="00D73EC0"/>
    <w:rsid w:val="00D767A8"/>
    <w:rsid w:val="00D8144C"/>
    <w:rsid w:val="00D910BC"/>
    <w:rsid w:val="00D94512"/>
    <w:rsid w:val="00D96358"/>
    <w:rsid w:val="00DA1E62"/>
    <w:rsid w:val="00DA3E24"/>
    <w:rsid w:val="00DA586F"/>
    <w:rsid w:val="00DB0874"/>
    <w:rsid w:val="00DB598F"/>
    <w:rsid w:val="00DC0830"/>
    <w:rsid w:val="00DD3C12"/>
    <w:rsid w:val="00DE3EBF"/>
    <w:rsid w:val="00DE3F29"/>
    <w:rsid w:val="00DF3360"/>
    <w:rsid w:val="00DF6D4E"/>
    <w:rsid w:val="00E10BE9"/>
    <w:rsid w:val="00E17B30"/>
    <w:rsid w:val="00E17CF5"/>
    <w:rsid w:val="00E23585"/>
    <w:rsid w:val="00E272AF"/>
    <w:rsid w:val="00E5215D"/>
    <w:rsid w:val="00E526C7"/>
    <w:rsid w:val="00E55539"/>
    <w:rsid w:val="00E72074"/>
    <w:rsid w:val="00E7654E"/>
    <w:rsid w:val="00E772D2"/>
    <w:rsid w:val="00E80541"/>
    <w:rsid w:val="00E8316F"/>
    <w:rsid w:val="00E868AA"/>
    <w:rsid w:val="00E91C79"/>
    <w:rsid w:val="00EA63AE"/>
    <w:rsid w:val="00EB7383"/>
    <w:rsid w:val="00F118A3"/>
    <w:rsid w:val="00F12040"/>
    <w:rsid w:val="00F34CE5"/>
    <w:rsid w:val="00F41ECF"/>
    <w:rsid w:val="00F43391"/>
    <w:rsid w:val="00F46F08"/>
    <w:rsid w:val="00F51717"/>
    <w:rsid w:val="00F54BF3"/>
    <w:rsid w:val="00F60672"/>
    <w:rsid w:val="00F60B77"/>
    <w:rsid w:val="00F61056"/>
    <w:rsid w:val="00F66A3A"/>
    <w:rsid w:val="00F83A9F"/>
    <w:rsid w:val="00F94B5B"/>
    <w:rsid w:val="00F9719E"/>
    <w:rsid w:val="00FA0680"/>
    <w:rsid w:val="00FA428A"/>
    <w:rsid w:val="00FA4FD8"/>
    <w:rsid w:val="00FA6AA3"/>
    <w:rsid w:val="00FB6A5F"/>
    <w:rsid w:val="00FC0168"/>
    <w:rsid w:val="00FE68D6"/>
    <w:rsid w:val="00FE7AA7"/>
    <w:rsid w:val="00FF135F"/>
    <w:rsid w:val="00FF1E9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BE6FA"/>
  <w15:docId w15:val="{A6BB429B-45CD-4F77-AEEF-7B115E506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816FC"/>
    <w:pPr>
      <w:spacing w:before="100" w:beforeAutospacing="1" w:after="100" w:afterAutospacing="1" w:line="240" w:lineRule="auto"/>
      <w:ind w:left="709"/>
    </w:pPr>
    <w:rPr>
      <w:rFonts w:ascii="Motiva Sans" w:eastAsia="Times New Roman" w:hAnsi="Motiva Sans" w:cstheme="minorHAnsi"/>
      <w:sz w:val="20"/>
      <w:szCs w:val="20"/>
      <w:lang w:eastAsia="cs-CZ"/>
    </w:rPr>
  </w:style>
  <w:style w:type="paragraph" w:styleId="Nadpis1">
    <w:name w:val="heading 1"/>
    <w:next w:val="Normln"/>
    <w:link w:val="Nadpis1Char"/>
    <w:uiPriority w:val="9"/>
    <w:qFormat/>
    <w:rsid w:val="008B0C81"/>
    <w:pPr>
      <w:spacing w:after="0"/>
      <w:ind w:left="709"/>
      <w:outlineLvl w:val="0"/>
    </w:pPr>
    <w:rPr>
      <w:rFonts w:ascii="Motiva Sans" w:eastAsia="Times New Roman" w:hAnsi="Motiva Sans" w:cstheme="minorHAnsi"/>
      <w:b/>
      <w:caps/>
      <w:color w:val="0974BD"/>
      <w:sz w:val="28"/>
      <w:szCs w:val="24"/>
      <w:lang w:eastAsia="cs-CZ"/>
    </w:rPr>
  </w:style>
  <w:style w:type="paragraph" w:styleId="Nadpis2">
    <w:name w:val="heading 2"/>
    <w:next w:val="Normln"/>
    <w:link w:val="Nadpis2Char"/>
    <w:uiPriority w:val="9"/>
    <w:unhideWhenUsed/>
    <w:qFormat/>
    <w:rsid w:val="008B0C81"/>
    <w:pPr>
      <w:ind w:left="709"/>
      <w:outlineLvl w:val="1"/>
    </w:pPr>
    <w:rPr>
      <w:rFonts w:ascii="Motiva Sans" w:eastAsia="Times New Roman" w:hAnsi="Motiva Sans" w:cstheme="minorHAnsi"/>
      <w:b/>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B0C81"/>
    <w:rPr>
      <w:rFonts w:ascii="Motiva Sans" w:eastAsia="Times New Roman" w:hAnsi="Motiva Sans" w:cstheme="minorHAnsi"/>
      <w:b/>
      <w:caps/>
      <w:color w:val="0974BD"/>
      <w:sz w:val="28"/>
      <w:szCs w:val="24"/>
      <w:lang w:eastAsia="cs-CZ"/>
    </w:rPr>
  </w:style>
  <w:style w:type="character" w:customStyle="1" w:styleId="Nadpis2Char">
    <w:name w:val="Nadpis 2 Char"/>
    <w:basedOn w:val="Standardnpsmoodstavce"/>
    <w:link w:val="Nadpis2"/>
    <w:uiPriority w:val="9"/>
    <w:rsid w:val="008B0C81"/>
    <w:rPr>
      <w:rFonts w:ascii="Motiva Sans" w:eastAsia="Times New Roman" w:hAnsi="Motiva Sans" w:cstheme="minorHAnsi"/>
      <w:b/>
      <w:sz w:val="20"/>
      <w:szCs w:val="20"/>
      <w:lang w:eastAsia="cs-CZ"/>
    </w:rPr>
  </w:style>
  <w:style w:type="paragraph" w:styleId="Normlnweb">
    <w:name w:val="Normal (Web)"/>
    <w:basedOn w:val="Normln"/>
    <w:link w:val="NormlnwebChar"/>
    <w:uiPriority w:val="99"/>
    <w:unhideWhenUsed/>
    <w:rsid w:val="008B0C81"/>
    <w:rPr>
      <w:rFonts w:ascii="Times New Roman" w:hAnsi="Times New Roman" w:cs="Times New Roman"/>
      <w:sz w:val="24"/>
      <w:szCs w:val="24"/>
    </w:rPr>
  </w:style>
  <w:style w:type="character" w:styleId="Siln">
    <w:name w:val="Strong"/>
    <w:uiPriority w:val="22"/>
    <w:qFormat/>
    <w:rsid w:val="008B0C81"/>
    <w:rPr>
      <w:rFonts w:ascii="Motiva Sans" w:hAnsi="Motiva Sans" w:cstheme="minorHAnsi"/>
      <w:b/>
      <w:color w:val="0974BD"/>
      <w:sz w:val="20"/>
      <w:szCs w:val="20"/>
    </w:rPr>
  </w:style>
  <w:style w:type="table" w:styleId="Mkatabulky">
    <w:name w:val="Table Grid"/>
    <w:basedOn w:val="Normlntabulka"/>
    <w:uiPriority w:val="39"/>
    <w:rsid w:val="008B0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draznnintenzivn">
    <w:name w:val="Intense Emphasis"/>
    <w:uiPriority w:val="21"/>
    <w:rsid w:val="008B0C81"/>
    <w:rPr>
      <w:rFonts w:ascii="Motiva Sans" w:hAnsi="Motiva Sans" w:cstheme="minorHAnsi"/>
      <w:i/>
      <w:color w:val="0974BD"/>
      <w:sz w:val="20"/>
      <w:szCs w:val="20"/>
    </w:rPr>
  </w:style>
  <w:style w:type="paragraph" w:customStyle="1" w:styleId="Kontakt">
    <w:name w:val="Kontakt"/>
    <w:link w:val="KontaktChar"/>
    <w:qFormat/>
    <w:rsid w:val="008B0C81"/>
    <w:pPr>
      <w:tabs>
        <w:tab w:val="left" w:pos="709"/>
        <w:tab w:val="left" w:pos="2552"/>
        <w:tab w:val="left" w:pos="5670"/>
        <w:tab w:val="right" w:pos="9072"/>
      </w:tabs>
      <w:spacing w:after="0"/>
    </w:pPr>
    <w:rPr>
      <w:rFonts w:ascii="Motiva Sans" w:eastAsia="Times New Roman" w:hAnsi="Motiva Sans" w:cs="Times New Roman"/>
      <w:color w:val="0974BD"/>
      <w:sz w:val="18"/>
      <w:szCs w:val="18"/>
      <w:lang w:eastAsia="cs-CZ"/>
    </w:rPr>
  </w:style>
  <w:style w:type="character" w:customStyle="1" w:styleId="NormlnwebChar">
    <w:name w:val="Normální (web) Char"/>
    <w:basedOn w:val="Standardnpsmoodstavce"/>
    <w:link w:val="Normlnweb"/>
    <w:uiPriority w:val="99"/>
    <w:rsid w:val="008B0C81"/>
    <w:rPr>
      <w:rFonts w:ascii="Times New Roman" w:eastAsia="Times New Roman" w:hAnsi="Times New Roman" w:cs="Times New Roman"/>
      <w:sz w:val="24"/>
      <w:szCs w:val="24"/>
      <w:lang w:eastAsia="cs-CZ"/>
    </w:rPr>
  </w:style>
  <w:style w:type="character" w:customStyle="1" w:styleId="KontaktChar">
    <w:name w:val="Kontakt Char"/>
    <w:basedOn w:val="NormlnwebChar"/>
    <w:link w:val="Kontakt"/>
    <w:rsid w:val="008B0C81"/>
    <w:rPr>
      <w:rFonts w:ascii="Motiva Sans" w:eastAsia="Times New Roman" w:hAnsi="Motiva Sans" w:cs="Times New Roman"/>
      <w:color w:val="0974BD"/>
      <w:sz w:val="18"/>
      <w:szCs w:val="18"/>
      <w:lang w:eastAsia="cs-CZ"/>
    </w:rPr>
  </w:style>
  <w:style w:type="paragraph" w:customStyle="1" w:styleId="Perex">
    <w:name w:val="Perex"/>
    <w:basedOn w:val="Normlnweb"/>
    <w:link w:val="PerexChar"/>
    <w:qFormat/>
    <w:rsid w:val="008B0C81"/>
    <w:rPr>
      <w:rFonts w:ascii="Motiva Sans" w:hAnsi="Motiva Sans" w:cstheme="minorHAnsi"/>
      <w:b/>
      <w:color w:val="0974BD"/>
      <w:sz w:val="20"/>
      <w:szCs w:val="20"/>
    </w:rPr>
  </w:style>
  <w:style w:type="paragraph" w:customStyle="1" w:styleId="Zdraznntext">
    <w:name w:val="Zdůrazněný text"/>
    <w:link w:val="ZdraznntextChar"/>
    <w:qFormat/>
    <w:rsid w:val="008B0C81"/>
    <w:pPr>
      <w:spacing w:after="0" w:line="240" w:lineRule="auto"/>
    </w:pPr>
    <w:rPr>
      <w:rFonts w:ascii="Motiva Sans" w:eastAsia="Times New Roman" w:hAnsi="Motiva Sans" w:cs="Times New Roman"/>
      <w:i/>
      <w:color w:val="0974BD"/>
      <w:sz w:val="20"/>
      <w:szCs w:val="24"/>
      <w:lang w:eastAsia="cs-CZ"/>
    </w:rPr>
  </w:style>
  <w:style w:type="character" w:customStyle="1" w:styleId="PerexChar">
    <w:name w:val="Perex Char"/>
    <w:basedOn w:val="NormlnwebChar"/>
    <w:link w:val="Perex"/>
    <w:qFormat/>
    <w:rsid w:val="008B0C81"/>
    <w:rPr>
      <w:rFonts w:ascii="Motiva Sans" w:eastAsia="Times New Roman" w:hAnsi="Motiva Sans" w:cstheme="minorHAnsi"/>
      <w:b/>
      <w:color w:val="0974BD"/>
      <w:sz w:val="20"/>
      <w:szCs w:val="20"/>
      <w:lang w:eastAsia="cs-CZ"/>
    </w:rPr>
  </w:style>
  <w:style w:type="character" w:customStyle="1" w:styleId="ZdraznntextChar">
    <w:name w:val="Zdůrazněný text Char"/>
    <w:basedOn w:val="NormlnwebChar"/>
    <w:link w:val="Zdraznntext"/>
    <w:rsid w:val="008B0C81"/>
    <w:rPr>
      <w:rFonts w:ascii="Motiva Sans" w:eastAsia="Times New Roman" w:hAnsi="Motiva Sans" w:cs="Times New Roman"/>
      <w:i/>
      <w:color w:val="0974BD"/>
      <w:sz w:val="20"/>
      <w:szCs w:val="24"/>
      <w:lang w:eastAsia="cs-CZ"/>
    </w:rPr>
  </w:style>
  <w:style w:type="paragraph" w:customStyle="1" w:styleId="Vceinformac">
    <w:name w:val="Více informací"/>
    <w:link w:val="VceinformacChar"/>
    <w:qFormat/>
    <w:rsid w:val="008B0C81"/>
    <w:pPr>
      <w:ind w:left="2552" w:hanging="1843"/>
    </w:pPr>
    <w:rPr>
      <w:rFonts w:ascii="Motiva Sans" w:eastAsia="Times New Roman" w:hAnsi="Motiva Sans" w:cs="Times New Roman"/>
      <w:color w:val="0974BD"/>
      <w:sz w:val="18"/>
      <w:szCs w:val="18"/>
      <w:lang w:eastAsia="cs-CZ"/>
    </w:rPr>
  </w:style>
  <w:style w:type="paragraph" w:customStyle="1" w:styleId="Obrzekpopisek">
    <w:name w:val="Obrázek popisek"/>
    <w:link w:val="ObrzekpopisekChar"/>
    <w:qFormat/>
    <w:rsid w:val="008B0C81"/>
    <w:rPr>
      <w:rFonts w:ascii="Motiva Sans" w:eastAsia="Times New Roman" w:hAnsi="Motiva Sans" w:cstheme="minorHAnsi"/>
      <w:i/>
      <w:sz w:val="18"/>
      <w:szCs w:val="20"/>
      <w:lang w:eastAsia="cs-CZ"/>
    </w:rPr>
  </w:style>
  <w:style w:type="character" w:customStyle="1" w:styleId="VceinformacChar">
    <w:name w:val="Více informací Char"/>
    <w:basedOn w:val="KontaktChar"/>
    <w:link w:val="Vceinformac"/>
    <w:rsid w:val="008B0C81"/>
    <w:rPr>
      <w:rFonts w:ascii="Motiva Sans" w:eastAsia="Times New Roman" w:hAnsi="Motiva Sans" w:cs="Times New Roman"/>
      <w:color w:val="0974BD"/>
      <w:sz w:val="18"/>
      <w:szCs w:val="18"/>
      <w:lang w:eastAsia="cs-CZ"/>
    </w:rPr>
  </w:style>
  <w:style w:type="character" w:customStyle="1" w:styleId="ObrzekpopisekChar">
    <w:name w:val="Obrázek popisek Char"/>
    <w:basedOn w:val="Standardnpsmoodstavce"/>
    <w:link w:val="Obrzekpopisek"/>
    <w:rsid w:val="008B0C81"/>
    <w:rPr>
      <w:rFonts w:ascii="Motiva Sans" w:eastAsia="Times New Roman" w:hAnsi="Motiva Sans" w:cstheme="minorHAnsi"/>
      <w:i/>
      <w:sz w:val="18"/>
      <w:szCs w:val="20"/>
      <w:lang w:eastAsia="cs-CZ"/>
    </w:rPr>
  </w:style>
  <w:style w:type="paragraph" w:styleId="Zhlav">
    <w:name w:val="header"/>
    <w:basedOn w:val="Normln"/>
    <w:link w:val="ZhlavChar"/>
    <w:uiPriority w:val="99"/>
    <w:unhideWhenUsed/>
    <w:rsid w:val="006A0C95"/>
    <w:pPr>
      <w:tabs>
        <w:tab w:val="center" w:pos="4536"/>
        <w:tab w:val="right" w:pos="9072"/>
      </w:tabs>
      <w:spacing w:before="0" w:after="0"/>
    </w:pPr>
  </w:style>
  <w:style w:type="character" w:customStyle="1" w:styleId="ZhlavChar">
    <w:name w:val="Záhlaví Char"/>
    <w:basedOn w:val="Standardnpsmoodstavce"/>
    <w:link w:val="Zhlav"/>
    <w:uiPriority w:val="99"/>
    <w:rsid w:val="006A0C95"/>
    <w:rPr>
      <w:rFonts w:ascii="Motiva Sans" w:eastAsia="Times New Roman" w:hAnsi="Motiva Sans" w:cstheme="minorHAnsi"/>
      <w:sz w:val="20"/>
      <w:szCs w:val="20"/>
      <w:lang w:eastAsia="cs-CZ"/>
    </w:rPr>
  </w:style>
  <w:style w:type="paragraph" w:styleId="Zpat">
    <w:name w:val="footer"/>
    <w:basedOn w:val="Normln"/>
    <w:link w:val="ZpatChar"/>
    <w:uiPriority w:val="99"/>
    <w:unhideWhenUsed/>
    <w:rsid w:val="006A0C95"/>
    <w:pPr>
      <w:tabs>
        <w:tab w:val="center" w:pos="4536"/>
        <w:tab w:val="right" w:pos="9072"/>
      </w:tabs>
      <w:spacing w:before="0" w:after="0"/>
    </w:pPr>
  </w:style>
  <w:style w:type="character" w:customStyle="1" w:styleId="ZpatChar">
    <w:name w:val="Zápatí Char"/>
    <w:basedOn w:val="Standardnpsmoodstavce"/>
    <w:link w:val="Zpat"/>
    <w:uiPriority w:val="99"/>
    <w:rsid w:val="006A0C95"/>
    <w:rPr>
      <w:rFonts w:ascii="Motiva Sans" w:eastAsia="Times New Roman" w:hAnsi="Motiva Sans" w:cstheme="minorHAnsi"/>
      <w:sz w:val="20"/>
      <w:szCs w:val="20"/>
      <w:lang w:eastAsia="cs-CZ"/>
    </w:rPr>
  </w:style>
  <w:style w:type="character" w:styleId="Hypertextovodkaz">
    <w:name w:val="Hyperlink"/>
    <w:basedOn w:val="Standardnpsmoodstavce"/>
    <w:uiPriority w:val="99"/>
    <w:unhideWhenUsed/>
    <w:rsid w:val="00923868"/>
    <w:rPr>
      <w:color w:val="0563C1" w:themeColor="hyperlink"/>
      <w:u w:val="single"/>
    </w:rPr>
  </w:style>
  <w:style w:type="character" w:customStyle="1" w:styleId="Nevyeenzmnka1">
    <w:name w:val="Nevyřešená zmínka1"/>
    <w:basedOn w:val="Standardnpsmoodstavce"/>
    <w:uiPriority w:val="99"/>
    <w:semiHidden/>
    <w:unhideWhenUsed/>
    <w:rsid w:val="00923868"/>
    <w:rPr>
      <w:color w:val="605E5C"/>
      <w:shd w:val="clear" w:color="auto" w:fill="E1DFDD"/>
    </w:rPr>
  </w:style>
  <w:style w:type="character" w:styleId="Odkaznakoment">
    <w:name w:val="annotation reference"/>
    <w:basedOn w:val="Standardnpsmoodstavce"/>
    <w:uiPriority w:val="99"/>
    <w:semiHidden/>
    <w:unhideWhenUsed/>
    <w:rsid w:val="00F34CE5"/>
    <w:rPr>
      <w:sz w:val="16"/>
      <w:szCs w:val="16"/>
    </w:rPr>
  </w:style>
  <w:style w:type="paragraph" w:styleId="Textkomente">
    <w:name w:val="annotation text"/>
    <w:basedOn w:val="Normln"/>
    <w:link w:val="TextkomenteChar"/>
    <w:uiPriority w:val="99"/>
    <w:unhideWhenUsed/>
    <w:rsid w:val="00F34CE5"/>
  </w:style>
  <w:style w:type="character" w:customStyle="1" w:styleId="TextkomenteChar">
    <w:name w:val="Text komentáře Char"/>
    <w:basedOn w:val="Standardnpsmoodstavce"/>
    <w:link w:val="Textkomente"/>
    <w:uiPriority w:val="99"/>
    <w:rsid w:val="00F34CE5"/>
    <w:rPr>
      <w:rFonts w:ascii="Motiva Sans" w:eastAsia="Times New Roman" w:hAnsi="Motiva Sans" w:cstheme="minorHAnsi"/>
      <w:sz w:val="20"/>
      <w:szCs w:val="20"/>
      <w:lang w:eastAsia="cs-CZ"/>
    </w:rPr>
  </w:style>
  <w:style w:type="paragraph" w:styleId="Pedmtkomente">
    <w:name w:val="annotation subject"/>
    <w:basedOn w:val="Textkomente"/>
    <w:next w:val="Textkomente"/>
    <w:link w:val="PedmtkomenteChar"/>
    <w:uiPriority w:val="99"/>
    <w:semiHidden/>
    <w:unhideWhenUsed/>
    <w:rsid w:val="00F34CE5"/>
    <w:rPr>
      <w:b/>
      <w:bCs/>
    </w:rPr>
  </w:style>
  <w:style w:type="character" w:customStyle="1" w:styleId="PedmtkomenteChar">
    <w:name w:val="Předmět komentáře Char"/>
    <w:basedOn w:val="TextkomenteChar"/>
    <w:link w:val="Pedmtkomente"/>
    <w:uiPriority w:val="99"/>
    <w:semiHidden/>
    <w:rsid w:val="00F34CE5"/>
    <w:rPr>
      <w:rFonts w:ascii="Motiva Sans" w:eastAsia="Times New Roman" w:hAnsi="Motiva Sans" w:cstheme="minorHAnsi"/>
      <w:b/>
      <w:bCs/>
      <w:sz w:val="20"/>
      <w:szCs w:val="20"/>
      <w:lang w:eastAsia="cs-CZ"/>
    </w:rPr>
  </w:style>
  <w:style w:type="paragraph" w:styleId="Textbubliny">
    <w:name w:val="Balloon Text"/>
    <w:basedOn w:val="Normln"/>
    <w:link w:val="TextbublinyChar"/>
    <w:uiPriority w:val="99"/>
    <w:semiHidden/>
    <w:unhideWhenUsed/>
    <w:rsid w:val="00941767"/>
    <w:pPr>
      <w:spacing w:before="0"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41767"/>
    <w:rPr>
      <w:rFonts w:ascii="Segoe UI" w:eastAsia="Times New Roman" w:hAnsi="Segoe UI" w:cs="Segoe UI"/>
      <w:sz w:val="18"/>
      <w:szCs w:val="18"/>
      <w:lang w:eastAsia="cs-CZ"/>
    </w:rPr>
  </w:style>
  <w:style w:type="character" w:styleId="Sledovanodkaz">
    <w:name w:val="FollowedHyperlink"/>
    <w:basedOn w:val="Standardnpsmoodstavce"/>
    <w:uiPriority w:val="99"/>
    <w:semiHidden/>
    <w:unhideWhenUsed/>
    <w:rsid w:val="00136D3B"/>
    <w:rPr>
      <w:color w:val="954F72" w:themeColor="followedHyperlink"/>
      <w:u w:val="single"/>
    </w:rPr>
  </w:style>
  <w:style w:type="character" w:customStyle="1" w:styleId="UnresolvedMention1">
    <w:name w:val="Unresolved Mention1"/>
    <w:basedOn w:val="Standardnpsmoodstavce"/>
    <w:uiPriority w:val="99"/>
    <w:semiHidden/>
    <w:unhideWhenUsed/>
    <w:rsid w:val="009F5728"/>
    <w:rPr>
      <w:color w:val="605E5C"/>
      <w:shd w:val="clear" w:color="auto" w:fill="E1DFDD"/>
    </w:rPr>
  </w:style>
  <w:style w:type="paragraph" w:styleId="Bezmezer">
    <w:name w:val="No Spacing"/>
    <w:uiPriority w:val="1"/>
    <w:qFormat/>
    <w:rsid w:val="009F5728"/>
    <w:pPr>
      <w:spacing w:beforeAutospacing="1" w:after="0" w:afterAutospacing="1" w:line="240" w:lineRule="auto"/>
      <w:ind w:left="709"/>
    </w:pPr>
    <w:rPr>
      <w:rFonts w:ascii="Motiva Sans" w:eastAsia="Times New Roman" w:hAnsi="Motiva Sans" w:cstheme="minorHAnsi"/>
      <w:sz w:val="20"/>
      <w:szCs w:val="20"/>
      <w:lang w:eastAsia="cs-CZ"/>
    </w:rPr>
  </w:style>
  <w:style w:type="character" w:customStyle="1" w:styleId="UnresolvedMention2">
    <w:name w:val="Unresolved Mention2"/>
    <w:basedOn w:val="Standardnpsmoodstavce"/>
    <w:uiPriority w:val="99"/>
    <w:semiHidden/>
    <w:unhideWhenUsed/>
    <w:rsid w:val="00A773F9"/>
    <w:rPr>
      <w:color w:val="605E5C"/>
      <w:shd w:val="clear" w:color="auto" w:fill="E1DFDD"/>
    </w:rPr>
  </w:style>
  <w:style w:type="paragraph" w:styleId="Odstavecseseznamem">
    <w:name w:val="List Paragraph"/>
    <w:basedOn w:val="Normln"/>
    <w:uiPriority w:val="34"/>
    <w:qFormat/>
    <w:rsid w:val="002B3FA0"/>
    <w:pPr>
      <w:ind w:left="720"/>
      <w:contextualSpacing/>
    </w:pPr>
  </w:style>
  <w:style w:type="paragraph" w:customStyle="1" w:styleId="Compact">
    <w:name w:val="Compact"/>
    <w:basedOn w:val="Zkladntext"/>
    <w:rsid w:val="002B3FA0"/>
    <w:pPr>
      <w:spacing w:before="0" w:beforeAutospacing="0" w:afterAutospacing="0"/>
      <w:ind w:left="0"/>
    </w:pPr>
    <w:rPr>
      <w:rFonts w:ascii="Georgia" w:eastAsiaTheme="minorHAnsi" w:hAnsi="Georgia" w:cstheme="minorBidi"/>
      <w:sz w:val="22"/>
      <w:szCs w:val="24"/>
      <w:lang w:val="cs" w:eastAsia="en-US"/>
    </w:rPr>
  </w:style>
  <w:style w:type="paragraph" w:styleId="Zkladntext">
    <w:name w:val="Body Text"/>
    <w:basedOn w:val="Normln"/>
    <w:link w:val="ZkladntextChar"/>
    <w:uiPriority w:val="99"/>
    <w:semiHidden/>
    <w:unhideWhenUsed/>
    <w:rsid w:val="002B3FA0"/>
    <w:pPr>
      <w:spacing w:after="120"/>
    </w:pPr>
  </w:style>
  <w:style w:type="character" w:customStyle="1" w:styleId="ZkladntextChar">
    <w:name w:val="Základní text Char"/>
    <w:basedOn w:val="Standardnpsmoodstavce"/>
    <w:link w:val="Zkladntext"/>
    <w:uiPriority w:val="99"/>
    <w:semiHidden/>
    <w:rsid w:val="002B3FA0"/>
    <w:rPr>
      <w:rFonts w:ascii="Motiva Sans" w:eastAsia="Times New Roman" w:hAnsi="Motiva Sans" w:cstheme="minorHAnsi"/>
      <w:sz w:val="20"/>
      <w:szCs w:val="20"/>
      <w:lang w:eastAsia="cs-CZ"/>
    </w:rPr>
  </w:style>
  <w:style w:type="character" w:customStyle="1" w:styleId="object">
    <w:name w:val="object"/>
    <w:basedOn w:val="Standardnpsmoodstavce"/>
    <w:rsid w:val="00FE7AA7"/>
  </w:style>
  <w:style w:type="paragraph" w:styleId="Revize">
    <w:name w:val="Revision"/>
    <w:hidden/>
    <w:uiPriority w:val="99"/>
    <w:semiHidden/>
    <w:rsid w:val="008022D3"/>
    <w:pPr>
      <w:spacing w:after="0" w:line="240" w:lineRule="auto"/>
    </w:pPr>
    <w:rPr>
      <w:rFonts w:ascii="Motiva Sans" w:eastAsia="Times New Roman" w:hAnsi="Motiva Sans" w:cstheme="minorHAnsi"/>
      <w:sz w:val="20"/>
      <w:szCs w:val="20"/>
      <w:lang w:eastAsia="cs-CZ"/>
    </w:rPr>
  </w:style>
  <w:style w:type="character" w:customStyle="1" w:styleId="Nevyeenzmnka2">
    <w:name w:val="Nevyřešená zmínka2"/>
    <w:basedOn w:val="Standardnpsmoodstavce"/>
    <w:uiPriority w:val="99"/>
    <w:semiHidden/>
    <w:unhideWhenUsed/>
    <w:rsid w:val="008022D3"/>
    <w:rPr>
      <w:color w:val="605E5C"/>
      <w:shd w:val="clear" w:color="auto" w:fill="E1DFDD"/>
    </w:rPr>
  </w:style>
  <w:style w:type="character" w:customStyle="1" w:styleId="UnresolvedMention3">
    <w:name w:val="Unresolved Mention3"/>
    <w:basedOn w:val="Standardnpsmoodstavce"/>
    <w:uiPriority w:val="99"/>
    <w:semiHidden/>
    <w:unhideWhenUsed/>
    <w:rsid w:val="00E526C7"/>
    <w:rPr>
      <w:color w:val="605E5C"/>
      <w:shd w:val="clear" w:color="auto" w:fill="E1DFDD"/>
    </w:rPr>
  </w:style>
  <w:style w:type="character" w:customStyle="1" w:styleId="UnresolvedMention4">
    <w:name w:val="Unresolved Mention4"/>
    <w:basedOn w:val="Standardnpsmoodstavce"/>
    <w:uiPriority w:val="99"/>
    <w:semiHidden/>
    <w:unhideWhenUsed/>
    <w:rsid w:val="00E80541"/>
    <w:rPr>
      <w:color w:val="605E5C"/>
      <w:shd w:val="clear" w:color="auto" w:fill="E1DFDD"/>
    </w:rPr>
  </w:style>
  <w:style w:type="paragraph" w:styleId="FormtovanvHTML">
    <w:name w:val="HTML Preformatted"/>
    <w:basedOn w:val="Normln"/>
    <w:link w:val="FormtovanvHTMLChar"/>
    <w:uiPriority w:val="99"/>
    <w:unhideWhenUsed/>
    <w:rsid w:val="00F54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pPr>
    <w:rPr>
      <w:rFonts w:ascii="Courier New" w:hAnsi="Courier New" w:cs="Courier New"/>
      <w:lang w:val="en-US" w:eastAsia="en-US"/>
    </w:rPr>
  </w:style>
  <w:style w:type="character" w:customStyle="1" w:styleId="FormtovanvHTMLChar">
    <w:name w:val="Formátovaný v HTML Char"/>
    <w:basedOn w:val="Standardnpsmoodstavce"/>
    <w:link w:val="FormtovanvHTML"/>
    <w:uiPriority w:val="99"/>
    <w:rsid w:val="00F54BF3"/>
    <w:rPr>
      <w:rFonts w:ascii="Courier New" w:eastAsia="Times New Roman" w:hAnsi="Courier New" w:cs="Courier New"/>
      <w:sz w:val="20"/>
      <w:szCs w:val="20"/>
      <w:lang w:val="en-US"/>
    </w:rPr>
  </w:style>
  <w:style w:type="character" w:customStyle="1" w:styleId="UnresolvedMention5">
    <w:name w:val="Unresolved Mention5"/>
    <w:basedOn w:val="Standardnpsmoodstavce"/>
    <w:uiPriority w:val="99"/>
    <w:semiHidden/>
    <w:unhideWhenUsed/>
    <w:rsid w:val="003E6C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0905522">
      <w:bodyDiv w:val="1"/>
      <w:marLeft w:val="0"/>
      <w:marRight w:val="0"/>
      <w:marTop w:val="0"/>
      <w:marBottom w:val="0"/>
      <w:divBdr>
        <w:top w:val="none" w:sz="0" w:space="0" w:color="auto"/>
        <w:left w:val="none" w:sz="0" w:space="0" w:color="auto"/>
        <w:bottom w:val="none" w:sz="0" w:space="0" w:color="auto"/>
        <w:right w:val="none" w:sz="0" w:space="0" w:color="auto"/>
      </w:divBdr>
    </w:div>
    <w:div w:id="1432513413">
      <w:bodyDiv w:val="1"/>
      <w:marLeft w:val="0"/>
      <w:marRight w:val="0"/>
      <w:marTop w:val="0"/>
      <w:marBottom w:val="0"/>
      <w:divBdr>
        <w:top w:val="none" w:sz="0" w:space="0" w:color="auto"/>
        <w:left w:val="none" w:sz="0" w:space="0" w:color="auto"/>
        <w:bottom w:val="none" w:sz="0" w:space="0" w:color="auto"/>
        <w:right w:val="none" w:sz="0" w:space="0" w:color="auto"/>
      </w:divBdr>
    </w:div>
    <w:div w:id="2081438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yperlink" Target="https://www.nature.com/articles/s41586-022-04805-y"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pr@cerge-ei.c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hyperlink" Target="mailto:michal.bauer@cerge-ei.cz"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8FB57D16EEC1445BEAB9F3BFD1A1ADC" ma:contentTypeVersion="14" ma:contentTypeDescription="Vytvoří nový dokument" ma:contentTypeScope="" ma:versionID="0c920a9e8094a26fdaac59f44a23bca9">
  <xsd:schema xmlns:xsd="http://www.w3.org/2001/XMLSchema" xmlns:xs="http://www.w3.org/2001/XMLSchema" xmlns:p="http://schemas.microsoft.com/office/2006/metadata/properties" xmlns:ns3="ec94cc93-81be-401c-abc3-e93253b1d124" xmlns:ns4="b96f7a21-1047-42d4-8cb0-ea7ebf058f9f" targetNamespace="http://schemas.microsoft.com/office/2006/metadata/properties" ma:root="true" ma:fieldsID="a5cd1f9f542fe36a5fe7692857ddfbaf" ns3:_="" ns4:_="">
    <xsd:import namespace="ec94cc93-81be-401c-abc3-e93253b1d124"/>
    <xsd:import namespace="b96f7a21-1047-42d4-8cb0-ea7ebf058f9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94cc93-81be-401c-abc3-e93253b1d1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6f7a21-1047-42d4-8cb0-ea7ebf058f9f"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element name="SharingHintHash" ma:index="20"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66E98C-FF5B-41D0-95E9-1E600A674308}">
  <ds:schemaRefs>
    <ds:schemaRef ds:uri="http://schemas.openxmlformats.org/officeDocument/2006/bibliography"/>
  </ds:schemaRefs>
</ds:datastoreItem>
</file>

<file path=customXml/itemProps2.xml><?xml version="1.0" encoding="utf-8"?>
<ds:datastoreItem xmlns:ds="http://schemas.openxmlformats.org/officeDocument/2006/customXml" ds:itemID="{AB53F5FD-E41F-44C7-BF73-1D0D7C1D76E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1B8B325-61D2-48A6-876F-EF3590CEDC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94cc93-81be-401c-abc3-e93253b1d124"/>
    <ds:schemaRef ds:uri="b96f7a21-1047-42d4-8cb0-ea7ebf058f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C81347-87A7-46DA-9272-5AEAE52AA2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6</Pages>
  <Words>1224</Words>
  <Characters>7225</Characters>
  <Application>Microsoft Office Word</Application>
  <DocSecurity>0</DocSecurity>
  <Lines>60</Lines>
  <Paragraphs>16</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8433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Eliška Zvolánková</dc:creator>
  <cp:lastModifiedBy>Zvolánková Eliška</cp:lastModifiedBy>
  <cp:revision>13</cp:revision>
  <cp:lastPrinted>2022-04-29T11:57:00Z</cp:lastPrinted>
  <dcterms:created xsi:type="dcterms:W3CDTF">2022-05-22T19:53:00Z</dcterms:created>
  <dcterms:modified xsi:type="dcterms:W3CDTF">2022-06-01T08:29:00Z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0x010100D8FB57D16EEC1445BEAB9F3BFD1A1ADC</vt:lpwstr>
  </property>
</Properties>
</file>