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0371" w14:textId="77777777" w:rsidR="0019471A" w:rsidRDefault="0019471A"/>
    <w:p w14:paraId="30EBFED6" w14:textId="7985498B" w:rsidR="00720B6F" w:rsidRDefault="0086207F" w:rsidP="0086207F">
      <w:pPr>
        <w:spacing w:after="0" w:line="240" w:lineRule="auto"/>
        <w:rPr>
          <w:rFonts w:ascii="Segoe UI" w:hAnsi="Segoe UI" w:cs="Segoe UI"/>
        </w:rPr>
      </w:pPr>
      <w:r w:rsidRPr="0086207F">
        <w:rPr>
          <w:rFonts w:ascii="Segoe UI" w:hAnsi="Segoe UI" w:cs="Segoe UI"/>
        </w:rPr>
        <w:t>TISKOVÁ ZPRÁVA</w:t>
      </w:r>
    </w:p>
    <w:p w14:paraId="096348B1" w14:textId="40E8770E" w:rsidR="00A60B0A" w:rsidRDefault="00A60B0A" w:rsidP="0086207F">
      <w:pPr>
        <w:spacing w:after="0" w:line="240" w:lineRule="auto"/>
        <w:rPr>
          <w:rFonts w:ascii="Segoe UI" w:hAnsi="Segoe UI" w:cs="Segoe UI"/>
        </w:rPr>
      </w:pPr>
    </w:p>
    <w:p w14:paraId="17D8C20B" w14:textId="77777777" w:rsidR="003F0BE2" w:rsidRDefault="003F0BE2" w:rsidP="0086207F">
      <w:pPr>
        <w:spacing w:after="0" w:line="240" w:lineRule="auto"/>
        <w:rPr>
          <w:rFonts w:ascii="Segoe UI" w:hAnsi="Segoe UI" w:cs="Segoe UI"/>
        </w:rPr>
      </w:pPr>
    </w:p>
    <w:p w14:paraId="4F10556F" w14:textId="77777777" w:rsidR="003F0BE2" w:rsidRDefault="003F0BE2" w:rsidP="00901772">
      <w:pPr>
        <w:pStyle w:val="Standard"/>
        <w:spacing w:after="0"/>
        <w:rPr>
          <w:rFonts w:ascii="Segoe UI" w:hAnsi="Segoe UI" w:cs="Segoe UI"/>
          <w:b/>
          <w:bCs/>
          <w:sz w:val="28"/>
          <w:szCs w:val="28"/>
        </w:rPr>
      </w:pPr>
      <w:r w:rsidRPr="004610B4">
        <w:rPr>
          <w:rFonts w:ascii="Segoe UI" w:hAnsi="Segoe UI" w:cs="Segoe UI"/>
          <w:b/>
          <w:bCs/>
          <w:sz w:val="28"/>
          <w:szCs w:val="28"/>
        </w:rPr>
        <w:t>Díky projektu Clim4Cast bude střední Evropa rychleji a společně reagovat na dopady změn klimatu</w:t>
      </w:r>
    </w:p>
    <w:p w14:paraId="3CDAF22D" w14:textId="77777777" w:rsidR="00901772" w:rsidRPr="004610B4" w:rsidRDefault="00901772" w:rsidP="00901772">
      <w:pPr>
        <w:pStyle w:val="Standard"/>
        <w:spacing w:after="0"/>
        <w:rPr>
          <w:rFonts w:ascii="Segoe UI" w:hAnsi="Segoe UI" w:cs="Segoe UI"/>
          <w:b/>
          <w:bCs/>
          <w:sz w:val="28"/>
          <w:szCs w:val="28"/>
        </w:rPr>
      </w:pPr>
    </w:p>
    <w:p w14:paraId="643A951E" w14:textId="77777777" w:rsidR="003F0BE2" w:rsidRPr="00C44352" w:rsidRDefault="003F0BE2" w:rsidP="003F0BE2">
      <w:pPr>
        <w:pStyle w:val="Standard"/>
        <w:rPr>
          <w:rFonts w:ascii="Segoe UI" w:hAnsi="Segoe UI" w:cs="Segoe UI"/>
          <w:b/>
          <w:bCs/>
        </w:rPr>
      </w:pPr>
      <w:r w:rsidRPr="00C44352">
        <w:rPr>
          <w:rFonts w:ascii="Segoe UI" w:hAnsi="Segoe UI" w:cs="Segoe UI"/>
          <w:b/>
          <w:bCs/>
        </w:rPr>
        <w:t xml:space="preserve">Brno, 25. </w:t>
      </w:r>
      <w:proofErr w:type="gramStart"/>
      <w:r w:rsidRPr="00C44352">
        <w:rPr>
          <w:rFonts w:ascii="Segoe UI" w:hAnsi="Segoe UI" w:cs="Segoe UI"/>
          <w:b/>
          <w:bCs/>
        </w:rPr>
        <w:t>dubna  2023</w:t>
      </w:r>
      <w:proofErr w:type="gramEnd"/>
      <w:r w:rsidRPr="00C44352">
        <w:rPr>
          <w:rFonts w:ascii="Segoe UI" w:hAnsi="Segoe UI" w:cs="Segoe UI"/>
          <w:b/>
          <w:bCs/>
        </w:rPr>
        <w:t xml:space="preserve">  - Střední Evropa má být do budoucna schopna rychleji a lépe reagovat na negativní dopady klimatické změny, mezi které patří také vlny veder, sucha a zvýšené riziko lesních požárů. Vědci z Ústavu výzkumu globální změny AV ČR, v. v. i. - </w:t>
      </w:r>
      <w:proofErr w:type="spellStart"/>
      <w:r w:rsidRPr="00C44352">
        <w:rPr>
          <w:rFonts w:ascii="Segoe UI" w:hAnsi="Segoe UI" w:cs="Segoe UI"/>
          <w:b/>
          <w:bCs/>
        </w:rPr>
        <w:t>CzechGlobe</w:t>
      </w:r>
      <w:proofErr w:type="spellEnd"/>
      <w:r w:rsidRPr="00C44352">
        <w:rPr>
          <w:rFonts w:ascii="Segoe UI" w:hAnsi="Segoe UI" w:cs="Segoe UI"/>
          <w:b/>
          <w:bCs/>
        </w:rPr>
        <w:t xml:space="preserve"> proto začali pracovat společně s vědci z dalších evropských institucí na projektu s názvem Clim4Cast a </w:t>
      </w:r>
      <w:proofErr w:type="gramStart"/>
      <w:r w:rsidRPr="00C44352">
        <w:rPr>
          <w:rFonts w:ascii="Segoe UI" w:hAnsi="Segoe UI" w:cs="Segoe UI"/>
          <w:b/>
          <w:bCs/>
        </w:rPr>
        <w:t>vytvoří</w:t>
      </w:r>
      <w:proofErr w:type="gramEnd"/>
      <w:r w:rsidRPr="00C44352">
        <w:rPr>
          <w:rFonts w:ascii="Segoe UI" w:hAnsi="Segoe UI" w:cs="Segoe UI"/>
          <w:b/>
          <w:bCs/>
        </w:rPr>
        <w:t xml:space="preserve"> nástroje včasného varování, které budou účinné a funkční pro celý středoevropský region, uvedla koordinátorka projektu Markéta Poděbradská.</w:t>
      </w:r>
    </w:p>
    <w:p w14:paraId="36777AA3" w14:textId="77777777" w:rsidR="003F0BE2" w:rsidRPr="004610B4" w:rsidRDefault="003F0BE2" w:rsidP="003F0BE2">
      <w:pPr>
        <w:pStyle w:val="Standard"/>
        <w:rPr>
          <w:rFonts w:ascii="Segoe UI" w:hAnsi="Segoe UI" w:cs="Segoe UI"/>
        </w:rPr>
      </w:pPr>
      <w:r w:rsidRPr="004610B4">
        <w:rPr>
          <w:rFonts w:ascii="Segoe UI" w:hAnsi="Segoe UI" w:cs="Segoe UI"/>
        </w:rPr>
        <w:t xml:space="preserve">Projekt pokrývá území Česka, Slovenska, Rakouska, Polska, Slovinska, Chorvatska a východní části Německa. Pro tyto země vznikne do roku 2026 on-line mapová aplikace, na níž bude zobrazený aktuální stav a předpověď rizika vyplývající z aktuálních podmínek a předpovědi počasí. </w:t>
      </w:r>
      <w:r w:rsidRPr="003F0BE2">
        <w:rPr>
          <w:rFonts w:ascii="Segoe UI" w:hAnsi="Segoe UI" w:cs="Segoe UI"/>
          <w:i/>
          <w:iCs/>
        </w:rPr>
        <w:t>„Půjde o skokovou změnu v systému včasného varování před suchem, vlnami veder a požáry. V současnosti existují systémy monitoringu a v některých zemích i předpovědi sucha, ale systémy pro monitoring a předpověď vln veder a požárního počasí zatím existují jen v některých zemích, v některých vůbec,“</w:t>
      </w:r>
      <w:r w:rsidRPr="004610B4">
        <w:rPr>
          <w:rFonts w:ascii="Segoe UI" w:hAnsi="Segoe UI" w:cs="Segoe UI"/>
        </w:rPr>
        <w:t xml:space="preserve"> vysvětlila Poděbradská.</w:t>
      </w:r>
    </w:p>
    <w:p w14:paraId="20A897C8" w14:textId="77777777" w:rsidR="003F0BE2" w:rsidRPr="004610B4" w:rsidRDefault="003F0BE2" w:rsidP="003F0BE2">
      <w:pPr>
        <w:pStyle w:val="Standard"/>
        <w:rPr>
          <w:rFonts w:ascii="Segoe UI" w:hAnsi="Segoe UI" w:cs="Segoe UI"/>
        </w:rPr>
      </w:pPr>
      <w:r w:rsidRPr="004610B4">
        <w:rPr>
          <w:rFonts w:ascii="Segoe UI" w:hAnsi="Segoe UI" w:cs="Segoe UI"/>
        </w:rPr>
        <w:t xml:space="preserve">Klimatická změna vede k delším obdobím sucha, k větším a delším vlnám veder než v minulosti a stále častěji vhodnému počasí pro lesní požáry. Jedná se o jevy, které jsou společné bez ohledu na hranice a představují značné riziko pro životní prostředí i život lidí. Dosud však neexistuje jednotné hodnocení rizik a jednotná reakce. </w:t>
      </w:r>
      <w:r w:rsidRPr="003F0BE2">
        <w:rPr>
          <w:rFonts w:ascii="Segoe UI" w:hAnsi="Segoe UI" w:cs="Segoe UI"/>
          <w:i/>
          <w:iCs/>
        </w:rPr>
        <w:t>„Díky projektu Clim4Cast bude střední Evropa odolnější vůči těmto přírodním hrozbám a dokáže je účinně zmírňovat. Státy budou umět lépe reagovat na přeshraniční dopady těchto jevů,“</w:t>
      </w:r>
      <w:r w:rsidRPr="004610B4">
        <w:rPr>
          <w:rFonts w:ascii="Segoe UI" w:hAnsi="Segoe UI" w:cs="Segoe UI"/>
        </w:rPr>
        <w:t xml:space="preserve"> řekla Poděbradská.</w:t>
      </w:r>
    </w:p>
    <w:p w14:paraId="7ED3A1F4" w14:textId="77777777" w:rsidR="003F0BE2" w:rsidRPr="004610B4" w:rsidRDefault="003F0BE2" w:rsidP="003F0BE2">
      <w:pPr>
        <w:pStyle w:val="Standard"/>
        <w:rPr>
          <w:rFonts w:ascii="Segoe UI" w:hAnsi="Segoe UI" w:cs="Segoe UI"/>
        </w:rPr>
      </w:pPr>
      <w:r w:rsidRPr="004610B4">
        <w:rPr>
          <w:rFonts w:ascii="Segoe UI" w:hAnsi="Segoe UI" w:cs="Segoe UI"/>
        </w:rPr>
        <w:t xml:space="preserve">Vedle jedné webové aplikace bude každý z partnerů projektu výstupy projektu integrovat do již existujících platforem pro jejich stávající uživatele. „V každém z účastnických států vznikne také národní akční plán, který navrhne postupy pro aktivní řešení dopadů klimatické změny,“ doplnila Poděbradská. Adaptaci na dopady klimatické změny </w:t>
      </w:r>
      <w:proofErr w:type="gramStart"/>
      <w:r w:rsidRPr="004610B4">
        <w:rPr>
          <w:rFonts w:ascii="Segoe UI" w:hAnsi="Segoe UI" w:cs="Segoe UI"/>
        </w:rPr>
        <w:t>řeší</w:t>
      </w:r>
      <w:proofErr w:type="gramEnd"/>
      <w:r w:rsidRPr="004610B4">
        <w:rPr>
          <w:rFonts w:ascii="Segoe UI" w:hAnsi="Segoe UI" w:cs="Segoe UI"/>
        </w:rPr>
        <w:t xml:space="preserve"> v podstatě všechny země Evropy, každá však jinak dlouho, s jinou razancí a rozdílnými úspěchy.</w:t>
      </w:r>
    </w:p>
    <w:p w14:paraId="17F906BA" w14:textId="77777777" w:rsidR="003F0BE2" w:rsidRDefault="003F0BE2" w:rsidP="003F0BE2">
      <w:pPr>
        <w:pStyle w:val="Standard"/>
        <w:rPr>
          <w:rFonts w:ascii="Segoe UI" w:hAnsi="Segoe UI" w:cs="Segoe UI"/>
        </w:rPr>
      </w:pPr>
      <w:r w:rsidRPr="004610B4">
        <w:rPr>
          <w:rFonts w:ascii="Segoe UI" w:hAnsi="Segoe UI" w:cs="Segoe UI"/>
        </w:rPr>
        <w:t>Jedním z důležitých výstupů má být i nadnárodní strategie, podle níž by státy měly postupovat a veřejnost seznamovaly s dopady klimatické změny a riziky, které z ní vyplývají.</w:t>
      </w:r>
    </w:p>
    <w:p w14:paraId="4783D56D" w14:textId="77777777" w:rsidR="003F0BE2" w:rsidRDefault="003F0BE2" w:rsidP="003F0BE2">
      <w:pPr>
        <w:pStyle w:val="Standard"/>
        <w:rPr>
          <w:rFonts w:ascii="Segoe UI" w:hAnsi="Segoe UI" w:cs="Segoe UI"/>
        </w:rPr>
      </w:pPr>
    </w:p>
    <w:p w14:paraId="101DAD50" w14:textId="77777777" w:rsidR="003F0BE2" w:rsidRDefault="003F0BE2" w:rsidP="003F0BE2">
      <w:pPr>
        <w:pStyle w:val="Standard"/>
        <w:rPr>
          <w:rFonts w:ascii="Segoe UI" w:hAnsi="Segoe UI" w:cs="Segoe UI"/>
        </w:rPr>
      </w:pPr>
    </w:p>
    <w:p w14:paraId="3FD209B8" w14:textId="77777777" w:rsidR="003F0BE2" w:rsidRDefault="003F0BE2" w:rsidP="003F0BE2">
      <w:pPr>
        <w:pStyle w:val="Standard"/>
        <w:rPr>
          <w:rFonts w:ascii="Segoe UI" w:hAnsi="Segoe UI" w:cs="Segoe UI"/>
        </w:rPr>
      </w:pPr>
    </w:p>
    <w:p w14:paraId="279F97DB" w14:textId="77777777" w:rsidR="003F0BE2" w:rsidRDefault="003F0BE2" w:rsidP="003F0BE2">
      <w:pPr>
        <w:pStyle w:val="Standard"/>
        <w:rPr>
          <w:rFonts w:ascii="Segoe UI" w:hAnsi="Segoe UI" w:cs="Segoe UI"/>
          <w:b/>
          <w:bCs/>
        </w:rPr>
      </w:pPr>
      <w:proofErr w:type="gramStart"/>
      <w:r w:rsidRPr="004610B4">
        <w:rPr>
          <w:rFonts w:ascii="Segoe UI" w:hAnsi="Segoe UI" w:cs="Segoe UI"/>
          <w:b/>
          <w:bCs/>
        </w:rPr>
        <w:t>Kontakt  pro</w:t>
      </w:r>
      <w:proofErr w:type="gramEnd"/>
      <w:r w:rsidRPr="004610B4">
        <w:rPr>
          <w:rFonts w:ascii="Segoe UI" w:hAnsi="Segoe UI" w:cs="Segoe UI"/>
          <w:b/>
          <w:bCs/>
        </w:rPr>
        <w:t xml:space="preserve"> média</w:t>
      </w:r>
      <w:r>
        <w:rPr>
          <w:rFonts w:ascii="Segoe UI" w:hAnsi="Segoe UI" w:cs="Segoe UI"/>
          <w:b/>
          <w:bCs/>
        </w:rPr>
        <w:t>:</w:t>
      </w:r>
    </w:p>
    <w:p w14:paraId="30917D8F" w14:textId="77777777" w:rsidR="003F0BE2" w:rsidRDefault="003F0BE2" w:rsidP="003F0BE2">
      <w:pPr>
        <w:pStyle w:val="Standard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Markéta Poděbradská, Ph.D.</w:t>
      </w:r>
    </w:p>
    <w:p w14:paraId="588A97FC" w14:textId="77777777" w:rsidR="003F0BE2" w:rsidRPr="00C44352" w:rsidRDefault="003F0BE2" w:rsidP="003F0BE2">
      <w:pPr>
        <w:pStyle w:val="Standard"/>
        <w:spacing w:after="0"/>
        <w:rPr>
          <w:rFonts w:ascii="Segoe UI" w:hAnsi="Segoe UI" w:cs="Segoe UI"/>
        </w:rPr>
      </w:pPr>
      <w:r w:rsidRPr="00C44352">
        <w:rPr>
          <w:rFonts w:ascii="Segoe UI" w:hAnsi="Segoe UI" w:cs="Segoe UI"/>
        </w:rPr>
        <w:t>M: +420 737 953 726</w:t>
      </w:r>
    </w:p>
    <w:p w14:paraId="57F591DC" w14:textId="77777777" w:rsidR="003F0BE2" w:rsidRPr="00C44352" w:rsidRDefault="003F0BE2" w:rsidP="003F0BE2">
      <w:pPr>
        <w:pStyle w:val="Standard"/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E: podebradska.m@czechglobe.cz </w:t>
      </w:r>
    </w:p>
    <w:p w14:paraId="02E993AC" w14:textId="77777777" w:rsidR="003F0BE2" w:rsidRPr="004610B4" w:rsidRDefault="003F0BE2" w:rsidP="003F0BE2">
      <w:pPr>
        <w:pStyle w:val="Standard"/>
        <w:rPr>
          <w:rFonts w:ascii="Segoe UI" w:hAnsi="Segoe UI" w:cs="Segoe UI"/>
          <w:b/>
          <w:bCs/>
        </w:rPr>
      </w:pPr>
    </w:p>
    <w:p w14:paraId="55D2CC6E" w14:textId="77777777" w:rsidR="003F0BE2" w:rsidRPr="00C44352" w:rsidRDefault="003F0BE2" w:rsidP="003F0BE2">
      <w:pPr>
        <w:pStyle w:val="Standard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Informace pro editory:</w:t>
      </w:r>
    </w:p>
    <w:p w14:paraId="12F9727B" w14:textId="77777777" w:rsidR="003F0BE2" w:rsidRPr="00C44352" w:rsidRDefault="003F0BE2" w:rsidP="003F0BE2">
      <w:pPr>
        <w:pStyle w:val="Standard"/>
        <w:numPr>
          <w:ilvl w:val="0"/>
          <w:numId w:val="1"/>
        </w:numPr>
        <w:spacing w:after="160" w:line="259" w:lineRule="auto"/>
        <w:rPr>
          <w:rFonts w:ascii="Segoe UI" w:hAnsi="Segoe UI" w:cs="Segoe UI"/>
          <w:lang w:val="en-US"/>
        </w:rPr>
      </w:pPr>
      <w:r w:rsidRPr="004610B4">
        <w:rPr>
          <w:rFonts w:ascii="Segoe UI" w:hAnsi="Segoe UI" w:cs="Segoe UI"/>
        </w:rPr>
        <w:t xml:space="preserve">Projekt je spolufinancovaný z programu Evropské unie pro mezinárodní spolupráci </w:t>
      </w:r>
      <w:proofErr w:type="spellStart"/>
      <w:r w:rsidRPr="004610B4">
        <w:rPr>
          <w:rFonts w:ascii="Segoe UI" w:hAnsi="Segoe UI" w:cs="Segoe UI"/>
        </w:rPr>
        <w:t>Interreg</w:t>
      </w:r>
      <w:proofErr w:type="spellEnd"/>
      <w:r w:rsidRPr="004610B4">
        <w:rPr>
          <w:rFonts w:ascii="Segoe UI" w:hAnsi="Segoe UI" w:cs="Segoe UI"/>
        </w:rPr>
        <w:t xml:space="preserve"> </w:t>
      </w:r>
      <w:proofErr w:type="spellStart"/>
      <w:r w:rsidRPr="004610B4">
        <w:rPr>
          <w:rFonts w:ascii="Segoe UI" w:hAnsi="Segoe UI" w:cs="Segoe UI"/>
        </w:rPr>
        <w:t>Central</w:t>
      </w:r>
      <w:proofErr w:type="spellEnd"/>
      <w:r w:rsidRPr="004610B4">
        <w:rPr>
          <w:rFonts w:ascii="Segoe UI" w:hAnsi="Segoe UI" w:cs="Segoe UI"/>
        </w:rPr>
        <w:t xml:space="preserve"> </w:t>
      </w:r>
      <w:proofErr w:type="spellStart"/>
      <w:r w:rsidRPr="004610B4">
        <w:rPr>
          <w:rFonts w:ascii="Segoe UI" w:hAnsi="Segoe UI" w:cs="Segoe UI"/>
        </w:rPr>
        <w:t>Europe</w:t>
      </w:r>
      <w:proofErr w:type="spellEnd"/>
      <w:r w:rsidRPr="004610B4">
        <w:rPr>
          <w:rFonts w:ascii="Segoe UI" w:hAnsi="Segoe UI" w:cs="Segoe UI"/>
        </w:rPr>
        <w:t xml:space="preserve"> a jeho cílem je Evropa odolnější proti aktuálním rizikům. Vedle </w:t>
      </w:r>
      <w:proofErr w:type="spellStart"/>
      <w:r w:rsidRPr="004610B4">
        <w:rPr>
          <w:rFonts w:ascii="Segoe UI" w:hAnsi="Segoe UI" w:cs="Segoe UI"/>
        </w:rPr>
        <w:t>CzechGlobu</w:t>
      </w:r>
      <w:proofErr w:type="spellEnd"/>
      <w:r w:rsidRPr="004610B4">
        <w:rPr>
          <w:rFonts w:ascii="Segoe UI" w:hAnsi="Segoe UI" w:cs="Segoe UI"/>
        </w:rPr>
        <w:t xml:space="preserve"> se na projektu podílejí ještě zástupci Masarykovy univerzity, Slovenského hydrometeorologického ústavu, německého Leibnizova centra pro výzkum zemědělské krajiny, Technické univerzity Vídeň, polského Institutu půdních věd a pěstování Státního výzkumného institutu, Chorvatské meteorologické a hydrologické služby a Slovinské agentury životního prostředí. Spolupracovníky jsou také další partneři ze všech zemí, jako jsou například hasiči či zástupci státních lesů.</w:t>
      </w:r>
    </w:p>
    <w:p w14:paraId="06A98CFD" w14:textId="77777777" w:rsidR="003F0BE2" w:rsidRDefault="003F0BE2" w:rsidP="003F0BE2">
      <w:pPr>
        <w:pStyle w:val="Standarduser"/>
        <w:spacing w:after="0"/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           I</w:t>
      </w:r>
      <w:r w:rsidRPr="004610B4">
        <w:rPr>
          <w:rFonts w:ascii="Segoe UI" w:hAnsi="Segoe UI" w:cs="Segoe UI"/>
          <w:lang w:val="cs-CZ"/>
        </w:rPr>
        <w:t xml:space="preserve">nformace o nových výstupech projektu budou postupně zveřejňovány na webových </w:t>
      </w:r>
      <w:r>
        <w:rPr>
          <w:rFonts w:ascii="Segoe UI" w:hAnsi="Segoe UI" w:cs="Segoe UI"/>
          <w:lang w:val="cs-CZ"/>
        </w:rPr>
        <w:t xml:space="preserve"> </w:t>
      </w:r>
    </w:p>
    <w:p w14:paraId="31927125" w14:textId="77777777" w:rsidR="003F0BE2" w:rsidRPr="004610B4" w:rsidRDefault="003F0BE2" w:rsidP="003F0BE2">
      <w:pPr>
        <w:pStyle w:val="Standarduser"/>
        <w:spacing w:after="0"/>
        <w:rPr>
          <w:rFonts w:ascii="Segoe UI" w:hAnsi="Segoe UI" w:cs="Segoe UI"/>
        </w:rPr>
      </w:pPr>
      <w:r>
        <w:rPr>
          <w:rFonts w:ascii="Segoe UI" w:hAnsi="Segoe UI" w:cs="Segoe UI"/>
          <w:lang w:val="cs-CZ"/>
        </w:rPr>
        <w:t xml:space="preserve">           </w:t>
      </w:r>
      <w:r w:rsidRPr="004610B4">
        <w:rPr>
          <w:rFonts w:ascii="Segoe UI" w:hAnsi="Segoe UI" w:cs="Segoe UI"/>
          <w:lang w:val="cs-CZ"/>
        </w:rPr>
        <w:t xml:space="preserve">stánkách projektu: </w:t>
      </w:r>
      <w:hyperlink r:id="rId7" w:history="1">
        <w:r w:rsidRPr="004610B4">
          <w:rPr>
            <w:rStyle w:val="Internetlink"/>
            <w:rFonts w:ascii="Segoe UI" w:hAnsi="Segoe UI" w:cs="Segoe UI"/>
            <w:lang w:val="cs-CZ"/>
          </w:rPr>
          <w:t>https://www.interreg-central.eu/projects/clim4cast/</w:t>
        </w:r>
      </w:hyperlink>
    </w:p>
    <w:p w14:paraId="5A0B6ADC" w14:textId="77777777" w:rsidR="003F0BE2" w:rsidRPr="004610B4" w:rsidRDefault="003F0BE2" w:rsidP="003F0BE2">
      <w:pPr>
        <w:pStyle w:val="Standard"/>
        <w:rPr>
          <w:rFonts w:ascii="Segoe UI" w:hAnsi="Segoe UI" w:cs="Segoe UI"/>
        </w:rPr>
      </w:pPr>
    </w:p>
    <w:p w14:paraId="030F72A3" w14:textId="5DDABE2B" w:rsidR="003F0BE2" w:rsidRPr="004610B4" w:rsidRDefault="003F0BE2" w:rsidP="003F0BE2">
      <w:pPr>
        <w:pStyle w:val="Standard"/>
        <w:numPr>
          <w:ilvl w:val="0"/>
          <w:numId w:val="1"/>
        </w:numPr>
        <w:spacing w:after="160" w:line="259" w:lineRule="auto"/>
        <w:rPr>
          <w:rFonts w:ascii="Segoe UI" w:hAnsi="Segoe UI" w:cs="Segoe UI"/>
        </w:rPr>
      </w:pPr>
      <w:r w:rsidRPr="004610B4">
        <w:rPr>
          <w:rFonts w:ascii="Segoe UI" w:hAnsi="Segoe UI" w:cs="Segoe UI"/>
        </w:rPr>
        <w:t xml:space="preserve">Ústav výzkumu globální změny AV ČR – </w:t>
      </w:r>
      <w:proofErr w:type="spellStart"/>
      <w:r w:rsidRPr="004610B4">
        <w:rPr>
          <w:rFonts w:ascii="Segoe UI" w:hAnsi="Segoe UI" w:cs="Segoe UI"/>
        </w:rPr>
        <w:t>CzechGlobe</w:t>
      </w:r>
      <w:proofErr w:type="spellEnd"/>
      <w:r w:rsidRPr="004610B4">
        <w:rPr>
          <w:rFonts w:ascii="Segoe UI" w:hAnsi="Segoe UI" w:cs="Segoe UI"/>
        </w:rPr>
        <w:t xml:space="preserve"> je veřejná vědecká instituce, která se zabývá výzkumem globální změny, jejími projevy v atmosféře a dopady na biosféru a lidskou společnost. Mezi úspěšné projekty v oblasti změny klimatu a dopadů </w:t>
      </w:r>
      <w:proofErr w:type="gramStart"/>
      <w:r w:rsidRPr="004610B4">
        <w:rPr>
          <w:rFonts w:ascii="Segoe UI" w:hAnsi="Segoe UI" w:cs="Segoe UI"/>
        </w:rPr>
        <w:t>patří</w:t>
      </w:r>
      <w:proofErr w:type="gramEnd"/>
      <w:r w:rsidRPr="004610B4">
        <w:rPr>
          <w:rFonts w:ascii="Segoe UI" w:hAnsi="Segoe UI" w:cs="Segoe UI"/>
        </w:rPr>
        <w:t xml:space="preserve"> </w:t>
      </w:r>
      <w:proofErr w:type="spellStart"/>
      <w:r w:rsidRPr="004610B4">
        <w:rPr>
          <w:rFonts w:ascii="Segoe UI" w:hAnsi="Segoe UI" w:cs="Segoe UI"/>
        </w:rPr>
        <w:t>Intersucho</w:t>
      </w:r>
      <w:proofErr w:type="spellEnd"/>
      <w:r w:rsidRPr="004610B4">
        <w:rPr>
          <w:rFonts w:ascii="Segoe UI" w:hAnsi="Segoe UI" w:cs="Segoe UI"/>
        </w:rPr>
        <w:t xml:space="preserve">, které sleduje aktuální zemědělské sucho a předpovídá jeho vývoj pro střední Evropu. Tvůrci tohoto projektu provozují i web </w:t>
      </w:r>
      <w:proofErr w:type="spellStart"/>
      <w:r w:rsidRPr="004610B4">
        <w:rPr>
          <w:rFonts w:ascii="Segoe UI" w:hAnsi="Segoe UI" w:cs="Segoe UI"/>
        </w:rPr>
        <w:t>FireRisk</w:t>
      </w:r>
      <w:proofErr w:type="spellEnd"/>
      <w:r w:rsidRPr="004610B4">
        <w:rPr>
          <w:rFonts w:ascii="Segoe UI" w:hAnsi="Segoe UI" w:cs="Segoe UI"/>
        </w:rPr>
        <w:t xml:space="preserve"> (předpovídá riziko požárů pro ČR), </w:t>
      </w:r>
      <w:proofErr w:type="spellStart"/>
      <w:r w:rsidRPr="004610B4">
        <w:rPr>
          <w:rFonts w:ascii="Segoe UI" w:hAnsi="Segoe UI" w:cs="Segoe UI"/>
        </w:rPr>
        <w:t>AgroRisk</w:t>
      </w:r>
      <w:proofErr w:type="spellEnd"/>
      <w:r w:rsidRPr="004610B4">
        <w:rPr>
          <w:rFonts w:ascii="Segoe UI" w:hAnsi="Segoe UI" w:cs="Segoe UI"/>
        </w:rPr>
        <w:t xml:space="preserve"> (předpovídá biotická a abiotická rizika pro pěstování různých zemědělských plodin v ČR) a Výnosyplodin.cz (předpovídá výnosy zemědělských plodin pro ČR). Tvůrci spolupracují také s platformou Windy.com, na níž je díky tomu dostupná vrstva ukazující a předpovídají sucho v globálním měřítku.</w:t>
      </w:r>
    </w:p>
    <w:p w14:paraId="02AD7C3C" w14:textId="2BBE70B5" w:rsidR="003F0BE2" w:rsidRDefault="003F0BE2" w:rsidP="003F0BE2">
      <w:pPr>
        <w:pStyle w:val="Standard"/>
        <w:rPr>
          <w:rFonts w:ascii="Segoe UI" w:hAnsi="Segoe UI" w:cs="Segoe UI"/>
        </w:rPr>
      </w:pPr>
      <w:r w:rsidRPr="004610B4"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0" layoutInCell="1" allowOverlap="1" wp14:anchorId="21B96DD4" wp14:editId="0A402043">
            <wp:simplePos x="0" y="0"/>
            <wp:positionH relativeFrom="margin">
              <wp:align>center</wp:align>
            </wp:positionH>
            <wp:positionV relativeFrom="margin">
              <wp:posOffset>6599555</wp:posOffset>
            </wp:positionV>
            <wp:extent cx="3599542" cy="1526534"/>
            <wp:effectExtent l="0" t="0" r="1270" b="0"/>
            <wp:wrapSquare wrapText="bothSides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542" cy="152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83B2EF" w14:textId="77777777" w:rsidR="003F0BE2" w:rsidRPr="0079331B" w:rsidRDefault="003F0BE2" w:rsidP="003F0BE2"/>
    <w:p w14:paraId="5B7460F2" w14:textId="77777777" w:rsidR="003F0BE2" w:rsidRPr="0079331B" w:rsidRDefault="003F0BE2" w:rsidP="003F0BE2"/>
    <w:p w14:paraId="1AB80C38" w14:textId="77777777" w:rsidR="003F0BE2" w:rsidRDefault="003F0BE2" w:rsidP="003F0BE2">
      <w:pPr>
        <w:rPr>
          <w:rFonts w:ascii="Segoe UI" w:hAnsi="Segoe UI" w:cs="Segoe UI"/>
        </w:rPr>
      </w:pPr>
    </w:p>
    <w:p w14:paraId="77E85E44" w14:textId="77777777" w:rsidR="003F0BE2" w:rsidRDefault="003F0BE2" w:rsidP="0086207F">
      <w:pPr>
        <w:spacing w:after="0" w:line="240" w:lineRule="auto"/>
        <w:rPr>
          <w:rFonts w:ascii="Segoe UI" w:hAnsi="Segoe UI" w:cs="Segoe UI"/>
        </w:rPr>
      </w:pPr>
    </w:p>
    <w:sectPr w:rsidR="003F0BE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21A4" w14:textId="77777777" w:rsidR="00004FFD" w:rsidRDefault="00004FFD" w:rsidP="00720B6F">
      <w:pPr>
        <w:spacing w:after="0" w:line="240" w:lineRule="auto"/>
      </w:pPr>
      <w:r>
        <w:separator/>
      </w:r>
    </w:p>
  </w:endnote>
  <w:endnote w:type="continuationSeparator" w:id="0">
    <w:p w14:paraId="378329CB" w14:textId="77777777" w:rsidR="00004FFD" w:rsidRDefault="00004FFD" w:rsidP="0072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B9D0" w14:textId="77777777" w:rsidR="00004FFD" w:rsidRDefault="00004FFD" w:rsidP="00720B6F">
      <w:pPr>
        <w:spacing w:after="0" w:line="240" w:lineRule="auto"/>
      </w:pPr>
      <w:r>
        <w:separator/>
      </w:r>
    </w:p>
  </w:footnote>
  <w:footnote w:type="continuationSeparator" w:id="0">
    <w:p w14:paraId="02F52269" w14:textId="77777777" w:rsidR="00004FFD" w:rsidRDefault="00004FFD" w:rsidP="0072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2AE6" w14:textId="77777777" w:rsidR="00720B6F" w:rsidRPr="00720B6F" w:rsidRDefault="00134159" w:rsidP="00720B6F">
    <w:pPr>
      <w:pStyle w:val="Zhlav"/>
    </w:pPr>
    <w:r w:rsidRPr="00134159">
      <w:rPr>
        <w:noProof/>
        <w:lang w:eastAsia="cs-CZ"/>
      </w:rPr>
      <w:drawing>
        <wp:inline distT="0" distB="0" distL="0" distR="0" wp14:anchorId="59B46AD3" wp14:editId="79730966">
          <wp:extent cx="1625600" cy="601697"/>
          <wp:effectExtent l="0" t="0" r="0" b="8255"/>
          <wp:docPr id="4" name="Obrázek 4" descr="D:\PR - CZECHGLOBE\Logo CzechGlobe\Logo_CzechGlobe_platnost_od_1_1_2016\logo_Czechglobe_kriv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 - CZECHGLOBE\Logo CzechGlobe\Logo_CzechGlobe_platnost_od_1_1_2016\logo_Czechglobe_krivk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261" cy="647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4AC7" w:rsidRPr="00EA7E7F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D3C8BB5" wp14:editId="26C8901F">
          <wp:simplePos x="0" y="0"/>
          <wp:positionH relativeFrom="margin">
            <wp:posOffset>4167505</wp:posOffset>
          </wp:positionH>
          <wp:positionV relativeFrom="topMargin">
            <wp:posOffset>508635</wp:posOffset>
          </wp:positionV>
          <wp:extent cx="1810385" cy="485140"/>
          <wp:effectExtent l="0" t="0" r="0" b="0"/>
          <wp:wrapSquare wrapText="bothSides"/>
          <wp:docPr id="3" name="Obrázek 3" descr="D:\AVCR_zakladni_znacka_CZ_rgb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VCR_zakladni_znacka_CZ_rgb_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53D"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2275"/>
    <w:multiLevelType w:val="hybridMultilevel"/>
    <w:tmpl w:val="6436F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2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0sjAztjS1NDWwMDZW0lEKTi0uzszPAykwrAUAIvtHwywAAAA="/>
  </w:docVars>
  <w:rsids>
    <w:rsidRoot w:val="00720B6F"/>
    <w:rsid w:val="00004FFD"/>
    <w:rsid w:val="00010446"/>
    <w:rsid w:val="000702B9"/>
    <w:rsid w:val="00073C89"/>
    <w:rsid w:val="000B09B6"/>
    <w:rsid w:val="000B4161"/>
    <w:rsid w:val="000E6A87"/>
    <w:rsid w:val="001045C3"/>
    <w:rsid w:val="00133794"/>
    <w:rsid w:val="00134159"/>
    <w:rsid w:val="00180810"/>
    <w:rsid w:val="00192C62"/>
    <w:rsid w:val="00192C82"/>
    <w:rsid w:val="0019471A"/>
    <w:rsid w:val="002220E1"/>
    <w:rsid w:val="00254AC4"/>
    <w:rsid w:val="0027153D"/>
    <w:rsid w:val="00272F73"/>
    <w:rsid w:val="002C20FC"/>
    <w:rsid w:val="002C2E4E"/>
    <w:rsid w:val="002E5EA8"/>
    <w:rsid w:val="002F67DC"/>
    <w:rsid w:val="00315893"/>
    <w:rsid w:val="00332254"/>
    <w:rsid w:val="00332B1A"/>
    <w:rsid w:val="0034104B"/>
    <w:rsid w:val="0034626B"/>
    <w:rsid w:val="00382B69"/>
    <w:rsid w:val="00385521"/>
    <w:rsid w:val="003A59BC"/>
    <w:rsid w:val="003E3C96"/>
    <w:rsid w:val="003F0BE2"/>
    <w:rsid w:val="004067A2"/>
    <w:rsid w:val="00422921"/>
    <w:rsid w:val="004454BB"/>
    <w:rsid w:val="004465F5"/>
    <w:rsid w:val="004538D6"/>
    <w:rsid w:val="00473222"/>
    <w:rsid w:val="00476D6D"/>
    <w:rsid w:val="00496B89"/>
    <w:rsid w:val="004978BA"/>
    <w:rsid w:val="004D1C28"/>
    <w:rsid w:val="00511697"/>
    <w:rsid w:val="0053125D"/>
    <w:rsid w:val="00531BFE"/>
    <w:rsid w:val="00533582"/>
    <w:rsid w:val="00560F6F"/>
    <w:rsid w:val="0059535C"/>
    <w:rsid w:val="005B74C0"/>
    <w:rsid w:val="005C33FC"/>
    <w:rsid w:val="005D0057"/>
    <w:rsid w:val="005D3566"/>
    <w:rsid w:val="005D61E6"/>
    <w:rsid w:val="006263DC"/>
    <w:rsid w:val="00633543"/>
    <w:rsid w:val="006346DD"/>
    <w:rsid w:val="006362CD"/>
    <w:rsid w:val="0064444E"/>
    <w:rsid w:val="00661656"/>
    <w:rsid w:val="006B73C5"/>
    <w:rsid w:val="006D40A0"/>
    <w:rsid w:val="006D7E22"/>
    <w:rsid w:val="006E0138"/>
    <w:rsid w:val="006E13D0"/>
    <w:rsid w:val="006E6009"/>
    <w:rsid w:val="006F6BB3"/>
    <w:rsid w:val="00720B6F"/>
    <w:rsid w:val="007275FB"/>
    <w:rsid w:val="00747F54"/>
    <w:rsid w:val="00757240"/>
    <w:rsid w:val="0076584B"/>
    <w:rsid w:val="007728AC"/>
    <w:rsid w:val="00814AC7"/>
    <w:rsid w:val="00844C11"/>
    <w:rsid w:val="008619FB"/>
    <w:rsid w:val="0086207F"/>
    <w:rsid w:val="00862405"/>
    <w:rsid w:val="00871EB5"/>
    <w:rsid w:val="00876A01"/>
    <w:rsid w:val="008A31F8"/>
    <w:rsid w:val="008A3E3A"/>
    <w:rsid w:val="008C083C"/>
    <w:rsid w:val="008F68A7"/>
    <w:rsid w:val="00901772"/>
    <w:rsid w:val="009457DD"/>
    <w:rsid w:val="00951208"/>
    <w:rsid w:val="0095727B"/>
    <w:rsid w:val="00992730"/>
    <w:rsid w:val="00997117"/>
    <w:rsid w:val="009A50BA"/>
    <w:rsid w:val="009C781D"/>
    <w:rsid w:val="009D1DA7"/>
    <w:rsid w:val="009E55AC"/>
    <w:rsid w:val="009F6A9C"/>
    <w:rsid w:val="00A512DE"/>
    <w:rsid w:val="00A51848"/>
    <w:rsid w:val="00A537C1"/>
    <w:rsid w:val="00A60B0A"/>
    <w:rsid w:val="00A8761B"/>
    <w:rsid w:val="00AA69A8"/>
    <w:rsid w:val="00AB5AC4"/>
    <w:rsid w:val="00AE5EE2"/>
    <w:rsid w:val="00B119ED"/>
    <w:rsid w:val="00B2584C"/>
    <w:rsid w:val="00B30A19"/>
    <w:rsid w:val="00B64A2C"/>
    <w:rsid w:val="00B718C2"/>
    <w:rsid w:val="00B73930"/>
    <w:rsid w:val="00B90C44"/>
    <w:rsid w:val="00BA0068"/>
    <w:rsid w:val="00BB1915"/>
    <w:rsid w:val="00BB5DCF"/>
    <w:rsid w:val="00BC3889"/>
    <w:rsid w:val="00BE067F"/>
    <w:rsid w:val="00C04DAB"/>
    <w:rsid w:val="00C12B33"/>
    <w:rsid w:val="00C14418"/>
    <w:rsid w:val="00C245FA"/>
    <w:rsid w:val="00C2529B"/>
    <w:rsid w:val="00C3083B"/>
    <w:rsid w:val="00C506B0"/>
    <w:rsid w:val="00C55C3F"/>
    <w:rsid w:val="00CC3146"/>
    <w:rsid w:val="00CD046C"/>
    <w:rsid w:val="00CF0914"/>
    <w:rsid w:val="00D122DC"/>
    <w:rsid w:val="00D130A2"/>
    <w:rsid w:val="00D236D7"/>
    <w:rsid w:val="00D23D18"/>
    <w:rsid w:val="00D275F0"/>
    <w:rsid w:val="00D370BD"/>
    <w:rsid w:val="00D47ACE"/>
    <w:rsid w:val="00D50A48"/>
    <w:rsid w:val="00D53B60"/>
    <w:rsid w:val="00D5411C"/>
    <w:rsid w:val="00D71412"/>
    <w:rsid w:val="00D734E3"/>
    <w:rsid w:val="00D84017"/>
    <w:rsid w:val="00DB72DA"/>
    <w:rsid w:val="00DD4608"/>
    <w:rsid w:val="00DE6F1F"/>
    <w:rsid w:val="00E1641F"/>
    <w:rsid w:val="00E47F56"/>
    <w:rsid w:val="00E777DB"/>
    <w:rsid w:val="00E90FAD"/>
    <w:rsid w:val="00EA7E7F"/>
    <w:rsid w:val="00EA7F0A"/>
    <w:rsid w:val="00ED073D"/>
    <w:rsid w:val="00EE54EA"/>
    <w:rsid w:val="00EE6A77"/>
    <w:rsid w:val="00EF2A17"/>
    <w:rsid w:val="00EF64AA"/>
    <w:rsid w:val="00F016BD"/>
    <w:rsid w:val="00F02A0F"/>
    <w:rsid w:val="00F910E3"/>
    <w:rsid w:val="00FE30BC"/>
    <w:rsid w:val="00FE710D"/>
    <w:rsid w:val="00FF2003"/>
    <w:rsid w:val="00FF3D7B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955E2"/>
  <w15:docId w15:val="{B1219602-62B3-4C04-BAC3-DDF396FC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0B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B6F"/>
  </w:style>
  <w:style w:type="paragraph" w:styleId="Zpat">
    <w:name w:val="footer"/>
    <w:basedOn w:val="Normln"/>
    <w:link w:val="ZpatChar"/>
    <w:uiPriority w:val="99"/>
    <w:unhideWhenUsed/>
    <w:rsid w:val="0072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B6F"/>
  </w:style>
  <w:style w:type="paragraph" w:styleId="Textbubliny">
    <w:name w:val="Balloon Text"/>
    <w:basedOn w:val="Normln"/>
    <w:link w:val="TextbublinyChar"/>
    <w:uiPriority w:val="99"/>
    <w:semiHidden/>
    <w:unhideWhenUsed/>
    <w:rsid w:val="0072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B6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33FC"/>
    <w:rPr>
      <w:color w:val="0000FF" w:themeColor="hyperlink"/>
      <w:u w:val="single"/>
    </w:rPr>
  </w:style>
  <w:style w:type="paragraph" w:styleId="Bezmezer">
    <w:name w:val="No Spacing"/>
    <w:basedOn w:val="Normln"/>
    <w:uiPriority w:val="99"/>
    <w:qFormat/>
    <w:rsid w:val="0076584B"/>
    <w:pPr>
      <w:spacing w:after="0" w:line="240" w:lineRule="auto"/>
      <w:ind w:left="142"/>
    </w:pPr>
    <w:rPr>
      <w:rFonts w:ascii="Calibri" w:hAnsi="Calibri" w:cs="Times New Roman"/>
      <w:lang w:eastAsia="ar-SA"/>
    </w:rPr>
  </w:style>
  <w:style w:type="character" w:styleId="Siln">
    <w:name w:val="Strong"/>
    <w:basedOn w:val="Standardnpsmoodstavce"/>
    <w:uiPriority w:val="22"/>
    <w:qFormat/>
    <w:rsid w:val="00844C11"/>
    <w:rPr>
      <w:b/>
      <w:bCs/>
    </w:rPr>
  </w:style>
  <w:style w:type="paragraph" w:styleId="Normlnweb">
    <w:name w:val="Normal (Web)"/>
    <w:basedOn w:val="Normln"/>
    <w:uiPriority w:val="99"/>
    <w:unhideWhenUsed/>
    <w:rsid w:val="00EF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31BFE"/>
  </w:style>
  <w:style w:type="paragraph" w:styleId="Textkomente">
    <w:name w:val="annotation text"/>
    <w:basedOn w:val="Normln"/>
    <w:link w:val="TextkomenteChar"/>
    <w:uiPriority w:val="99"/>
    <w:unhideWhenUsed/>
    <w:rsid w:val="00531BFE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1BFE"/>
    <w:rPr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62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6207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86207F"/>
  </w:style>
  <w:style w:type="paragraph" w:customStyle="1" w:styleId="Standard">
    <w:name w:val="Standard"/>
    <w:rsid w:val="0086207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AB5AC4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533582"/>
    <w:pPr>
      <w:spacing w:after="120" w:line="259" w:lineRule="auto"/>
    </w:pPr>
    <w:rPr>
      <w:rFonts w:ascii="Segoe UI" w:hAnsi="Segoe UI" w:cs="Segoe UI"/>
      <w:b/>
      <w:sz w:val="56"/>
    </w:rPr>
  </w:style>
  <w:style w:type="character" w:customStyle="1" w:styleId="NzevChar">
    <w:name w:val="Název Char"/>
    <w:basedOn w:val="Standardnpsmoodstavce"/>
    <w:link w:val="Nzev"/>
    <w:uiPriority w:val="10"/>
    <w:rsid w:val="00533582"/>
    <w:rPr>
      <w:rFonts w:ascii="Segoe UI" w:hAnsi="Segoe UI" w:cs="Segoe UI"/>
      <w:b/>
      <w:sz w:val="56"/>
    </w:rPr>
  </w:style>
  <w:style w:type="character" w:styleId="Nevyeenzmnka">
    <w:name w:val="Unresolved Mention"/>
    <w:basedOn w:val="Standardnpsmoodstavce"/>
    <w:uiPriority w:val="99"/>
    <w:semiHidden/>
    <w:unhideWhenUsed/>
    <w:rsid w:val="0059535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457DD"/>
    <w:rPr>
      <w:color w:val="800080" w:themeColor="followedHyperlink"/>
      <w:u w:val="single"/>
    </w:rPr>
  </w:style>
  <w:style w:type="paragraph" w:customStyle="1" w:styleId="Standarduser">
    <w:name w:val="Standard (user)"/>
    <w:rsid w:val="003F0BE2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Arial"/>
      <w:kern w:val="3"/>
      <w:lang w:val="en-US"/>
    </w:rPr>
  </w:style>
  <w:style w:type="character" w:customStyle="1" w:styleId="Internetlink">
    <w:name w:val="Internet link"/>
    <w:rsid w:val="003F0BE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interreg-central.eu/projects/clim4ca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Hana Šprtová</cp:lastModifiedBy>
  <cp:revision>4</cp:revision>
  <dcterms:created xsi:type="dcterms:W3CDTF">2023-04-25T10:47:00Z</dcterms:created>
  <dcterms:modified xsi:type="dcterms:W3CDTF">2023-04-25T11:06:00Z</dcterms:modified>
</cp:coreProperties>
</file>