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8E" w:rsidRDefault="0075658E" w:rsidP="0075658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b/>
          <w:bCs/>
          <w:color w:val="339900"/>
        </w:rPr>
        <w:t>Prohlášení o přístupnosti</w:t>
      </w:r>
    </w:p>
    <w:p w:rsidR="0075658E" w:rsidRDefault="0075658E" w:rsidP="0075658E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1"/>
          <w:szCs w:val="21"/>
        </w:rPr>
        <w:t xml:space="preserve">Prohlášení o přístupnosti webového obsahu </w:t>
      </w:r>
      <w:r w:rsidR="009F3F98">
        <w:rPr>
          <w:rFonts w:ascii="inherit" w:hAnsi="inherit" w:cs="Arial"/>
          <w:color w:val="000000"/>
          <w:sz w:val="21"/>
          <w:szCs w:val="21"/>
        </w:rPr>
        <w:t>ÚEB AV ČR, v. v. i.</w:t>
      </w:r>
      <w:r>
        <w:rPr>
          <w:rFonts w:ascii="inherit" w:hAnsi="inherit" w:cs="Arial"/>
          <w:color w:val="000000"/>
          <w:sz w:val="21"/>
          <w:szCs w:val="21"/>
        </w:rPr>
        <w:t xml:space="preserve"> dle zákona č.99/2019</w:t>
      </w:r>
    </w:p>
    <w:p w:rsidR="0075658E" w:rsidRDefault="0075658E" w:rsidP="0075658E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1"/>
          <w:szCs w:val="21"/>
        </w:rPr>
        <w:t xml:space="preserve">Webové stránky </w:t>
      </w:r>
      <w:r w:rsidR="009F3F98">
        <w:rPr>
          <w:rFonts w:ascii="inherit" w:hAnsi="inherit" w:cs="Arial"/>
          <w:color w:val="000000"/>
          <w:sz w:val="21"/>
          <w:szCs w:val="21"/>
        </w:rPr>
        <w:t xml:space="preserve">Ústavu experimentální botaniky AV ČR, v. v. i. </w:t>
      </w:r>
      <w:r>
        <w:rPr>
          <w:rFonts w:ascii="inherit" w:hAnsi="inherit" w:cs="Arial"/>
          <w:color w:val="000000"/>
          <w:sz w:val="21"/>
          <w:szCs w:val="21"/>
        </w:rPr>
        <w:t xml:space="preserve"> splňují požadavky dle par. 4 a 5 zákona č. 99/2019 Sb., o přístupnosti internetových stránek a mobilních aplikací a o změně zákona č. 365/2000 Sb., o informačních systémech veřejné správy a o změně některých dalších zákonů, ve znění pozdějších předpisů.</w:t>
      </w:r>
    </w:p>
    <w:p w:rsidR="0075658E" w:rsidRPr="00626EBF" w:rsidRDefault="0075658E" w:rsidP="0075658E">
      <w:pPr>
        <w:pStyle w:val="Normlnweb"/>
        <w:spacing w:before="0" w:beforeAutospacing="0" w:after="240" w:afterAutospacing="0"/>
        <w:jc w:val="both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Pro popis informací na tomto webu je použit značkovací jazyk</w:t>
      </w:r>
      <w:r w:rsidR="00626EBF" w:rsidRPr="00626EBF">
        <w:rPr>
          <w:rFonts w:ascii="inherit" w:hAnsi="inherit" w:cs="Arial"/>
          <w:color w:val="000000"/>
          <w:sz w:val="21"/>
          <w:szCs w:val="21"/>
        </w:rPr>
        <w:t xml:space="preserve"> HTML</w:t>
      </w:r>
      <w:r>
        <w:rPr>
          <w:rFonts w:ascii="inherit" w:hAnsi="inherit" w:cs="Arial"/>
          <w:color w:val="000000"/>
          <w:sz w:val="21"/>
          <w:szCs w:val="21"/>
        </w:rPr>
        <w:t xml:space="preserve">, pro popis vzhledu pak stylový </w:t>
      </w:r>
      <w:r w:rsidRPr="00626EBF">
        <w:rPr>
          <w:rFonts w:ascii="inherit" w:hAnsi="inherit" w:cs="Arial"/>
          <w:color w:val="000000"/>
          <w:sz w:val="21"/>
          <w:szCs w:val="21"/>
        </w:rPr>
        <w:t>předpis CSS</w:t>
      </w:r>
      <w:r>
        <w:rPr>
          <w:rFonts w:ascii="inherit" w:hAnsi="inherit" w:cs="Arial"/>
          <w:color w:val="000000"/>
          <w:sz w:val="21"/>
          <w:szCs w:val="21"/>
        </w:rPr>
        <w:t>. Všechny velikosti jsou uvedeny v relativních jednotkách, je tedy možné podle potřeby zvětšit velikost písma.</w:t>
      </w:r>
    </w:p>
    <w:p w:rsidR="0075658E" w:rsidRDefault="0075658E" w:rsidP="0075658E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b/>
          <w:bCs/>
          <w:color w:val="000000"/>
          <w:sz w:val="21"/>
          <w:szCs w:val="21"/>
        </w:rPr>
        <w:t>Informace prezentované v jiných formátech:</w:t>
      </w:r>
    </w:p>
    <w:p w:rsidR="0075658E" w:rsidRDefault="0075658E" w:rsidP="0075658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1"/>
          <w:szCs w:val="21"/>
        </w:rPr>
        <w:t>Na tomto webu jsou některé informace dostupné v jiné než textové či hypertextové podobě. Odkazy vedoucí na tyto soubory jsou v textu vyznačeny příslušnou ikonou upozorňující na jiný obsah cílového odkazu, případně je uvedena informace o formátu a možnosti jeho otevření.</w:t>
      </w:r>
    </w:p>
    <w:p w:rsidR="0075658E" w:rsidRDefault="0075658E" w:rsidP="0075658E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b/>
          <w:bCs/>
          <w:color w:val="000000"/>
          <w:sz w:val="21"/>
          <w:szCs w:val="21"/>
        </w:rPr>
        <w:t>Dokumenty se mohou vyskytnout v těchto formátech:</w:t>
      </w:r>
    </w:p>
    <w:p w:rsidR="00C47939" w:rsidRPr="00626EBF" w:rsidRDefault="0075658E" w:rsidP="0075658E">
      <w:pPr>
        <w:pStyle w:val="Normlnweb"/>
        <w:spacing w:before="0" w:beforeAutospacing="0" w:after="240" w:afterAutospacing="0"/>
        <w:jc w:val="both"/>
        <w:rPr>
          <w:rFonts w:ascii="inherit" w:hAnsi="inherit" w:cs="Arial"/>
          <w:color w:val="000000"/>
          <w:sz w:val="21"/>
          <w:szCs w:val="21"/>
        </w:rPr>
      </w:pPr>
      <w:r w:rsidRPr="00626EBF">
        <w:rPr>
          <w:rFonts w:ascii="inherit" w:hAnsi="inherit" w:cs="Arial"/>
          <w:b/>
          <w:bCs/>
          <w:color w:val="000000"/>
          <w:sz w:val="21"/>
          <w:szCs w:val="21"/>
        </w:rPr>
        <w:t>PDF</w:t>
      </w:r>
      <w:r w:rsidRPr="00626EBF">
        <w:rPr>
          <w:rFonts w:ascii="inherit" w:hAnsi="inherit" w:cs="Arial"/>
          <w:color w:val="000000"/>
          <w:sz w:val="21"/>
          <w:szCs w:val="21"/>
        </w:rPr>
        <w:t xml:space="preserve"> – pro tento formát je volně ke stažení prohlížeč Adobe </w:t>
      </w:r>
      <w:proofErr w:type="spellStart"/>
      <w:r w:rsidRPr="00626EBF">
        <w:rPr>
          <w:rFonts w:ascii="inherit" w:hAnsi="inherit" w:cs="Arial"/>
          <w:color w:val="000000"/>
          <w:sz w:val="21"/>
          <w:szCs w:val="21"/>
        </w:rPr>
        <w:t>Acrobat</w:t>
      </w:r>
      <w:proofErr w:type="spellEnd"/>
      <w:r w:rsidRPr="00626EBF">
        <w:rPr>
          <w:rFonts w:ascii="inherit" w:hAnsi="inherit" w:cs="Arial"/>
          <w:color w:val="000000"/>
          <w:sz w:val="21"/>
          <w:szCs w:val="21"/>
        </w:rPr>
        <w:t xml:space="preserve"> </w:t>
      </w:r>
      <w:proofErr w:type="spellStart"/>
      <w:r w:rsidRPr="00626EBF">
        <w:rPr>
          <w:rFonts w:ascii="inherit" w:hAnsi="inherit" w:cs="Arial"/>
          <w:color w:val="000000"/>
          <w:sz w:val="21"/>
          <w:szCs w:val="21"/>
        </w:rPr>
        <w:t>Reader</w:t>
      </w:r>
      <w:proofErr w:type="spellEnd"/>
      <w:r w:rsidRPr="00626EBF">
        <w:rPr>
          <w:rFonts w:ascii="inherit" w:hAnsi="inherit" w:cs="Arial"/>
          <w:color w:val="000000"/>
          <w:sz w:val="21"/>
          <w:szCs w:val="21"/>
        </w:rPr>
        <w:t>, případně lze doinstalovat doplněk přímo do webového prohlížeče.</w:t>
      </w:r>
    </w:p>
    <w:p w:rsidR="00C47939" w:rsidRPr="00626EBF" w:rsidRDefault="0075658E" w:rsidP="0075658E">
      <w:pPr>
        <w:pStyle w:val="Normlnweb"/>
        <w:spacing w:before="0" w:beforeAutospacing="0" w:after="240" w:afterAutospacing="0"/>
        <w:jc w:val="both"/>
        <w:rPr>
          <w:rFonts w:ascii="inherit" w:hAnsi="inherit" w:cs="Arial"/>
          <w:color w:val="000000"/>
          <w:sz w:val="21"/>
          <w:szCs w:val="21"/>
        </w:rPr>
      </w:pPr>
      <w:r w:rsidRPr="00626EBF">
        <w:rPr>
          <w:rFonts w:ascii="inherit" w:hAnsi="inherit" w:cs="Arial"/>
          <w:b/>
          <w:bCs/>
          <w:color w:val="000000"/>
          <w:sz w:val="21"/>
          <w:szCs w:val="21"/>
        </w:rPr>
        <w:t>DOC(X), XLS(X), PPT(X)</w:t>
      </w:r>
      <w:r w:rsidRPr="00626EBF">
        <w:rPr>
          <w:rFonts w:ascii="inherit" w:hAnsi="inherit" w:cs="Arial"/>
          <w:color w:val="000000"/>
          <w:sz w:val="21"/>
          <w:szCs w:val="21"/>
        </w:rPr>
        <w:t xml:space="preserve"> – společnost Microsoft poskytuje ke svým produktům řady Office volně ke stažení prohlížeče.</w:t>
      </w:r>
    </w:p>
    <w:p w:rsidR="0075658E" w:rsidRDefault="0075658E" w:rsidP="0075658E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26EBF">
        <w:rPr>
          <w:rFonts w:ascii="inherit" w:hAnsi="inherit" w:cs="Arial"/>
          <w:b/>
          <w:bCs/>
          <w:color w:val="000000"/>
          <w:sz w:val="21"/>
          <w:szCs w:val="21"/>
        </w:rPr>
        <w:t>ZIP</w:t>
      </w:r>
      <w:r w:rsidRPr="00626EBF">
        <w:rPr>
          <w:rFonts w:ascii="inherit" w:hAnsi="inherit" w:cs="Arial"/>
          <w:color w:val="000000"/>
          <w:sz w:val="21"/>
          <w:szCs w:val="21"/>
        </w:rPr>
        <w:t xml:space="preserve"> – některé dokumenty mohou být z důvodu velikosti komprimovány (komprimovaný soubor je možné dekomprimovat přímo v OS Windows, v případě jiného OS je možné stáhnout zdarma nástroj na dekomprimaci)</w:t>
      </w:r>
    </w:p>
    <w:p w:rsidR="0075658E" w:rsidRDefault="0075658E" w:rsidP="0075658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1"/>
          <w:szCs w:val="21"/>
        </w:rPr>
        <w:t> </w:t>
      </w:r>
    </w:p>
    <w:p w:rsidR="0075658E" w:rsidRDefault="0075658E" w:rsidP="0075658E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inherit" w:hAnsi="inherit" w:cs="Arial"/>
          <w:b/>
          <w:bCs/>
          <w:color w:val="000000"/>
          <w:sz w:val="21"/>
          <w:szCs w:val="21"/>
        </w:rPr>
        <w:t>Kontakt na webmastera</w:t>
      </w:r>
    </w:p>
    <w:p w:rsidR="0075658E" w:rsidRDefault="0075658E" w:rsidP="0075658E">
      <w:pPr>
        <w:pStyle w:val="Normlnweb"/>
        <w:spacing w:before="0" w:beforeAutospacing="0" w:after="0" w:afterAutospacing="0"/>
        <w:jc w:val="both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Vaše případné náměty či informace o problémech při zobrazovaní těchto stránek, stejně jako dotazy, návrhy nebo připomínky týkající se obsahu webu či důvodného podezření, že webová stránka nesplňuje požadavky par. 4 a 5, můžete psát na adresu</w:t>
      </w:r>
      <w:r w:rsidR="00C47939">
        <w:rPr>
          <w:rFonts w:ascii="inherit" w:hAnsi="inherit" w:cs="Arial"/>
          <w:color w:val="000000"/>
          <w:sz w:val="21"/>
          <w:szCs w:val="21"/>
        </w:rPr>
        <w:t xml:space="preserve"> </w:t>
      </w:r>
      <w:hyperlink r:id="rId4" w:history="1">
        <w:r w:rsidR="00C47939" w:rsidRPr="0020181C">
          <w:rPr>
            <w:rStyle w:val="Hypertextovodkaz"/>
            <w:rFonts w:ascii="inherit" w:hAnsi="inherit" w:cs="Arial"/>
            <w:sz w:val="21"/>
            <w:szCs w:val="21"/>
          </w:rPr>
          <w:t>nulicek@ueb.cas.cz</w:t>
        </w:r>
      </w:hyperlink>
      <w:bookmarkStart w:id="0" w:name="_GoBack"/>
      <w:bookmarkEnd w:id="0"/>
    </w:p>
    <w:sectPr w:rsidR="0075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89"/>
    <w:rsid w:val="00626EBF"/>
    <w:rsid w:val="0075658E"/>
    <w:rsid w:val="00867589"/>
    <w:rsid w:val="009E3FA1"/>
    <w:rsid w:val="009F3F98"/>
    <w:rsid w:val="00B0455E"/>
    <w:rsid w:val="00C47939"/>
    <w:rsid w:val="00D1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178B"/>
  <w15:chartTrackingRefBased/>
  <w15:docId w15:val="{1C0CF5E0-2D2D-47AA-B387-6049139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45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455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5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licek@ueb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Nový Petr ÚEB</dc:creator>
  <cp:keywords/>
  <dc:description/>
  <cp:lastModifiedBy>Nulíček Josef UEB</cp:lastModifiedBy>
  <cp:revision>2</cp:revision>
  <dcterms:created xsi:type="dcterms:W3CDTF">2020-10-06T08:19:00Z</dcterms:created>
  <dcterms:modified xsi:type="dcterms:W3CDTF">2020-10-06T08:19:00Z</dcterms:modified>
</cp:coreProperties>
</file>